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5D7E8" w14:textId="4518432C" w:rsidR="00EC49A6" w:rsidRPr="006B49C1" w:rsidRDefault="00EC49A6" w:rsidP="00917231">
      <w:pPr>
        <w:pStyle w:val="Title"/>
      </w:pPr>
      <w:r w:rsidRPr="006B49C1">
        <w:t>Global epidemiology of COVID-19</w:t>
      </w:r>
      <w:r w:rsidR="00127B94" w:rsidRPr="006B49C1">
        <w:t xml:space="preserve"> infection</w:t>
      </w:r>
      <w:r w:rsidRPr="006B49C1">
        <w:t xml:space="preserve"> in </w:t>
      </w:r>
      <w:r w:rsidR="00055790" w:rsidRPr="006B49C1">
        <w:t xml:space="preserve">young children </w:t>
      </w:r>
      <w:r w:rsidRPr="006B49C1">
        <w:t>under five</w:t>
      </w:r>
      <w:r w:rsidR="008B7AC8" w:rsidRPr="006B49C1">
        <w:t xml:space="preserve"> years</w:t>
      </w:r>
      <w:r w:rsidRPr="006B49C1">
        <w:t>: a systematic review and meta-analysis</w:t>
      </w:r>
    </w:p>
    <w:p w14:paraId="307A4A30" w14:textId="2D552FD1" w:rsidR="002C22D5" w:rsidRDefault="002C22D5" w:rsidP="00917231">
      <w:pPr>
        <w:pStyle w:val="Title"/>
      </w:pPr>
    </w:p>
    <w:p w14:paraId="35A7148E" w14:textId="14453684" w:rsidR="0089712D" w:rsidRPr="00624245" w:rsidRDefault="0089712D" w:rsidP="0089712D">
      <w:pPr>
        <w:autoSpaceDE w:val="0"/>
        <w:autoSpaceDN w:val="0"/>
        <w:adjustRightInd w:val="0"/>
        <w:spacing w:after="0" w:line="240" w:lineRule="auto"/>
        <w:rPr>
          <w:rFonts w:ascii="Times New Roman" w:hAnsi="Times New Roman" w:cs="Times New Roman"/>
          <w:color w:val="000000"/>
          <w:sz w:val="24"/>
          <w:szCs w:val="24"/>
          <w:lang w:val="en-GB"/>
        </w:rPr>
      </w:pPr>
      <w:r w:rsidRPr="0089712D">
        <w:rPr>
          <w:rFonts w:ascii="Times New Roman" w:hAnsi="Times New Roman" w:cs="Times New Roman"/>
          <w:color w:val="000000"/>
          <w:sz w:val="24"/>
          <w:szCs w:val="24"/>
          <w:lang w:val="en-GB"/>
        </w:rPr>
        <w:t xml:space="preserve">Mejbah Uddin </w:t>
      </w:r>
      <w:proofErr w:type="spellStart"/>
      <w:r w:rsidRPr="0089712D">
        <w:rPr>
          <w:rFonts w:ascii="Times New Roman" w:hAnsi="Times New Roman" w:cs="Times New Roman"/>
          <w:color w:val="000000"/>
          <w:sz w:val="24"/>
          <w:szCs w:val="24"/>
          <w:lang w:val="en-GB"/>
        </w:rPr>
        <w:t>Bhuiyan</w:t>
      </w:r>
      <w:r w:rsidR="00624245" w:rsidRPr="00624245">
        <w:rPr>
          <w:rFonts w:ascii="Times New Roman" w:hAnsi="Times New Roman" w:cs="Times New Roman"/>
          <w:color w:val="000000"/>
          <w:sz w:val="24"/>
          <w:szCs w:val="24"/>
          <w:vertAlign w:val="superscript"/>
          <w:lang w:val="en-GB"/>
        </w:rPr>
        <w:t>a</w:t>
      </w:r>
      <w:proofErr w:type="spellEnd"/>
      <w:r w:rsidRPr="0089712D">
        <w:rPr>
          <w:rFonts w:ascii="Times New Roman" w:hAnsi="Times New Roman" w:cs="Times New Roman"/>
          <w:color w:val="000000"/>
          <w:sz w:val="24"/>
          <w:szCs w:val="24"/>
          <w:lang w:val="en-GB"/>
        </w:rPr>
        <w:t xml:space="preserve">, Eunice </w:t>
      </w:r>
      <w:proofErr w:type="spellStart"/>
      <w:r w:rsidRPr="0089712D">
        <w:rPr>
          <w:rFonts w:ascii="Times New Roman" w:hAnsi="Times New Roman" w:cs="Times New Roman"/>
          <w:color w:val="000000"/>
          <w:sz w:val="24"/>
          <w:szCs w:val="24"/>
          <w:lang w:val="en-GB"/>
        </w:rPr>
        <w:t>Stiboy</w:t>
      </w:r>
      <w:r w:rsidR="00624245">
        <w:rPr>
          <w:rFonts w:ascii="Times New Roman" w:hAnsi="Times New Roman" w:cs="Times New Roman"/>
          <w:color w:val="0080AE"/>
          <w:sz w:val="24"/>
          <w:szCs w:val="24"/>
          <w:vertAlign w:val="superscript"/>
          <w:lang w:val="en-GB"/>
        </w:rPr>
        <w:t>b</w:t>
      </w:r>
      <w:proofErr w:type="spellEnd"/>
      <w:r w:rsidRPr="0089712D">
        <w:rPr>
          <w:rFonts w:ascii="Times New Roman" w:hAnsi="Times New Roman" w:cs="Times New Roman"/>
          <w:color w:val="000000"/>
          <w:sz w:val="24"/>
          <w:szCs w:val="24"/>
          <w:lang w:val="en-GB"/>
        </w:rPr>
        <w:t xml:space="preserve">, Md. Zakiul </w:t>
      </w:r>
      <w:proofErr w:type="spellStart"/>
      <w:r w:rsidRPr="0089712D">
        <w:rPr>
          <w:rFonts w:ascii="Times New Roman" w:hAnsi="Times New Roman" w:cs="Times New Roman"/>
          <w:color w:val="000000"/>
          <w:sz w:val="24"/>
          <w:szCs w:val="24"/>
          <w:lang w:val="en-GB"/>
        </w:rPr>
        <w:t>Hassan</w:t>
      </w:r>
      <w:r w:rsidR="00624245" w:rsidRPr="00624245">
        <w:rPr>
          <w:rFonts w:ascii="Times New Roman" w:hAnsi="Times New Roman" w:cs="Times New Roman"/>
          <w:color w:val="000000"/>
          <w:sz w:val="24"/>
          <w:szCs w:val="24"/>
          <w:vertAlign w:val="superscript"/>
          <w:lang w:val="en-GB"/>
        </w:rPr>
        <w:t>c</w:t>
      </w:r>
      <w:proofErr w:type="spellEnd"/>
      <w:r w:rsidRPr="0089712D">
        <w:rPr>
          <w:rFonts w:ascii="Times New Roman" w:hAnsi="Times New Roman" w:cs="Times New Roman"/>
          <w:color w:val="000000"/>
          <w:sz w:val="24"/>
          <w:szCs w:val="24"/>
          <w:lang w:val="en-GB"/>
        </w:rPr>
        <w:t>, Mei Chan</w:t>
      </w:r>
      <w:r w:rsidR="001F7AB6" w:rsidRPr="001F7AB6">
        <w:rPr>
          <w:rFonts w:ascii="Times New Roman" w:hAnsi="Times New Roman" w:cs="Times New Roman"/>
          <w:color w:val="000000"/>
          <w:sz w:val="24"/>
          <w:szCs w:val="24"/>
          <w:vertAlign w:val="superscript"/>
          <w:lang w:val="en-GB"/>
        </w:rPr>
        <w:t>d</w:t>
      </w:r>
      <w:r w:rsidRPr="0089712D">
        <w:rPr>
          <w:rFonts w:ascii="Times New Roman" w:hAnsi="Times New Roman" w:cs="Times New Roman"/>
          <w:color w:val="000000"/>
          <w:sz w:val="24"/>
          <w:szCs w:val="24"/>
          <w:lang w:val="en-GB"/>
        </w:rPr>
        <w:t xml:space="preserve">, Md. Saiful </w:t>
      </w:r>
      <w:proofErr w:type="spellStart"/>
      <w:proofErr w:type="gramStart"/>
      <w:r w:rsidRPr="0089712D">
        <w:rPr>
          <w:rFonts w:ascii="Times New Roman" w:hAnsi="Times New Roman" w:cs="Times New Roman"/>
          <w:color w:val="000000"/>
          <w:sz w:val="24"/>
          <w:szCs w:val="24"/>
          <w:lang w:val="en-GB"/>
        </w:rPr>
        <w:t>Islam</w:t>
      </w:r>
      <w:r w:rsidRPr="001F7AB6">
        <w:rPr>
          <w:rFonts w:ascii="Times New Roman" w:hAnsi="Times New Roman" w:cs="Times New Roman"/>
          <w:color w:val="0080AE"/>
          <w:sz w:val="24"/>
          <w:szCs w:val="24"/>
          <w:vertAlign w:val="superscript"/>
          <w:lang w:val="en-GB"/>
        </w:rPr>
        <w:t>c</w:t>
      </w:r>
      <w:r w:rsidRPr="001F7AB6">
        <w:rPr>
          <w:rFonts w:ascii="Times New Roman" w:hAnsi="Times New Roman" w:cs="Times New Roman"/>
          <w:color w:val="000000"/>
          <w:sz w:val="24"/>
          <w:szCs w:val="24"/>
          <w:vertAlign w:val="superscript"/>
          <w:lang w:val="en-GB"/>
        </w:rPr>
        <w:t>,</w:t>
      </w:r>
      <w:r w:rsidRPr="001F7AB6">
        <w:rPr>
          <w:rFonts w:ascii="Times New Roman" w:hAnsi="Times New Roman" w:cs="Times New Roman"/>
          <w:color w:val="0080AE"/>
          <w:sz w:val="24"/>
          <w:szCs w:val="24"/>
          <w:vertAlign w:val="superscript"/>
          <w:lang w:val="en-GB"/>
        </w:rPr>
        <w:t>e</w:t>
      </w:r>
      <w:proofErr w:type="spellEnd"/>
      <w:proofErr w:type="gramEnd"/>
      <w:r w:rsidRPr="0089712D">
        <w:rPr>
          <w:rFonts w:ascii="Times New Roman" w:hAnsi="Times New Roman" w:cs="Times New Roman"/>
          <w:color w:val="000000"/>
          <w:sz w:val="24"/>
          <w:szCs w:val="24"/>
          <w:lang w:val="en-GB"/>
        </w:rPr>
        <w:t>,</w:t>
      </w:r>
      <w:r w:rsidR="00624245">
        <w:rPr>
          <w:rFonts w:ascii="Times New Roman" w:hAnsi="Times New Roman" w:cs="Times New Roman"/>
          <w:color w:val="000000"/>
          <w:sz w:val="24"/>
          <w:szCs w:val="24"/>
          <w:lang w:val="en-GB"/>
        </w:rPr>
        <w:t xml:space="preserve"> </w:t>
      </w:r>
      <w:r w:rsidRPr="0089712D">
        <w:rPr>
          <w:rFonts w:ascii="Times New Roman" w:hAnsi="Times New Roman" w:cs="Times New Roman"/>
          <w:color w:val="000000"/>
          <w:sz w:val="24"/>
          <w:szCs w:val="24"/>
          <w:lang w:val="en-GB"/>
        </w:rPr>
        <w:t xml:space="preserve">Najmul </w:t>
      </w:r>
      <w:proofErr w:type="spellStart"/>
      <w:r w:rsidRPr="0089712D">
        <w:rPr>
          <w:rFonts w:ascii="Times New Roman" w:hAnsi="Times New Roman" w:cs="Times New Roman"/>
          <w:color w:val="000000"/>
          <w:sz w:val="24"/>
          <w:szCs w:val="24"/>
          <w:lang w:val="en-GB"/>
        </w:rPr>
        <w:t>Haider</w:t>
      </w:r>
      <w:r w:rsidRPr="0047465A">
        <w:rPr>
          <w:rFonts w:ascii="Times New Roman" w:hAnsi="Times New Roman" w:cs="Times New Roman"/>
          <w:color w:val="0080AE"/>
          <w:sz w:val="24"/>
          <w:szCs w:val="24"/>
          <w:vertAlign w:val="superscript"/>
          <w:lang w:val="en-GB"/>
        </w:rPr>
        <w:t>f</w:t>
      </w:r>
      <w:proofErr w:type="spellEnd"/>
      <w:r w:rsidRPr="0089712D">
        <w:rPr>
          <w:rFonts w:ascii="Times New Roman" w:hAnsi="Times New Roman" w:cs="Times New Roman"/>
          <w:color w:val="000000"/>
          <w:sz w:val="24"/>
          <w:szCs w:val="24"/>
          <w:lang w:val="en-GB"/>
        </w:rPr>
        <w:t xml:space="preserve">, Adam </w:t>
      </w:r>
      <w:proofErr w:type="spellStart"/>
      <w:r w:rsidRPr="0089712D">
        <w:rPr>
          <w:rFonts w:ascii="Times New Roman" w:hAnsi="Times New Roman" w:cs="Times New Roman"/>
          <w:color w:val="000000"/>
          <w:sz w:val="24"/>
          <w:szCs w:val="24"/>
          <w:lang w:val="en-GB"/>
        </w:rPr>
        <w:t>Jaffe</w:t>
      </w:r>
      <w:r w:rsidRPr="0047465A">
        <w:rPr>
          <w:rFonts w:ascii="Times New Roman" w:hAnsi="Times New Roman" w:cs="Times New Roman"/>
          <w:color w:val="0080AE"/>
          <w:sz w:val="24"/>
          <w:szCs w:val="24"/>
          <w:vertAlign w:val="superscript"/>
          <w:lang w:val="en-GB"/>
        </w:rPr>
        <w:t>d</w:t>
      </w:r>
      <w:r w:rsidRPr="0047465A">
        <w:rPr>
          <w:rFonts w:ascii="Times New Roman" w:hAnsi="Times New Roman" w:cs="Times New Roman"/>
          <w:color w:val="000000"/>
          <w:sz w:val="24"/>
          <w:szCs w:val="24"/>
          <w:vertAlign w:val="superscript"/>
          <w:lang w:val="en-GB"/>
        </w:rPr>
        <w:t>,</w:t>
      </w:r>
      <w:r w:rsidRPr="0047465A">
        <w:rPr>
          <w:rFonts w:ascii="Times New Roman" w:hAnsi="Times New Roman" w:cs="Times New Roman"/>
          <w:color w:val="0080AE"/>
          <w:sz w:val="24"/>
          <w:szCs w:val="24"/>
          <w:vertAlign w:val="superscript"/>
          <w:lang w:val="en-GB"/>
        </w:rPr>
        <w:t>g</w:t>
      </w:r>
      <w:proofErr w:type="spellEnd"/>
      <w:r w:rsidRPr="0089712D">
        <w:rPr>
          <w:rFonts w:ascii="Times New Roman" w:hAnsi="Times New Roman" w:cs="Times New Roman"/>
          <w:color w:val="000000"/>
          <w:sz w:val="24"/>
          <w:szCs w:val="24"/>
          <w:lang w:val="en-GB"/>
        </w:rPr>
        <w:t>, Nusrat Homaira</w:t>
      </w:r>
      <w:r w:rsidR="00DA2163">
        <w:rPr>
          <w:rFonts w:ascii="Times New Roman" w:hAnsi="Times New Roman" w:cs="Times New Roman"/>
          <w:color w:val="000000"/>
          <w:sz w:val="24"/>
          <w:szCs w:val="24"/>
          <w:lang w:val="en-GB"/>
        </w:rPr>
        <w:t xml:space="preserve"> </w:t>
      </w:r>
      <w:proofErr w:type="spellStart"/>
      <w:r w:rsidRPr="0047465A">
        <w:rPr>
          <w:rFonts w:ascii="Times New Roman" w:hAnsi="Times New Roman" w:cs="Times New Roman"/>
          <w:color w:val="0080AE"/>
          <w:sz w:val="24"/>
          <w:szCs w:val="24"/>
          <w:vertAlign w:val="superscript"/>
          <w:lang w:val="en-GB"/>
        </w:rPr>
        <w:t>d</w:t>
      </w:r>
      <w:r w:rsidRPr="0047465A">
        <w:rPr>
          <w:rFonts w:ascii="Times New Roman" w:hAnsi="Times New Roman" w:cs="Times New Roman"/>
          <w:color w:val="000000"/>
          <w:sz w:val="24"/>
          <w:szCs w:val="24"/>
          <w:vertAlign w:val="superscript"/>
          <w:lang w:val="en-GB"/>
        </w:rPr>
        <w:t>,</w:t>
      </w:r>
      <w:r w:rsidRPr="0047465A">
        <w:rPr>
          <w:rFonts w:ascii="Times New Roman" w:hAnsi="Times New Roman" w:cs="Times New Roman"/>
          <w:color w:val="0080AE"/>
          <w:sz w:val="24"/>
          <w:szCs w:val="24"/>
          <w:vertAlign w:val="superscript"/>
          <w:lang w:val="en-GB"/>
        </w:rPr>
        <w:t>g</w:t>
      </w:r>
      <w:proofErr w:type="spellEnd"/>
    </w:p>
    <w:p w14:paraId="25CFF83C" w14:textId="77777777" w:rsidR="00624245" w:rsidRDefault="00624245" w:rsidP="0089712D">
      <w:pPr>
        <w:autoSpaceDE w:val="0"/>
        <w:autoSpaceDN w:val="0"/>
        <w:adjustRightInd w:val="0"/>
        <w:spacing w:after="0" w:line="240" w:lineRule="auto"/>
        <w:rPr>
          <w:rFonts w:ascii="Times New Roman" w:hAnsi="Times New Roman" w:cs="Times New Roman"/>
          <w:color w:val="000000"/>
          <w:sz w:val="24"/>
          <w:szCs w:val="24"/>
          <w:lang w:val="en-GB"/>
        </w:rPr>
      </w:pPr>
    </w:p>
    <w:p w14:paraId="65CC55D7" w14:textId="3C550C91" w:rsidR="0089712D" w:rsidRPr="0089712D" w:rsidRDefault="0089712D" w:rsidP="0089712D">
      <w:pPr>
        <w:autoSpaceDE w:val="0"/>
        <w:autoSpaceDN w:val="0"/>
        <w:adjustRightInd w:val="0"/>
        <w:spacing w:after="0" w:line="240" w:lineRule="auto"/>
        <w:rPr>
          <w:rFonts w:ascii="Times New Roman" w:hAnsi="Times New Roman" w:cs="Times New Roman"/>
          <w:color w:val="000000"/>
          <w:sz w:val="24"/>
          <w:szCs w:val="24"/>
          <w:lang w:val="en-GB"/>
        </w:rPr>
      </w:pPr>
      <w:r w:rsidRPr="0089712D">
        <w:rPr>
          <w:rFonts w:ascii="Times New Roman" w:hAnsi="Times New Roman" w:cs="Times New Roman"/>
          <w:color w:val="000000"/>
          <w:sz w:val="24"/>
          <w:szCs w:val="24"/>
          <w:lang w:val="en-GB"/>
        </w:rPr>
        <w:t>a Wesfarmers Centre of Vaccines and Infectious Diseases, Telethon Kids Institute, Western Australia, Australia</w:t>
      </w:r>
    </w:p>
    <w:p w14:paraId="6B05F32B" w14:textId="77777777" w:rsidR="0089712D" w:rsidRPr="0089712D" w:rsidRDefault="0089712D" w:rsidP="0089712D">
      <w:pPr>
        <w:autoSpaceDE w:val="0"/>
        <w:autoSpaceDN w:val="0"/>
        <w:adjustRightInd w:val="0"/>
        <w:spacing w:after="0" w:line="240" w:lineRule="auto"/>
        <w:rPr>
          <w:rFonts w:ascii="Times New Roman" w:hAnsi="Times New Roman" w:cs="Times New Roman"/>
          <w:color w:val="000000"/>
          <w:sz w:val="24"/>
          <w:szCs w:val="24"/>
          <w:lang w:val="en-GB"/>
        </w:rPr>
      </w:pPr>
      <w:r w:rsidRPr="0089712D">
        <w:rPr>
          <w:rFonts w:ascii="Times New Roman" w:hAnsi="Times New Roman" w:cs="Times New Roman"/>
          <w:color w:val="000000"/>
          <w:sz w:val="24"/>
          <w:szCs w:val="24"/>
          <w:lang w:val="en-GB"/>
        </w:rPr>
        <w:t>b School of Public Health, Faculty of Medicine and Health, The University of Sydney, New South Wales, Australia</w:t>
      </w:r>
    </w:p>
    <w:p w14:paraId="5E4E9F32" w14:textId="77777777" w:rsidR="0089712D" w:rsidRPr="0089712D" w:rsidRDefault="0089712D" w:rsidP="0089712D">
      <w:pPr>
        <w:autoSpaceDE w:val="0"/>
        <w:autoSpaceDN w:val="0"/>
        <w:adjustRightInd w:val="0"/>
        <w:spacing w:after="0" w:line="240" w:lineRule="auto"/>
        <w:rPr>
          <w:rFonts w:ascii="Times New Roman" w:hAnsi="Times New Roman" w:cs="Times New Roman"/>
          <w:color w:val="000000"/>
          <w:sz w:val="24"/>
          <w:szCs w:val="24"/>
          <w:lang w:val="en-GB"/>
        </w:rPr>
      </w:pPr>
      <w:r w:rsidRPr="0089712D">
        <w:rPr>
          <w:rFonts w:ascii="Times New Roman" w:hAnsi="Times New Roman" w:cs="Times New Roman"/>
          <w:color w:val="000000"/>
          <w:sz w:val="24"/>
          <w:szCs w:val="24"/>
          <w:lang w:val="en-GB"/>
        </w:rPr>
        <w:t xml:space="preserve">c Program for Emerging Infections, Infectious Diseases Division, </w:t>
      </w:r>
      <w:proofErr w:type="spellStart"/>
      <w:proofErr w:type="gramStart"/>
      <w:r w:rsidRPr="0089712D">
        <w:rPr>
          <w:rFonts w:ascii="Times New Roman" w:hAnsi="Times New Roman" w:cs="Times New Roman"/>
          <w:color w:val="000000"/>
          <w:sz w:val="24"/>
          <w:szCs w:val="24"/>
          <w:lang w:val="en-GB"/>
        </w:rPr>
        <w:t>icddr,b</w:t>
      </w:r>
      <w:proofErr w:type="spellEnd"/>
      <w:proofErr w:type="gramEnd"/>
      <w:r w:rsidRPr="0089712D">
        <w:rPr>
          <w:rFonts w:ascii="Times New Roman" w:hAnsi="Times New Roman" w:cs="Times New Roman"/>
          <w:color w:val="000000"/>
          <w:sz w:val="24"/>
          <w:szCs w:val="24"/>
          <w:lang w:val="en-GB"/>
        </w:rPr>
        <w:t>, Bangladesh</w:t>
      </w:r>
    </w:p>
    <w:p w14:paraId="093E34A2" w14:textId="77777777" w:rsidR="0089712D" w:rsidRPr="0089712D" w:rsidRDefault="0089712D" w:rsidP="0089712D">
      <w:pPr>
        <w:autoSpaceDE w:val="0"/>
        <w:autoSpaceDN w:val="0"/>
        <w:adjustRightInd w:val="0"/>
        <w:spacing w:after="0" w:line="240" w:lineRule="auto"/>
        <w:rPr>
          <w:rFonts w:ascii="Times New Roman" w:hAnsi="Times New Roman" w:cs="Times New Roman"/>
          <w:color w:val="000000"/>
          <w:sz w:val="24"/>
          <w:szCs w:val="24"/>
          <w:lang w:val="en-GB"/>
        </w:rPr>
      </w:pPr>
      <w:r w:rsidRPr="0089712D">
        <w:rPr>
          <w:rFonts w:ascii="Times New Roman" w:hAnsi="Times New Roman" w:cs="Times New Roman"/>
          <w:color w:val="000000"/>
          <w:sz w:val="24"/>
          <w:szCs w:val="24"/>
          <w:lang w:val="en-GB"/>
        </w:rPr>
        <w:t>d School of Women’s and Children’s Health, Faculty of Medicine, University of New South Wales, Sydney, New South Wales, Australia</w:t>
      </w:r>
    </w:p>
    <w:p w14:paraId="3275DACF" w14:textId="77777777" w:rsidR="0089712D" w:rsidRPr="0089712D" w:rsidRDefault="0089712D" w:rsidP="0089712D">
      <w:pPr>
        <w:autoSpaceDE w:val="0"/>
        <w:autoSpaceDN w:val="0"/>
        <w:adjustRightInd w:val="0"/>
        <w:spacing w:after="0" w:line="240" w:lineRule="auto"/>
        <w:rPr>
          <w:rFonts w:ascii="Times New Roman" w:hAnsi="Times New Roman" w:cs="Times New Roman"/>
          <w:color w:val="000000"/>
          <w:sz w:val="24"/>
          <w:szCs w:val="24"/>
          <w:lang w:val="en-GB"/>
        </w:rPr>
      </w:pPr>
      <w:r w:rsidRPr="0089712D">
        <w:rPr>
          <w:rFonts w:ascii="Times New Roman" w:hAnsi="Times New Roman" w:cs="Times New Roman"/>
          <w:color w:val="000000"/>
          <w:sz w:val="24"/>
          <w:szCs w:val="24"/>
          <w:lang w:val="en-GB"/>
        </w:rPr>
        <w:t>e School of Public Health and Community Medicine, Faculty of Medicine, University of New South Wales, Sydney, New South Wales, Australia</w:t>
      </w:r>
    </w:p>
    <w:p w14:paraId="6E57F443" w14:textId="77777777" w:rsidR="0089712D" w:rsidRPr="0089712D" w:rsidRDefault="0089712D" w:rsidP="0089712D">
      <w:pPr>
        <w:autoSpaceDE w:val="0"/>
        <w:autoSpaceDN w:val="0"/>
        <w:adjustRightInd w:val="0"/>
        <w:spacing w:after="0" w:line="240" w:lineRule="auto"/>
        <w:rPr>
          <w:rFonts w:ascii="Times New Roman" w:hAnsi="Times New Roman" w:cs="Times New Roman"/>
          <w:color w:val="000000"/>
          <w:sz w:val="24"/>
          <w:szCs w:val="24"/>
          <w:lang w:val="en-GB"/>
        </w:rPr>
      </w:pPr>
      <w:proofErr w:type="spellStart"/>
      <w:r w:rsidRPr="0089712D">
        <w:rPr>
          <w:rFonts w:ascii="Times New Roman" w:hAnsi="Times New Roman" w:cs="Times New Roman"/>
          <w:color w:val="000000"/>
          <w:sz w:val="24"/>
          <w:szCs w:val="24"/>
          <w:lang w:val="en-GB"/>
        </w:rPr>
        <w:t>f</w:t>
      </w:r>
      <w:proofErr w:type="spellEnd"/>
      <w:r w:rsidRPr="0089712D">
        <w:rPr>
          <w:rFonts w:ascii="Times New Roman" w:hAnsi="Times New Roman" w:cs="Times New Roman"/>
          <w:color w:val="000000"/>
          <w:sz w:val="24"/>
          <w:szCs w:val="24"/>
          <w:lang w:val="en-GB"/>
        </w:rPr>
        <w:t xml:space="preserve"> The Royal Veterinary College, University of London, Hatfield, Hertfordshire, </w:t>
      </w:r>
      <w:proofErr w:type="spellStart"/>
      <w:r w:rsidRPr="0089712D">
        <w:rPr>
          <w:rFonts w:ascii="Times New Roman" w:hAnsi="Times New Roman" w:cs="Times New Roman"/>
          <w:color w:val="000000"/>
          <w:sz w:val="24"/>
          <w:szCs w:val="24"/>
          <w:lang w:val="en-GB"/>
        </w:rPr>
        <w:t>AL9</w:t>
      </w:r>
      <w:proofErr w:type="spellEnd"/>
      <w:r w:rsidRPr="0089712D">
        <w:rPr>
          <w:rFonts w:ascii="Times New Roman" w:hAnsi="Times New Roman" w:cs="Times New Roman"/>
          <w:color w:val="000000"/>
          <w:sz w:val="24"/>
          <w:szCs w:val="24"/>
          <w:lang w:val="en-GB"/>
        </w:rPr>
        <w:t xml:space="preserve"> </w:t>
      </w:r>
      <w:proofErr w:type="spellStart"/>
      <w:r w:rsidRPr="0089712D">
        <w:rPr>
          <w:rFonts w:ascii="Times New Roman" w:hAnsi="Times New Roman" w:cs="Times New Roman"/>
          <w:color w:val="000000"/>
          <w:sz w:val="24"/>
          <w:szCs w:val="24"/>
          <w:lang w:val="en-GB"/>
        </w:rPr>
        <w:t>7TA</w:t>
      </w:r>
      <w:proofErr w:type="spellEnd"/>
      <w:r w:rsidRPr="0089712D">
        <w:rPr>
          <w:rFonts w:ascii="Times New Roman" w:hAnsi="Times New Roman" w:cs="Times New Roman"/>
          <w:color w:val="000000"/>
          <w:sz w:val="24"/>
          <w:szCs w:val="24"/>
          <w:lang w:val="en-GB"/>
        </w:rPr>
        <w:t>, UK</w:t>
      </w:r>
    </w:p>
    <w:p w14:paraId="240EAE7E" w14:textId="78C3AFB7" w:rsidR="00917231" w:rsidRPr="0089712D" w:rsidRDefault="0089712D" w:rsidP="00917231">
      <w:pPr>
        <w:rPr>
          <w:rFonts w:ascii="Times New Roman" w:hAnsi="Times New Roman" w:cs="Times New Roman"/>
          <w:sz w:val="24"/>
          <w:szCs w:val="24"/>
        </w:rPr>
      </w:pPr>
      <w:r w:rsidRPr="0089712D">
        <w:rPr>
          <w:rFonts w:ascii="Times New Roman" w:hAnsi="Times New Roman" w:cs="Times New Roman"/>
          <w:color w:val="000000"/>
          <w:sz w:val="24"/>
          <w:szCs w:val="24"/>
          <w:lang w:val="en-GB"/>
        </w:rPr>
        <w:t>g Respiratory Department, Sydney Children’s Hospital, Sydney, New South Wales, Australia</w:t>
      </w:r>
    </w:p>
    <w:p w14:paraId="792B46F2" w14:textId="0E5E346C" w:rsidR="00917231" w:rsidRDefault="00917231" w:rsidP="00917231">
      <w:r>
        <w:t xml:space="preserve"> </w:t>
      </w:r>
    </w:p>
    <w:p w14:paraId="4F0DD46C" w14:textId="045EE29E" w:rsidR="00917231" w:rsidRDefault="00917231" w:rsidP="00917231">
      <w:r>
        <w:t>ABSTRACT:</w:t>
      </w:r>
    </w:p>
    <w:p w14:paraId="47287C99" w14:textId="0EC91FED" w:rsidR="00917231" w:rsidRDefault="00917231" w:rsidP="00917231">
      <w:r>
        <w:t>Yet to be developed</w:t>
      </w:r>
    </w:p>
    <w:p w14:paraId="15F6C819" w14:textId="37672B0B" w:rsidR="00917231" w:rsidRDefault="00917231" w:rsidP="00917231"/>
    <w:p w14:paraId="0BEB152C" w14:textId="2A9022A3" w:rsidR="00917231" w:rsidRPr="00917231" w:rsidRDefault="00917231" w:rsidP="00917231">
      <w:r>
        <w:t xml:space="preserve">Target journal: Lancet </w:t>
      </w:r>
      <w:proofErr w:type="spellStart"/>
      <w:r>
        <w:t>CAH</w:t>
      </w:r>
      <w:proofErr w:type="spellEnd"/>
      <w:r>
        <w:t xml:space="preserve">/ Global Health/ Paediatrics/ </w:t>
      </w:r>
      <w:proofErr w:type="spellStart"/>
      <w:r>
        <w:t>JID</w:t>
      </w:r>
      <w:proofErr w:type="spellEnd"/>
    </w:p>
    <w:p w14:paraId="4BF8443A" w14:textId="77777777" w:rsidR="00917231" w:rsidRDefault="00917231">
      <w:pPr>
        <w:spacing w:after="160" w:line="259" w:lineRule="auto"/>
        <w:rPr>
          <w:rFonts w:asciiTheme="majorHAnsi" w:eastAsiaTheme="majorEastAsia" w:hAnsiTheme="majorHAnsi" w:cstheme="majorBidi"/>
          <w:color w:val="2F5496" w:themeColor="accent1" w:themeShade="BF"/>
          <w:sz w:val="32"/>
          <w:szCs w:val="32"/>
        </w:rPr>
      </w:pPr>
      <w:r>
        <w:br w:type="page"/>
      </w:r>
    </w:p>
    <w:p w14:paraId="6515D7EA" w14:textId="64131ACE" w:rsidR="00280B0E" w:rsidRPr="006B49C1" w:rsidRDefault="00EA7BC5" w:rsidP="00917231">
      <w:pPr>
        <w:pStyle w:val="Heading1"/>
      </w:pPr>
      <w:r w:rsidRPr="006B49C1">
        <w:lastRenderedPageBreak/>
        <w:t>Introduction</w:t>
      </w:r>
      <w:r w:rsidR="00280B0E" w:rsidRPr="006B49C1">
        <w:t>:</w:t>
      </w:r>
    </w:p>
    <w:p w14:paraId="15D893C8" w14:textId="633CF54B" w:rsidR="003130F5" w:rsidRPr="006B49C1" w:rsidRDefault="003130F5" w:rsidP="003130F5">
      <w:pPr>
        <w:spacing w:after="0" w:line="240" w:lineRule="auto"/>
        <w:rPr>
          <w:rFonts w:ascii="Times New Roman" w:hAnsi="Times New Roman" w:cs="Times New Roman"/>
        </w:rPr>
      </w:pPr>
      <w:r w:rsidRPr="006B49C1">
        <w:rPr>
          <w:rFonts w:ascii="Times New Roman" w:hAnsi="Times New Roman" w:cs="Times New Roman"/>
        </w:rPr>
        <w:t xml:space="preserve">Globally acute respiratory infection (ARI) including pneumonia is the leading cause of morbidity and mortality in </w:t>
      </w:r>
      <w:r w:rsidR="00F61177" w:rsidRPr="006B49C1">
        <w:rPr>
          <w:rFonts w:ascii="Times New Roman" w:hAnsi="Times New Roman" w:cs="Times New Roman"/>
        </w:rPr>
        <w:t xml:space="preserve">young </w:t>
      </w:r>
      <w:r w:rsidRPr="006B49C1">
        <w:rPr>
          <w:rFonts w:ascii="Times New Roman" w:hAnsi="Times New Roman" w:cs="Times New Roman"/>
        </w:rPr>
        <w:t xml:space="preserve">children aged less than five years. Respiratory viruses such as influenza and respiratory syncytial virus (RSV) remain the leading causes of ARI in under five children </w:t>
      </w:r>
      <w:r w:rsidRPr="006B49C1">
        <w:rPr>
          <w:rFonts w:ascii="Times New Roman" w:hAnsi="Times New Roman" w:cs="Times New Roman"/>
        </w:rPr>
        <w:fldChar w:fldCharType="begin"/>
      </w:r>
      <w:r w:rsidR="00E35735" w:rsidRPr="006B49C1">
        <w:rPr>
          <w:rFonts w:ascii="Times New Roman" w:hAnsi="Times New Roman" w:cs="Times New Roman"/>
        </w:rPr>
        <w:instrText xml:space="preserve"> ADDIN EN.CITE &lt;EndNote&gt;&lt;Cite&gt;&lt;Author&gt;Tregoning&lt;/Author&gt;&lt;Year&gt;2010&lt;/Year&gt;&lt;RecNum&gt;1268&lt;/RecNum&gt;&lt;DisplayText&gt;(1)&lt;/DisplayText&gt;&lt;record&gt;&lt;rec-number&gt;1268&lt;/rec-number&gt;&lt;foreign-keys&gt;&lt;key app="EN" db-id="25d90fpsb0ervkefsat5ezecwspvx0prvtvf" timestamp="1593756392"&gt;1268&lt;/key&gt;&lt;/foreign-keys&gt;&lt;ref-type name="Journal Article"&gt;17&lt;/ref-type&gt;&lt;contributors&gt;&lt;authors&gt;&lt;author&gt;Tregoning, J. S.&lt;/author&gt;&lt;author&gt;Schwarze, J.&lt;/author&gt;&lt;/authors&gt;&lt;/contributors&gt;&lt;auth-address&gt;Centre for Infection, Department of Cellular and Molecular Medicine, St. George&amp;apos;s University of London, London, United Kingdom. jtregoning@sgul.ac.uk&lt;/auth-address&gt;&lt;titles&gt;&lt;title&gt;Respiratory viral infections in infants: causes, clinical symptoms, virology, and immunology&lt;/title&gt;&lt;secondary-title&gt;Clin Microbiol Rev&lt;/secondary-title&gt;&lt;/titles&gt;&lt;periodical&gt;&lt;full-title&gt;Clin Microbiol Rev&lt;/full-title&gt;&lt;/periodical&gt;&lt;pages&gt;74-98&lt;/pages&gt;&lt;volume&gt;23&lt;/volume&gt;&lt;number&gt;1&lt;/number&gt;&lt;edition&gt;2010/01/13&lt;/edition&gt;&lt;keywords&gt;&lt;keyword&gt;Child, Preschool&lt;/keyword&gt;&lt;keyword&gt;Humans&lt;/keyword&gt;&lt;keyword&gt;Infant&lt;/keyword&gt;&lt;keyword&gt;Infant, Newborn&lt;/keyword&gt;&lt;keyword&gt;Respiratory Tract Infections/*epidemiology/immunology/pathology/*virology&lt;/keyword&gt;&lt;keyword&gt;Virus Diseases/*epidemiology/immunology/pathology/*virology&lt;/keyword&gt;&lt;keyword&gt;Viruses/*immunology/isolation &amp;amp; purification/*pathogenicity&lt;/keyword&gt;&lt;/keywords&gt;&lt;dates&gt;&lt;year&gt;2010&lt;/year&gt;&lt;pub-dates&gt;&lt;date&gt;Jan&lt;/date&gt;&lt;/pub-dates&gt;&lt;/dates&gt;&lt;isbn&gt;1098-6618 (Electronic)&amp;#xD;0893-8512 (Linking)&lt;/isbn&gt;&lt;accession-num&gt;20065326&lt;/accession-num&gt;&lt;urls&gt;&lt;related-urls&gt;&lt;url&gt;https://www.ncbi.nlm.nih.gov/pubmed/20065326&lt;/url&gt;&lt;/related-urls&gt;&lt;/urls&gt;&lt;custom2&gt;PMC2806659&lt;/custom2&gt;&lt;electronic-resource-num&gt;10.1128/CMR.00032-09&lt;/electronic-resource-num&gt;&lt;/record&gt;&lt;/Cite&gt;&lt;/EndNote&gt;</w:instrText>
      </w:r>
      <w:r w:rsidRPr="006B49C1">
        <w:rPr>
          <w:rFonts w:ascii="Times New Roman" w:hAnsi="Times New Roman" w:cs="Times New Roman"/>
        </w:rPr>
        <w:fldChar w:fldCharType="separate"/>
      </w:r>
      <w:r w:rsidR="00E35735" w:rsidRPr="006B49C1">
        <w:rPr>
          <w:rFonts w:ascii="Times New Roman" w:hAnsi="Times New Roman" w:cs="Times New Roman"/>
          <w:noProof/>
        </w:rPr>
        <w:t>(1)</w:t>
      </w:r>
      <w:r w:rsidRPr="006B49C1">
        <w:rPr>
          <w:rFonts w:ascii="Times New Roman" w:hAnsi="Times New Roman" w:cs="Times New Roman"/>
        </w:rPr>
        <w:fldChar w:fldCharType="end"/>
      </w:r>
      <w:r w:rsidRPr="006B49C1">
        <w:rPr>
          <w:rFonts w:ascii="Times New Roman" w:hAnsi="Times New Roman" w:cs="Times New Roman"/>
        </w:rPr>
        <w:t xml:space="preserve">. The immature immune system have been linked to increased risk of respiratory viral infections in young children </w:t>
      </w:r>
      <w:r w:rsidRPr="006B49C1">
        <w:rPr>
          <w:rFonts w:ascii="Times New Roman" w:hAnsi="Times New Roman" w:cs="Times New Roman"/>
        </w:rPr>
        <w:fldChar w:fldCharType="begin"/>
      </w:r>
      <w:r w:rsidR="00E35735" w:rsidRPr="006B49C1">
        <w:rPr>
          <w:rFonts w:ascii="Times New Roman" w:hAnsi="Times New Roman" w:cs="Times New Roman"/>
        </w:rPr>
        <w:instrText xml:space="preserve"> ADDIN EN.CITE &lt;EndNote&gt;&lt;Cite&gt;&lt;Author&gt;Tregoning&lt;/Author&gt;&lt;Year&gt;2010&lt;/Year&gt;&lt;RecNum&gt;1268&lt;/RecNum&gt;&lt;DisplayText&gt;(1)&lt;/DisplayText&gt;&lt;record&gt;&lt;rec-number&gt;1268&lt;/rec-number&gt;&lt;foreign-keys&gt;&lt;key app="EN" db-id="25d90fpsb0ervkefsat5ezecwspvx0prvtvf" timestamp="1593756392"&gt;1268&lt;/key&gt;&lt;/foreign-keys&gt;&lt;ref-type name="Journal Article"&gt;17&lt;/ref-type&gt;&lt;contributors&gt;&lt;authors&gt;&lt;author&gt;Tregoning, J. S.&lt;/author&gt;&lt;author&gt;Schwarze, J.&lt;/author&gt;&lt;/authors&gt;&lt;/contributors&gt;&lt;auth-address&gt;Centre for Infection, Department of Cellular and Molecular Medicine, St. George&amp;apos;s University of London, London, United Kingdom. jtregoning@sgul.ac.uk&lt;/auth-address&gt;&lt;titles&gt;&lt;title&gt;Respiratory viral infections in infants: causes, clinical symptoms, virology, and immunology&lt;/title&gt;&lt;secondary-title&gt;Clin Microbiol Rev&lt;/secondary-title&gt;&lt;/titles&gt;&lt;periodical&gt;&lt;full-title&gt;Clin Microbiol Rev&lt;/full-title&gt;&lt;/periodical&gt;&lt;pages&gt;74-98&lt;/pages&gt;&lt;volume&gt;23&lt;/volume&gt;&lt;number&gt;1&lt;/number&gt;&lt;edition&gt;2010/01/13&lt;/edition&gt;&lt;keywords&gt;&lt;keyword&gt;Child, Preschool&lt;/keyword&gt;&lt;keyword&gt;Humans&lt;/keyword&gt;&lt;keyword&gt;Infant&lt;/keyword&gt;&lt;keyword&gt;Infant, Newborn&lt;/keyword&gt;&lt;keyword&gt;Respiratory Tract Infections/*epidemiology/immunology/pathology/*virology&lt;/keyword&gt;&lt;keyword&gt;Virus Diseases/*epidemiology/immunology/pathology/*virology&lt;/keyword&gt;&lt;keyword&gt;Viruses/*immunology/isolation &amp;amp; purification/*pathogenicity&lt;/keyword&gt;&lt;/keywords&gt;&lt;dates&gt;&lt;year&gt;2010&lt;/year&gt;&lt;pub-dates&gt;&lt;date&gt;Jan&lt;/date&gt;&lt;/pub-dates&gt;&lt;/dates&gt;&lt;isbn&gt;1098-6618 (Electronic)&amp;#xD;0893-8512 (Linking)&lt;/isbn&gt;&lt;accession-num&gt;20065326&lt;/accession-num&gt;&lt;urls&gt;&lt;related-urls&gt;&lt;url&gt;https://www.ncbi.nlm.nih.gov/pubmed/20065326&lt;/url&gt;&lt;/related-urls&gt;&lt;/urls&gt;&lt;custom2&gt;PMC2806659&lt;/custom2&gt;&lt;electronic-resource-num&gt;10.1128/CMR.00032-09&lt;/electronic-resource-num&gt;&lt;/record&gt;&lt;/Cite&gt;&lt;/EndNote&gt;</w:instrText>
      </w:r>
      <w:r w:rsidRPr="006B49C1">
        <w:rPr>
          <w:rFonts w:ascii="Times New Roman" w:hAnsi="Times New Roman" w:cs="Times New Roman"/>
        </w:rPr>
        <w:fldChar w:fldCharType="separate"/>
      </w:r>
      <w:r w:rsidR="00E35735" w:rsidRPr="006B49C1">
        <w:rPr>
          <w:rFonts w:ascii="Times New Roman" w:hAnsi="Times New Roman" w:cs="Times New Roman"/>
          <w:noProof/>
        </w:rPr>
        <w:t>(1)</w:t>
      </w:r>
      <w:r w:rsidRPr="006B49C1">
        <w:rPr>
          <w:rFonts w:ascii="Times New Roman" w:hAnsi="Times New Roman" w:cs="Times New Roman"/>
        </w:rPr>
        <w:fldChar w:fldCharType="end"/>
      </w:r>
      <w:r w:rsidRPr="006B49C1">
        <w:rPr>
          <w:rFonts w:ascii="Times New Roman" w:hAnsi="Times New Roman" w:cs="Times New Roman"/>
        </w:rPr>
        <w:t xml:space="preserve">. The ongoing pandemic disease (COVID-19), which is caused by a novel respiratory virus, coronavirus SARS-CoV-2, is primarily causing pneumonia characterised by fever, cough and difficulty in breathing in the earlier stages of the disease and progressing to severe acute respiratory distress syndrome (ARDS) or respiratory failure in severe disease </w:t>
      </w:r>
      <w:r w:rsidRPr="006B49C1">
        <w:rPr>
          <w:rFonts w:ascii="Times New Roman" w:hAnsi="Times New Roman" w:cs="Times New Roman"/>
        </w:rPr>
        <w:fldChar w:fldCharType="begin">
          <w:fldData xml:space="preserve">PEVuZE5vdGU+PENpdGU+PEF1dGhvcj5DaGVuPC9BdXRob3I+PFllYXI+MjAyMDwvWWVhcj48UmVj
TnVtPjEyNjA8L1JlY051bT48RGlzcGxheVRleHQ+KDIpPC9EaXNwbGF5VGV4dD48cmVjb3JkPjxy
ZWMtbnVtYmVyPjEyNjA8L3JlYy1udW1iZXI+PGZvcmVpZ24ta2V5cz48a2V5IGFwcD0iRU4iIGRi
LWlkPSIyNWQ5MGZwc2IwZXJ2a2Vmc2F0NWV6ZWN3c3B2eDBwcnZ0dmYiIHRpbWVzdGFtcD0iMTU5
Mzc0NTQ4OCI+MTI2MDwva2V5PjwvZm9yZWlnbi1rZXlzPjxyZWYtdHlwZSBuYW1lPSJKb3VybmFs
IEFydGljbGUiPjE3PC9yZWYtdHlwZT48Y29udHJpYnV0b3JzPjxhdXRob3JzPjxhdXRob3I+Q2hl
biwgTi48L2F1dGhvcj48YXV0aG9yPlpob3UsIE0uPC9hdXRob3I+PGF1dGhvcj5Eb25nLCBYLjwv
YXV0aG9yPjxhdXRob3I+UXUsIEouPC9hdXRob3I+PGF1dGhvcj5Hb25nLCBGLjwvYXV0aG9yPjxh
dXRob3I+SGFuLCBZLjwvYXV0aG9yPjxhdXRob3I+UWl1LCBZLjwvYXV0aG9yPjxhdXRob3I+V2Fu
ZywgSi48L2F1dGhvcj48YXV0aG9yPkxpdSwgWS48L2F1dGhvcj48YXV0aG9yPldlaSwgWS48L2F1
dGhvcj48YXV0aG9yPlhpYSwgSi48L2F1dGhvcj48YXV0aG9yPll1LCBULjwvYXV0aG9yPjxhdXRo
b3I+WmhhbmcsIFguPC9hdXRob3I+PGF1dGhvcj5aaGFuZywgTC48L2F1dGhvcj48L2F1dGhvcnM+
PC9jb250cmlidXRvcnM+PGF1dGgtYWRkcmVzcz5UdWJlcmN1bG9zaXMgYW5kIFJlc3BpcmF0b3J5
IERlcGFydG1lbnQsIFd1aGFuIEppbnlpbnRhbiBIb3NwaXRhbCwgV3VoYW4sIENoaW5hLiYjeEQ7
RGVwYXJ0bWVudCBvZiBSZXNwaXJhdG9yeSBhbmQgQ3JpdGljYWwgQ2FyZSBNZWRpY2luZSwgUnVp
amluIEhvc3BpdGFsLCBTaGFuZ2hhaSBKaWFvdG9uZyBVbml2ZXJzaXR5IFNjaG9vbCBvZiBNZWRp
Y2luZSwgU2hhbmdoYWksIENoaW5hOyBJbnN0aXR1dGUgb2YgUmVzcGlyYXRvcnkgRGlzZWFzZXMs
IFNoYW5naGFpIEppYW90b25nIFVuaXZlcnNpdHkgU2Nob29sIG9mIE1lZGljaW5lLCBTaGFuZ2hh
aSwgQ2hpbmEuJiN4RDtJbmZlY3Rpb24gRGlzZWFzZSBEZXBhcnRtZW50LCBXdWhhbiBKaW55aW50
YW4gSG9zcGl0YWwsIFd1aGFuLCBDaGluYS4mI3hEO1NjaWVuY2UgYW5kIEVkdWNhdGlvbiBEZXBh
cnRtZW50LCBXdWhhbiBKaW55aW50YW4gSG9zcGl0YWwsIFd1aGFuLCBDaGluYTsgU3RhdGUgS2V5
IExhYm9yYXRvcnkgb2YgVmlyb2xvZ3ksIFd1aGFuIEluc3RpdHV0ZSBvZiBWaXJvbG9neSwgQ2Vu
dGVyIGZvciBCaW9zYWZldHkgTWVnYS1TY2llbmNlLCBDaGluZXNlIEFjYWRlbXkgb2YgU2NpZW5j
ZXMsIFd1aGFuLCBDaGluYS4mI3hEO1N0YXRlIEtleSBMYWJvcmF0b3J5IG9mIFZpcm9sb2d5LCBX
dWhhbiBJbnN0aXR1dGUgb2YgVmlyb2xvZ3ksIENlbnRlciBmb3IgQmlvc2FmZXR5IE1lZ2EtU2Np
ZW5jZSwgQ2hpbmVzZSBBY2FkZW15IG9mIFNjaWVuY2VzLCBXdWhhbiwgQ2hpbmEuJiN4RDtUaGUg
T2ZmaWNlIG9mIERydWcgQ2xpbmljYWwgVHJpYWwgSW5zdGl0dXRpb24sIFd1aGFuIEppbnlpbnRh
biBIb3NwaXRhbCwgV3VoYW4sIENoaW5hLiYjeEQ7UmVzZWFyY2ggTGFib3JhdG9yeSBvZiBDbGlu
aWNhbCBWaXJvbG9neSwgUnVpamluIEhvc3BpdGFsIGFuZCBSdWlqaW4gSG9zcGl0YWwgTm9ydGgs
IFNoYW5naGFpIEppYW90b25nIFVuaXZlcnNpdHkgU2Nob29sIG9mIE1lZGljaW5lLCBTaGFuZ2hh
aSwgQ2hpbmE7IENsaW5pY2FsIFJlc2VhcmNoIENlbnRlciwgUnVpamluIEhvc3BpdGFsIE5vcnRo
LCBTaGFuZ2hhaSBKaWFvdG9uZyBVbml2ZXJzaXR5IFNjaG9vbCBvZiBNZWRpY2luZSwgU2hhbmdo
YWksIENoaW5hLiBFbGVjdHJvbmljIGFkZHJlc3M6IHpoYW5neEBzaHNtdS5lZHUuY24uJiN4RDtU
dWJlcmN1bG9zaXMgYW5kIFJlc3BpcmF0b3J5IERlcGFydG1lbnQsIFd1aGFuIEppbnlpbnRhbiBI
b3NwaXRhbCwgV3VoYW4sIENoaW5hLiBFbGVjdHJvbmljIGFkZHJlc3M6IHpoYW5nbGkwODA4MDZA
MTYzLmNvbS48L2F1dGgtYWRkcmVzcz48dGl0bGVzPjx0aXRsZT5FcGlkZW1pb2xvZ2ljYWwgYW5k
IGNsaW5pY2FsIGNoYXJhY3RlcmlzdGljcyBvZiA5OSBjYXNlcyBvZiAyMDE5IG5vdmVsIGNvcm9u
YXZpcnVzIHBuZXVtb25pYSBpbiBXdWhhbiwgQ2hpbmE6IGEgZGVzY3JpcHRpdmUgc3R1ZHk8L3Rp
dGxlPjxzZWNvbmRhcnktdGl0bGU+TGFuY2V0PC9zZWNvbmRhcnktdGl0bGU+PC90aXRsZXM+PHBl
cmlvZGljYWw+PGZ1bGwtdGl0bGU+TGFuY2V0PC9mdWxsLXRpdGxlPjwvcGVyaW9kaWNhbD48cGFn
ZXM+NTA3LTUxMzwvcGFnZXM+PHZvbHVtZT4zOTU8L3ZvbHVtZT48bnVtYmVyPjEwMjIzPC9udW1i
ZXI+PGVkaXRpb24+MjAyMC8wMi8wMzwvZWRpdGlvbj48a2V5d29yZHM+PGtleXdvcmQ+QWR1bHQ8
L2tleXdvcmQ+PGtleXdvcmQ+QWdlZDwva2V5d29yZD48a2V5d29yZD5BZ2VkLCA4MCBhbmQgb3Zl
cjwva2V5d29yZD48a2V5d29yZD5DaGluYS9lcGlkZW1pb2xvZ3k8L2tleXdvcmQ+PGtleXdvcmQ+
Q29tb3JiaWRpdHk8L2tleXdvcmQ+PGtleXdvcmQ+Q29yb25hdmlydXMgSW5mZWN0aW9ucy9jb21w
bGljYXRpb25zLypkaWFnbm9zaXMvKmVwaWRlbWlvbG9neS90aGVyYXB5PC9rZXl3b3JkPjxrZXl3
b3JkPkNvdWdoL2VwaWRlbWlvbG9neS92aXJvbG9neTwva2V5d29yZD48a2V5d29yZD5EaXNlYXNl
IE91dGJyZWFrczwva2V5d29yZD48a2V5d29yZD5EeXNwbmVhL2VwaWRlbWlvbG9neS92aXJvbG9n
eTwva2V5d29yZD48a2V5d29yZD5GZW1hbGU8L2tleXdvcmQ+PGtleXdvcmQ+RmV2ZXIvZXBpZGVt
aW9sb2d5L3Zpcm9sb2d5PC9rZXl3b3JkPjxrZXl3b3JkPkh1bWFuczwva2V5d29yZD48a2V5d29y
ZD5NYWxlPC9rZXl3b3JkPjxrZXl3b3JkPk1pZGRsZSBBZ2VkPC9rZXl3b3JkPjxrZXl3b3JkPlBu
ZXVtb25pYSwgVmlyYWwvY29tcGxpY2F0aW9ucy8qZGlhZ25vc2lzLyplcGlkZW1pb2xvZ3kvdGhl
cmFweTwva2V5d29yZD48a2V5d29yZD5Qcm9nbm9zaXM8L2tleXdvcmQ+PGtleXdvcmQ+UmFkaW9n
cmFwaHksIFRob3JhY2ljPC9rZXl3b3JkPjxrZXl3b3JkPlJldHJvc3BlY3RpdmUgU3R1ZGllczwv
a2V5d29yZD48a2V5d29yZD5TZXZlcmUgQWN1dGUgUmVzcGlyYXRvcnkgU3luZHJvbWUvZXBpZGVt
aW9sb2d5L3Zpcm9sb2d5PC9rZXl3b3JkPjxrZXl3b3JkPlRvbW9ncmFwaHksIFgtUmF5IENvbXB1
dGVkPC9rZXl3b3JkPjxrZXl3b3JkPllvdW5nIEFkdWx0PC9rZXl3b3JkPjwva2V5d29yZHM+PGRh
dGVzPjx5ZWFyPjIwMjA8L3llYXI+PHB1Yi1kYXRlcz48ZGF0ZT5GZWIgMTU8L2RhdGU+PC9wdWIt
ZGF0ZXM+PC9kYXRlcz48aXNibj4xNDc0LTU0N1ggKEVsZWN0cm9uaWMpJiN4RDswMTQwLTY3MzYg
KExpbmtpbmcpPC9pc2JuPjxhY2Nlc3Npb24tbnVtPjMyMDA3MTQzPC9hY2Nlc3Npb24tbnVtPjx1
cmxzPjxyZWxhdGVkLXVybHM+PHVybD5odHRwczovL3d3dy5uY2JpLm5sbS5uaWguZ292L3B1Ym1l
ZC8zMjAwNzE0MzwvdXJsPjwvcmVsYXRlZC11cmxzPjwvdXJscz48Y3VzdG9tMj5QTUM3MTM1MDc2
PC9jdXN0b20yPjxlbGVjdHJvbmljLXJlc291cmNlLW51bT4xMC4xMDE2L1MwMTQwLTY3MzYoMjAp
MzAyMTEtNzwvZWxlY3Ryb25pYy1yZXNvdXJjZS1udW0+PC9yZWNvcmQ+PC9DaXRlPjwvRW5kTm90
ZT5=
</w:fldData>
        </w:fldChar>
      </w:r>
      <w:r w:rsidR="00E35735" w:rsidRPr="006B49C1">
        <w:rPr>
          <w:rFonts w:ascii="Times New Roman" w:hAnsi="Times New Roman" w:cs="Times New Roman"/>
        </w:rPr>
        <w:instrText xml:space="preserve"> ADDIN EN.CITE </w:instrText>
      </w:r>
      <w:r w:rsidR="00E35735" w:rsidRPr="006B49C1">
        <w:rPr>
          <w:rFonts w:ascii="Times New Roman" w:hAnsi="Times New Roman" w:cs="Times New Roman"/>
        </w:rPr>
        <w:fldChar w:fldCharType="begin">
          <w:fldData xml:space="preserve">PEVuZE5vdGU+PENpdGU+PEF1dGhvcj5DaGVuPC9BdXRob3I+PFllYXI+MjAyMDwvWWVhcj48UmVj
TnVtPjEyNjA8L1JlY051bT48RGlzcGxheVRleHQ+KDIpPC9EaXNwbGF5VGV4dD48cmVjb3JkPjxy
ZWMtbnVtYmVyPjEyNjA8L3JlYy1udW1iZXI+PGZvcmVpZ24ta2V5cz48a2V5IGFwcD0iRU4iIGRi
LWlkPSIyNWQ5MGZwc2IwZXJ2a2Vmc2F0NWV6ZWN3c3B2eDBwcnZ0dmYiIHRpbWVzdGFtcD0iMTU5
Mzc0NTQ4OCI+MTI2MDwva2V5PjwvZm9yZWlnbi1rZXlzPjxyZWYtdHlwZSBuYW1lPSJKb3VybmFs
IEFydGljbGUiPjE3PC9yZWYtdHlwZT48Y29udHJpYnV0b3JzPjxhdXRob3JzPjxhdXRob3I+Q2hl
biwgTi48L2F1dGhvcj48YXV0aG9yPlpob3UsIE0uPC9hdXRob3I+PGF1dGhvcj5Eb25nLCBYLjwv
YXV0aG9yPjxhdXRob3I+UXUsIEouPC9hdXRob3I+PGF1dGhvcj5Hb25nLCBGLjwvYXV0aG9yPjxh
dXRob3I+SGFuLCBZLjwvYXV0aG9yPjxhdXRob3I+UWl1LCBZLjwvYXV0aG9yPjxhdXRob3I+V2Fu
ZywgSi48L2F1dGhvcj48YXV0aG9yPkxpdSwgWS48L2F1dGhvcj48YXV0aG9yPldlaSwgWS48L2F1
dGhvcj48YXV0aG9yPlhpYSwgSi48L2F1dGhvcj48YXV0aG9yPll1LCBULjwvYXV0aG9yPjxhdXRo
b3I+WmhhbmcsIFguPC9hdXRob3I+PGF1dGhvcj5aaGFuZywgTC48L2F1dGhvcj48L2F1dGhvcnM+
PC9jb250cmlidXRvcnM+PGF1dGgtYWRkcmVzcz5UdWJlcmN1bG9zaXMgYW5kIFJlc3BpcmF0b3J5
IERlcGFydG1lbnQsIFd1aGFuIEppbnlpbnRhbiBIb3NwaXRhbCwgV3VoYW4sIENoaW5hLiYjeEQ7
RGVwYXJ0bWVudCBvZiBSZXNwaXJhdG9yeSBhbmQgQ3JpdGljYWwgQ2FyZSBNZWRpY2luZSwgUnVp
amluIEhvc3BpdGFsLCBTaGFuZ2hhaSBKaWFvdG9uZyBVbml2ZXJzaXR5IFNjaG9vbCBvZiBNZWRp
Y2luZSwgU2hhbmdoYWksIENoaW5hOyBJbnN0aXR1dGUgb2YgUmVzcGlyYXRvcnkgRGlzZWFzZXMs
IFNoYW5naGFpIEppYW90b25nIFVuaXZlcnNpdHkgU2Nob29sIG9mIE1lZGljaW5lLCBTaGFuZ2hh
aSwgQ2hpbmEuJiN4RDtJbmZlY3Rpb24gRGlzZWFzZSBEZXBhcnRtZW50LCBXdWhhbiBKaW55aW50
YW4gSG9zcGl0YWwsIFd1aGFuLCBDaGluYS4mI3hEO1NjaWVuY2UgYW5kIEVkdWNhdGlvbiBEZXBh
cnRtZW50LCBXdWhhbiBKaW55aW50YW4gSG9zcGl0YWwsIFd1aGFuLCBDaGluYTsgU3RhdGUgS2V5
IExhYm9yYXRvcnkgb2YgVmlyb2xvZ3ksIFd1aGFuIEluc3RpdHV0ZSBvZiBWaXJvbG9neSwgQ2Vu
dGVyIGZvciBCaW9zYWZldHkgTWVnYS1TY2llbmNlLCBDaGluZXNlIEFjYWRlbXkgb2YgU2NpZW5j
ZXMsIFd1aGFuLCBDaGluYS4mI3hEO1N0YXRlIEtleSBMYWJvcmF0b3J5IG9mIFZpcm9sb2d5LCBX
dWhhbiBJbnN0aXR1dGUgb2YgVmlyb2xvZ3ksIENlbnRlciBmb3IgQmlvc2FmZXR5IE1lZ2EtU2Np
ZW5jZSwgQ2hpbmVzZSBBY2FkZW15IG9mIFNjaWVuY2VzLCBXdWhhbiwgQ2hpbmEuJiN4RDtUaGUg
T2ZmaWNlIG9mIERydWcgQ2xpbmljYWwgVHJpYWwgSW5zdGl0dXRpb24sIFd1aGFuIEppbnlpbnRh
biBIb3NwaXRhbCwgV3VoYW4sIENoaW5hLiYjeEQ7UmVzZWFyY2ggTGFib3JhdG9yeSBvZiBDbGlu
aWNhbCBWaXJvbG9neSwgUnVpamluIEhvc3BpdGFsIGFuZCBSdWlqaW4gSG9zcGl0YWwgTm9ydGgs
IFNoYW5naGFpIEppYW90b25nIFVuaXZlcnNpdHkgU2Nob29sIG9mIE1lZGljaW5lLCBTaGFuZ2hh
aSwgQ2hpbmE7IENsaW5pY2FsIFJlc2VhcmNoIENlbnRlciwgUnVpamluIEhvc3BpdGFsIE5vcnRo
LCBTaGFuZ2hhaSBKaWFvdG9uZyBVbml2ZXJzaXR5IFNjaG9vbCBvZiBNZWRpY2luZSwgU2hhbmdo
YWksIENoaW5hLiBFbGVjdHJvbmljIGFkZHJlc3M6IHpoYW5neEBzaHNtdS5lZHUuY24uJiN4RDtU
dWJlcmN1bG9zaXMgYW5kIFJlc3BpcmF0b3J5IERlcGFydG1lbnQsIFd1aGFuIEppbnlpbnRhbiBI
b3NwaXRhbCwgV3VoYW4sIENoaW5hLiBFbGVjdHJvbmljIGFkZHJlc3M6IHpoYW5nbGkwODA4MDZA
MTYzLmNvbS48L2F1dGgtYWRkcmVzcz48dGl0bGVzPjx0aXRsZT5FcGlkZW1pb2xvZ2ljYWwgYW5k
IGNsaW5pY2FsIGNoYXJhY3RlcmlzdGljcyBvZiA5OSBjYXNlcyBvZiAyMDE5IG5vdmVsIGNvcm9u
YXZpcnVzIHBuZXVtb25pYSBpbiBXdWhhbiwgQ2hpbmE6IGEgZGVzY3JpcHRpdmUgc3R1ZHk8L3Rp
dGxlPjxzZWNvbmRhcnktdGl0bGU+TGFuY2V0PC9zZWNvbmRhcnktdGl0bGU+PC90aXRsZXM+PHBl
cmlvZGljYWw+PGZ1bGwtdGl0bGU+TGFuY2V0PC9mdWxsLXRpdGxlPjwvcGVyaW9kaWNhbD48cGFn
ZXM+NTA3LTUxMzwvcGFnZXM+PHZvbHVtZT4zOTU8L3ZvbHVtZT48bnVtYmVyPjEwMjIzPC9udW1i
ZXI+PGVkaXRpb24+MjAyMC8wMi8wMzwvZWRpdGlvbj48a2V5d29yZHM+PGtleXdvcmQ+QWR1bHQ8
L2tleXdvcmQ+PGtleXdvcmQ+QWdlZDwva2V5d29yZD48a2V5d29yZD5BZ2VkLCA4MCBhbmQgb3Zl
cjwva2V5d29yZD48a2V5d29yZD5DaGluYS9lcGlkZW1pb2xvZ3k8L2tleXdvcmQ+PGtleXdvcmQ+
Q29tb3JiaWRpdHk8L2tleXdvcmQ+PGtleXdvcmQ+Q29yb25hdmlydXMgSW5mZWN0aW9ucy9jb21w
bGljYXRpb25zLypkaWFnbm9zaXMvKmVwaWRlbWlvbG9neS90aGVyYXB5PC9rZXl3b3JkPjxrZXl3
b3JkPkNvdWdoL2VwaWRlbWlvbG9neS92aXJvbG9neTwva2V5d29yZD48a2V5d29yZD5EaXNlYXNl
IE91dGJyZWFrczwva2V5d29yZD48a2V5d29yZD5EeXNwbmVhL2VwaWRlbWlvbG9neS92aXJvbG9n
eTwva2V5d29yZD48a2V5d29yZD5GZW1hbGU8L2tleXdvcmQ+PGtleXdvcmQ+RmV2ZXIvZXBpZGVt
aW9sb2d5L3Zpcm9sb2d5PC9rZXl3b3JkPjxrZXl3b3JkPkh1bWFuczwva2V5d29yZD48a2V5d29y
ZD5NYWxlPC9rZXl3b3JkPjxrZXl3b3JkPk1pZGRsZSBBZ2VkPC9rZXl3b3JkPjxrZXl3b3JkPlBu
ZXVtb25pYSwgVmlyYWwvY29tcGxpY2F0aW9ucy8qZGlhZ25vc2lzLyplcGlkZW1pb2xvZ3kvdGhl
cmFweTwva2V5d29yZD48a2V5d29yZD5Qcm9nbm9zaXM8L2tleXdvcmQ+PGtleXdvcmQ+UmFkaW9n
cmFwaHksIFRob3JhY2ljPC9rZXl3b3JkPjxrZXl3b3JkPlJldHJvc3BlY3RpdmUgU3R1ZGllczwv
a2V5d29yZD48a2V5d29yZD5TZXZlcmUgQWN1dGUgUmVzcGlyYXRvcnkgU3luZHJvbWUvZXBpZGVt
aW9sb2d5L3Zpcm9sb2d5PC9rZXl3b3JkPjxrZXl3b3JkPlRvbW9ncmFwaHksIFgtUmF5IENvbXB1
dGVkPC9rZXl3b3JkPjxrZXl3b3JkPllvdW5nIEFkdWx0PC9rZXl3b3JkPjwva2V5d29yZHM+PGRh
dGVzPjx5ZWFyPjIwMjA8L3llYXI+PHB1Yi1kYXRlcz48ZGF0ZT5GZWIgMTU8L2RhdGU+PC9wdWIt
ZGF0ZXM+PC9kYXRlcz48aXNibj4xNDc0LTU0N1ggKEVsZWN0cm9uaWMpJiN4RDswMTQwLTY3MzYg
KExpbmtpbmcpPC9pc2JuPjxhY2Nlc3Npb24tbnVtPjMyMDA3MTQzPC9hY2Nlc3Npb24tbnVtPjx1
cmxzPjxyZWxhdGVkLXVybHM+PHVybD5odHRwczovL3d3dy5uY2JpLm5sbS5uaWguZ292L3B1Ym1l
ZC8zMjAwNzE0MzwvdXJsPjwvcmVsYXRlZC11cmxzPjwvdXJscz48Y3VzdG9tMj5QTUM3MTM1MDc2
PC9jdXN0b20yPjxlbGVjdHJvbmljLXJlc291cmNlLW51bT4xMC4xMDE2L1MwMTQwLTY3MzYoMjAp
MzAyMTEtNzwvZWxlY3Ryb25pYy1yZXNvdXJjZS1udW0+PC9yZWNvcmQ+PC9DaXRlPjwvRW5kTm90
ZT5=
</w:fldData>
        </w:fldChar>
      </w:r>
      <w:r w:rsidR="00E35735" w:rsidRPr="006B49C1">
        <w:rPr>
          <w:rFonts w:ascii="Times New Roman" w:hAnsi="Times New Roman" w:cs="Times New Roman"/>
        </w:rPr>
        <w:instrText xml:space="preserve"> ADDIN EN.CITE.DATA </w:instrText>
      </w:r>
      <w:r w:rsidR="00E35735" w:rsidRPr="006B49C1">
        <w:rPr>
          <w:rFonts w:ascii="Times New Roman" w:hAnsi="Times New Roman" w:cs="Times New Roman"/>
        </w:rPr>
      </w:r>
      <w:r w:rsidR="00E35735" w:rsidRPr="006B49C1">
        <w:rPr>
          <w:rFonts w:ascii="Times New Roman" w:hAnsi="Times New Roman" w:cs="Times New Roman"/>
        </w:rPr>
        <w:fldChar w:fldCharType="end"/>
      </w:r>
      <w:r w:rsidRPr="006B49C1">
        <w:rPr>
          <w:rFonts w:ascii="Times New Roman" w:hAnsi="Times New Roman" w:cs="Times New Roman"/>
        </w:rPr>
      </w:r>
      <w:r w:rsidRPr="006B49C1">
        <w:rPr>
          <w:rFonts w:ascii="Times New Roman" w:hAnsi="Times New Roman" w:cs="Times New Roman"/>
        </w:rPr>
        <w:fldChar w:fldCharType="separate"/>
      </w:r>
      <w:r w:rsidR="00E35735" w:rsidRPr="006B49C1">
        <w:rPr>
          <w:rFonts w:ascii="Times New Roman" w:hAnsi="Times New Roman" w:cs="Times New Roman"/>
          <w:noProof/>
        </w:rPr>
        <w:t>(2)</w:t>
      </w:r>
      <w:r w:rsidRPr="006B49C1">
        <w:rPr>
          <w:rFonts w:ascii="Times New Roman" w:hAnsi="Times New Roman" w:cs="Times New Roman"/>
        </w:rPr>
        <w:fldChar w:fldCharType="end"/>
      </w:r>
      <w:r w:rsidRPr="006B49C1">
        <w:rPr>
          <w:rFonts w:ascii="Times New Roman" w:hAnsi="Times New Roman" w:cs="Times New Roman"/>
        </w:rPr>
        <w:t xml:space="preserve">. </w:t>
      </w:r>
    </w:p>
    <w:p w14:paraId="30AA2B43" w14:textId="77777777" w:rsidR="003130F5" w:rsidRPr="006B49C1" w:rsidRDefault="003130F5" w:rsidP="003130F5">
      <w:pPr>
        <w:spacing w:after="0" w:line="240" w:lineRule="auto"/>
        <w:rPr>
          <w:rFonts w:ascii="Times New Roman" w:hAnsi="Times New Roman" w:cs="Times New Roman"/>
        </w:rPr>
      </w:pPr>
    </w:p>
    <w:p w14:paraId="160ED881" w14:textId="76181107" w:rsidR="00E6395A" w:rsidRPr="006B49C1" w:rsidRDefault="00E6395A" w:rsidP="00E6395A">
      <w:pPr>
        <w:spacing w:after="0" w:line="240" w:lineRule="auto"/>
        <w:rPr>
          <w:rFonts w:ascii="Times New Roman" w:hAnsi="Times New Roman" w:cs="Times New Roman"/>
        </w:rPr>
      </w:pPr>
      <w:r w:rsidRPr="006B49C1">
        <w:rPr>
          <w:rFonts w:ascii="Times New Roman" w:hAnsi="Times New Roman" w:cs="Times New Roman"/>
        </w:rPr>
        <w:t>Data from the early stages of the pandemic suggested that children might not have been at increased risk of respiratory infection from SARS-CoV-2. However, as the pandemic progressed, more data emerged on COVID-19 in children. There is now evidence suggesting that children of all age groups are susceptible to the SARS-CoV-2 infection with most severe COVID-19 cases among children aged</w:t>
      </w:r>
      <w:r w:rsidR="00DB39DF" w:rsidRPr="006B49C1">
        <w:rPr>
          <w:rFonts w:ascii="Times New Roman" w:hAnsi="Times New Roman" w:cs="Times New Roman"/>
        </w:rPr>
        <w:t xml:space="preserve"> less than five </w:t>
      </w:r>
      <w:r w:rsidRPr="006B49C1">
        <w:rPr>
          <w:rFonts w:ascii="Times New Roman" w:hAnsi="Times New Roman" w:cs="Times New Roman"/>
        </w:rPr>
        <w:t xml:space="preserve">years </w:t>
      </w:r>
      <w:r w:rsidRPr="006B49C1">
        <w:rPr>
          <w:rFonts w:ascii="Times New Roman" w:hAnsi="Times New Roman" w:cs="Times New Roman"/>
        </w:rPr>
        <w:fldChar w:fldCharType="begin"/>
      </w:r>
      <w:r w:rsidR="00E35735" w:rsidRPr="006B49C1">
        <w:rPr>
          <w:rFonts w:ascii="Times New Roman" w:hAnsi="Times New Roman" w:cs="Times New Roman"/>
        </w:rPr>
        <w:instrText xml:space="preserve"> ADDIN EN.CITE &lt;EndNote&gt;&lt;Cite&gt;&lt;Author&gt;Dong&lt;/Author&gt;&lt;Year&gt;2020&lt;/Year&gt;&lt;RecNum&gt;14&lt;/RecNum&gt;&lt;DisplayText&gt;(3)&lt;/DisplayText&gt;&lt;record&gt;&lt;rec-number&gt;14&lt;/rec-number&gt;&lt;foreign-keys&gt;&lt;key app="EN" db-id="ev5vdrvr0td0r2e0vfjpx50ww92fs555r9rv" timestamp="1592914119"&gt;14&lt;/key&gt;&lt;/foreign-keys&gt;&lt;ref-type name="Journal Article"&gt;17&lt;/ref-type&gt;&lt;contributors&gt;&lt;authors&gt;&lt;author&gt;Dong, Yuanyuan&lt;/author&gt;&lt;author&gt;Mo, Xi&lt;/author&gt;&lt;author&gt;Hu, Yabin&lt;/author&gt;&lt;author&gt;Qi, Xin&lt;/author&gt;&lt;author&gt;Jiang, Fang&lt;/author&gt;&lt;author&gt;Jiang, Zhongyi&lt;/author&gt;&lt;author&gt;Tong, Shilu %J Pediatrics&lt;/author&gt;&lt;/authors&gt;&lt;/contributors&gt;&lt;titles&gt;&lt;title&gt;Epidemiological characteristics of 2143 pediatric patients with 2019 coronavirus disease in China&lt;/title&gt;&lt;/titles&gt;&lt;dates&gt;&lt;year&gt;2020&lt;/year&gt;&lt;/dates&gt;&lt;isbn&gt;0031-4005&lt;/isbn&gt;&lt;label&gt;Y&lt;/label&gt;&lt;urls&gt;&lt;/urls&gt;&lt;research-notes&gt;y&lt;/research-notes&gt;&lt;/record&gt;&lt;/Cite&gt;&lt;/EndNote&gt;</w:instrText>
      </w:r>
      <w:r w:rsidRPr="006B49C1">
        <w:rPr>
          <w:rFonts w:ascii="Times New Roman" w:hAnsi="Times New Roman" w:cs="Times New Roman"/>
        </w:rPr>
        <w:fldChar w:fldCharType="separate"/>
      </w:r>
      <w:r w:rsidR="00E35735" w:rsidRPr="006B49C1">
        <w:rPr>
          <w:rFonts w:ascii="Times New Roman" w:hAnsi="Times New Roman" w:cs="Times New Roman"/>
          <w:noProof/>
        </w:rPr>
        <w:t>(3)</w:t>
      </w:r>
      <w:r w:rsidRPr="006B49C1">
        <w:rPr>
          <w:rFonts w:ascii="Times New Roman" w:hAnsi="Times New Roman" w:cs="Times New Roman"/>
        </w:rPr>
        <w:fldChar w:fldCharType="end"/>
      </w:r>
      <w:r w:rsidRPr="006B49C1">
        <w:rPr>
          <w:rFonts w:ascii="Times New Roman" w:hAnsi="Times New Roman" w:cs="Times New Roman"/>
        </w:rPr>
        <w:t xml:space="preserve">. Additionally, studies have reported that around 12-18% of infected children were aged &lt;12 months </w:t>
      </w:r>
      <w:r w:rsidRPr="006B49C1">
        <w:rPr>
          <w:rFonts w:ascii="Times New Roman" w:hAnsi="Times New Roman" w:cs="Times New Roman"/>
        </w:rPr>
        <w:fldChar w:fldCharType="begin"/>
      </w:r>
      <w:r w:rsidR="00E35735" w:rsidRPr="006B49C1">
        <w:rPr>
          <w:rFonts w:ascii="Times New Roman" w:hAnsi="Times New Roman" w:cs="Times New Roman"/>
        </w:rPr>
        <w:instrText xml:space="preserve"> ADDIN EN.CITE &lt;EndNote&gt;&lt;Cite&gt;&lt;Author&gt;Dong&lt;/Author&gt;&lt;Year&gt;2020&lt;/Year&gt;&lt;RecNum&gt;14&lt;/RecNum&gt;&lt;DisplayText&gt;(3, 4)&lt;/DisplayText&gt;&lt;record&gt;&lt;rec-number&gt;14&lt;/rec-number&gt;&lt;foreign-keys&gt;&lt;key app="EN" db-id="ev5vdrvr0td0r2e0vfjpx50ww92fs555r9rv" timestamp="1592914119"&gt;14&lt;/key&gt;&lt;/foreign-keys&gt;&lt;ref-type name="Journal Article"&gt;17&lt;/ref-type&gt;&lt;contributors&gt;&lt;authors&gt;&lt;author&gt;Dong, Yuanyuan&lt;/author&gt;&lt;author&gt;Mo, Xi&lt;/author&gt;&lt;author&gt;Hu, Yabin&lt;/author&gt;&lt;author&gt;Qi, Xin&lt;/author&gt;&lt;author&gt;Jiang, Fang&lt;/author&gt;&lt;author&gt;Jiang, Zhongyi&lt;/author&gt;&lt;author&gt;Tong, Shilu %J Pediatrics&lt;/author&gt;&lt;/authors&gt;&lt;/contributors&gt;&lt;titles&gt;&lt;title&gt;Epidemiological characteristics of 2143 pediatric patients with 2019 coronavirus disease in China&lt;/title&gt;&lt;/titles&gt;&lt;dates&gt;&lt;year&gt;2020&lt;/year&gt;&lt;/dates&gt;&lt;isbn&gt;0031-4005&lt;/isbn&gt;&lt;label&gt;Y&lt;/label&gt;&lt;urls&gt;&lt;/urls&gt;&lt;research-notes&gt;y&lt;/research-notes&gt;&lt;/record&gt;&lt;/Cite&gt;&lt;Cite&gt;&lt;Author&gt;Lu&lt;/Author&gt;&lt;Year&gt;2020&lt;/Year&gt;&lt;RecNum&gt;1267&lt;/RecNum&gt;&lt;record&gt;&lt;rec-number&gt;1267&lt;/rec-number&gt;&lt;foreign-keys&gt;&lt;key app="EN" db-id="25d90fpsb0ervkefsat5ezecwspvx0prvtvf" timestamp="1593748439"&gt;1267&lt;/key&gt;&lt;/foreign-keys&gt;&lt;ref-type name="Journal Article"&gt;17&lt;/ref-type&gt;&lt;contributors&gt;&lt;authors&gt;&lt;author&gt;Lu, Xiaoxia&lt;/author&gt;&lt;author&gt;Zhang, Liqiong&lt;/author&gt;&lt;author&gt;Du, Hui&lt;/author&gt;&lt;author&gt;Zhang, Jingjing&lt;/author&gt;&lt;author&gt;Li, Yuan Y&lt;/author&gt;&lt;author&gt;Qu, Jingyu&lt;/author&gt;&lt;author&gt;Zhang, Wenxin&lt;/author&gt;&lt;author&gt;Wang, Youjie&lt;/author&gt;&lt;author&gt;Bao, Shuangshuang&lt;/author&gt;&lt;author&gt;Li, Ying %J New England Journal of Medicine&lt;/author&gt;&lt;/authors&gt;&lt;/contributors&gt;&lt;titles&gt;&lt;title&gt;SARS-CoV-2 infection in children&lt;/title&gt;&lt;/titles&gt;&lt;pages&gt;1663-1665&lt;/pages&gt;&lt;volume&gt;382&lt;/volume&gt;&lt;number&gt;17&lt;/number&gt;&lt;dates&gt;&lt;year&gt;2020&lt;/year&gt;&lt;/dates&gt;&lt;isbn&gt;0028-4793&lt;/isbn&gt;&lt;urls&gt;&lt;/urls&gt;&lt;/record&gt;&lt;/Cite&gt;&lt;/EndNote&gt;</w:instrText>
      </w:r>
      <w:r w:rsidRPr="006B49C1">
        <w:rPr>
          <w:rFonts w:ascii="Times New Roman" w:hAnsi="Times New Roman" w:cs="Times New Roman"/>
        </w:rPr>
        <w:fldChar w:fldCharType="separate"/>
      </w:r>
      <w:r w:rsidR="00E35735" w:rsidRPr="006B49C1">
        <w:rPr>
          <w:rFonts w:ascii="Times New Roman" w:hAnsi="Times New Roman" w:cs="Times New Roman"/>
          <w:noProof/>
        </w:rPr>
        <w:t>(3, 4)</w:t>
      </w:r>
      <w:r w:rsidRPr="006B49C1">
        <w:rPr>
          <w:rFonts w:ascii="Times New Roman" w:hAnsi="Times New Roman" w:cs="Times New Roman"/>
        </w:rPr>
        <w:fldChar w:fldCharType="end"/>
      </w:r>
      <w:r w:rsidRPr="006B49C1">
        <w:rPr>
          <w:rFonts w:ascii="Times New Roman" w:hAnsi="Times New Roman" w:cs="Times New Roman"/>
        </w:rPr>
        <w:t xml:space="preserve">. </w:t>
      </w:r>
      <w:r w:rsidR="002C22D5">
        <w:rPr>
          <w:rFonts w:ascii="Times New Roman" w:hAnsi="Times New Roman" w:cs="Times New Roman"/>
        </w:rPr>
        <w:t xml:space="preserve">Few studies have reported neonates born to </w:t>
      </w:r>
      <w:r w:rsidR="00917231">
        <w:rPr>
          <w:rFonts w:ascii="Times New Roman" w:hAnsi="Times New Roman" w:cs="Times New Roman"/>
        </w:rPr>
        <w:t xml:space="preserve">mothers with </w:t>
      </w:r>
      <w:r w:rsidR="00917231" w:rsidRPr="002C22D5">
        <w:rPr>
          <w:rFonts w:ascii="Times New Roman" w:hAnsi="Times New Roman" w:cs="Times New Roman"/>
        </w:rPr>
        <w:t>SARS-CoV-2 infection</w:t>
      </w:r>
      <w:r w:rsidR="00917231">
        <w:rPr>
          <w:rFonts w:ascii="Times New Roman" w:hAnsi="Times New Roman" w:cs="Times New Roman"/>
        </w:rPr>
        <w:t>, yet, evidence on vertical transmission is scarce</w:t>
      </w:r>
      <w:r w:rsidR="00917231" w:rsidRPr="002C22D5">
        <w:rPr>
          <w:rFonts w:ascii="Times New Roman" w:hAnsi="Times New Roman" w:cs="Times New Roman"/>
        </w:rPr>
        <w:t xml:space="preserve"> </w:t>
      </w:r>
      <w:r w:rsidRPr="006B49C1">
        <w:rPr>
          <w:rFonts w:ascii="Times New Roman" w:hAnsi="Times New Roman" w:cs="Times New Roman"/>
        </w:rPr>
        <w:fldChar w:fldCharType="begin">
          <w:fldData xml:space="preserve">PEVuZE5vdGU+PENpdGU+PEF1dGhvcj5IdTwvQXV0aG9yPjxZZWFyPjIwMjA8L1llYXI+PFJlY051
bT4xMjY5PC9SZWNOdW0+PERpc3BsYXlUZXh0Pig1LTcpPC9EaXNwbGF5VGV4dD48cmVjb3JkPjxy
ZWMtbnVtYmVyPjEyNjk8L3JlYy1udW1iZXI+PGZvcmVpZ24ta2V5cz48a2V5IGFwcD0iRU4iIGRi
LWlkPSIyNWQ5MGZwc2IwZXJ2a2Vmc2F0NWV6ZWN3c3B2eDBwcnZ0dmYiIHRpbWVzdGFtcD0iMTU5
Mzc1NjcxMSI+MTI2OTwva2V5PjwvZm9yZWlnbi1rZXlzPjxyZWYtdHlwZSBuYW1lPSJKb3VybmFs
IEFydGljbGUiPjE3PC9yZWYtdHlwZT48Y29udHJpYnV0b3JzPjxhdXRob3JzPjxhdXRob3I+SHUs
IFguPC9hdXRob3I+PGF1dGhvcj5HYW8sIEouPC9hdXRob3I+PGF1dGhvcj5MdW8sIFguPC9hdXRo
b3I+PGF1dGhvcj5GZW5nLCBMLjwvYXV0aG9yPjxhdXRob3I+TGl1LCBXLjwvYXV0aG9yPjxhdXRo
b3I+Q2hlbiwgSi48L2F1dGhvcj48YXV0aG9yPkJlbmFjaGksIEEuPC9hdXRob3I+PGF1dGhvcj5E
ZSBMdWNhLCBELjwvYXV0aG9yPjxhdXRob3I+Q2hlbiwgTC48L2F1dGhvcj48L2F1dGhvcnM+PC9j
b250cmlidXRvcnM+PGF1dGgtYWRkcmVzcz5EZXBhcnRtZW50cyBvZiBQZWRpYXRyaWNzLCBPYnN0
ZXRyaWNzIGFuZCBHeW5lY29sb2d5LCBhbmQgQ2xpbmljYWwgTGFib3JhdG9yeSwgVG9uZ2ppIEhv
c3BpdGFsLCBhbmQgdGhlIERlcGFydG1lbnQgb2YgQmlvY2hlbWlzdHJ5IGFuZCBNb2xlY3VsYXIg
QmlvbG9neSwgQmFzaWMgTWVkaWNpbmUgU2Nob29sLCBUb25namkgTWVkaWNhbCBDb2xsZWdlLCBI
dWF6aG9uZyBVbml2ZXJzaXR5IG9mIFNjaWVuY2UgYW5kIFRlY2hub2xvZ3ksIFd1aGFuLCBDaGlu
YTsgYW5kIHRoZSBEaXZpc2lvbnMgb2YgT2JzdGV0cmljcyBhbmQgR3luZWNvbG9neSBhbmQgUGVk
aWF0cmljcyBhbmQgTmVvbmF0YWwgQ3JpdGljYWwgQ2FyZSwgJnF1b3Q7QS4gQmVjbGVyZSZxdW90
OyBNZWRpY2FsIENlbnRyZSwgUGFyaXMgU2FjbGF5IFVuaXZlcnNpdHkgSG9zcGl0YWxzIEFQSFAg
YW5kIFBhcmlzIFNhY2xheSBVbml2ZXJzaXR5LCBQYXJpcywgRnJhbmNlLjwvYXV0aC1hZGRyZXNz
Pjx0aXRsZXM+PHRpdGxlPlNldmVyZSBBY3V0ZSBSZXNwaXJhdG9yeSBTeW5kcm9tZSBDb3JvbmF2
aXJ1cyAyIChTQVJTLUNvVi0yKSBWZXJ0aWNhbCBUcmFuc21pc3Npb24gaW4gTmVvbmF0ZXMgQm9y
biB0byBNb3RoZXJzIFdpdGggQ29yb25hdmlydXMgRGlzZWFzZSAyMDE5IChDT1ZJRC0xOSkgUG5l
dW1vbmlhPC90aXRsZT48c2Vjb25kYXJ5LXRpdGxlPk9ic3RldCBHeW5lY29sPC9zZWNvbmRhcnkt
dGl0bGU+PC90aXRsZXM+PHBlcmlvZGljYWw+PGZ1bGwtdGl0bGU+T2JzdGV0IEd5bmVjb2w8L2Z1
bGwtdGl0bGU+PC9wZXJpb2RpY2FsPjxwYWdlcz42NS02NzwvcGFnZXM+PHZvbHVtZT4xMzY8L3Zv
bHVtZT48bnVtYmVyPjE8L251bWJlcj48ZWRpdGlvbj4yMDIwLzA0LzI2PC9lZGl0aW9uPjxkYXRl
cz48eWVhcj4yMDIwPC95ZWFyPjxwdWItZGF0ZXM+PGRhdGU+SnVsPC9kYXRlPjwvcHViLWRhdGVz
PjwvZGF0ZXM+PGlzYm4+MTg3My0yMzNYIChFbGVjdHJvbmljKSYjeEQ7MDAyOS03ODQ0IChMaW5r
aW5nKTwvaXNibj48YWNjZXNzaW9uLW51bT4zMjMzMjMyMDwvYWNjZXNzaW9uLW51bT48dXJscz48
cmVsYXRlZC11cmxzPjx1cmw+aHR0cHM6Ly93d3cubmNiaS5ubG0ubmloLmdvdi9wdWJtZWQvMzIz
MzIzMjA8L3VybD48L3JlbGF0ZWQtdXJscz48L3VybHM+PGN1c3RvbTI+UE1DNzIxOTg1MTwvY3Vz
dG9tMj48ZWxlY3Ryb25pYy1yZXNvdXJjZS1udW0+MTAuMTA5Ny9BT0cuMDAwMDAwMDAwMDAwMzky
NjwvZWxlY3Ryb25pYy1yZXNvdXJjZS1udW0+PC9yZWNvcmQ+PC9DaXRlPjxDaXRlPjxBdXRob3I+
QWx6YW1vcmE8L0F1dGhvcj48WWVhcj4yMDIwPC9ZZWFyPjxSZWNOdW0+MTI3MDwvUmVjTnVtPjxy
ZWNvcmQ+PHJlYy1udW1iZXI+MTI3MDwvcmVjLW51bWJlcj48Zm9yZWlnbi1rZXlzPjxrZXkgYXBw
PSJFTiIgZGItaWQ9IjI1ZDkwZnBzYjBlcnZrZWZzYXQ1ZXplY3dzcHZ4MHBydnR2ZiIgdGltZXN0
YW1wPSIxNTkzNzU2NzExIj4xMjcwPC9rZXk+PC9mb3JlaWduLWtleXM+PHJlZi10eXBlIG5hbWU9
IkpvdXJuYWwgQXJ0aWNsZSI+MTc8L3JlZi10eXBlPjxjb250cmlidXRvcnM+PGF1dGhvcnM+PGF1
dGhvcj5BbHphbW9yYSwgTS4gQy48L2F1dGhvcj48YXV0aG9yPlBhcmVkZXMsIFQuPC9hdXRob3I+
PGF1dGhvcj5DYWNlcmVzLCBELjwvYXV0aG9yPjxhdXRob3I+V2ViYiwgQy4gTS48L2F1dGhvcj48
YXV0aG9yPlZhbGRleiwgTC4gTS48L2F1dGhvcj48YXV0aG9yPkxhIFJvc2EsIE0uPC9hdXRob3I+
PC9hdXRob3JzPjwvY29udHJpYnV0b3JzPjxhdXRoLWFkZHJlc3M+RGl2aXNpb24gb2YgTWF0ZXJu
YWwgRmV0YWwgTWVkaWNpbmUsIEJyaXRpc2ggQW1lcmljYW4gSG9zcGl0YWwsIExpbWEsIFBlcnUu
JiN4RDtEaXZpc2lvbiBvZiBOZW9uYXRvbG9neSwgQnJpdGlzaCBBbWVyaWNhbiBIb3NwaXRhbCwg
TGltYSwgUGVydS4mI3hEO0RpdmlzaW9uIG9mIFB1bG1vbmFyeSBNZWRpY2luZSwgQnJpdGlzaCBB
bWVyaWNhbiBIb3NwaXRhbCwgTGltYSwgUGVydS4mI3hEO0RpdmlzaW9uIG9mIEluZmVjdGlvdXMg
RGlzZWFzZSwgVW5pdmVyc2l0eSBvZiBUZXhhcyBNZWRpY2FsIEJyYW5jaCwgVGV4YXMuJiN4RDtU
cm9waWNhbCBNZWRpY2luZSBJbnN0aXR1dGUgJnF1b3Q7QWxleGFuZGVyIHZvbiBIdW1ib2x0LCZx
dW90OyBVbml2ZXJzaWRhZCBQZXJ1YW5hIENheWV0YW5vIEhlcmVkaWEsIExpbWEsIFBlcnUuJiN4
RDtEaXZpc2lvbiBvZiBJbmZlY3Rpb3VzIERpc2Vhc2UsIEJyaXRpc2ggQW1lcmljYW4gSG9zcGl0
YWwsIExpbWEsIFBlcnUuJiN4RDtEaXZpc2lvbiBvZiBNYXRlcm5hbCBGZXRhbCBNZWRpY2luZSwg
VW5pdmVyc2l0eSBvZiBUZXhhcyBNZWRpY2FsIEJyYW5jaCwgVGV4YXMuPC9hdXRoLWFkZHJlc3M+
PHRpdGxlcz48dGl0bGU+U2V2ZXJlIENPVklELTE5IGR1cmluZyBQcmVnbmFuY3kgYW5kIFBvc3Np
YmxlIFZlcnRpY2FsIFRyYW5zbWlzc2lvbjwvdGl0bGU+PHNlY29uZGFyeS10aXRsZT5BbSBKIFBl
cmluYXRvbDwvc2Vjb25kYXJ5LXRpdGxlPjwvdGl0bGVzPjxwZXJpb2RpY2FsPjxmdWxsLXRpdGxl
PkFtIEogUGVyaW5hdG9sPC9mdWxsLXRpdGxlPjwvcGVyaW9kaWNhbD48cGFnZXM+ODYxLTg2NTwv
cGFnZXM+PHZvbHVtZT4zNzwvdm9sdW1lPjxudW1iZXI+ODwvbnVtYmVyPjxlZGl0aW9uPjIwMjAv
MDQvMTk8L2VkaXRpb24+PGRhdGVzPjx5ZWFyPjIwMjA8L3llYXI+PHB1Yi1kYXRlcz48ZGF0ZT5K
dW48L2RhdGU+PC9wdWItZGF0ZXM+PC9kYXRlcz48aXNibj4xMDk4LTg3ODUgKEVsZWN0cm9uaWMp
JiN4RDswNzM1LTE2MzEgKExpbmtpbmcpPC9pc2JuPjxhY2Nlc3Npb24tbnVtPjMyMzA1MDQ2PC9h
Y2Nlc3Npb24tbnVtPjx1cmxzPjxyZWxhdGVkLXVybHM+PHVybD5odHRwczovL3d3dy5uY2JpLm5s
bS5uaWguZ292L3B1Ym1lZC8zMjMwNTA0NjwvdXJsPjwvcmVsYXRlZC11cmxzPjwvdXJscz48ZWxl
Y3Ryb25pYy1yZXNvdXJjZS1udW0+MTAuMTA1NS9zLTAwNDAtMTcxMDA1MDwvZWxlY3Ryb25pYy1y
ZXNvdXJjZS1udW0+PC9yZWNvcmQ+PC9DaXRlPjxDaXRlPjxBdXRob3I+S2FyaW1pLVphcmNoaTwv
QXV0aG9yPjxZZWFyPjIwMjA8L1llYXI+PFJlY051bT4xMDM8L1JlY051bT48cmVjb3JkPjxyZWMt
bnVtYmVyPjEwMzwvcmVjLW51bWJlcj48Zm9yZWlnbi1rZXlzPjxrZXkgYXBwPSJFTiIgZGItaWQ9
ImV2NXZkcnZyMHRkMHIyZTB2ZmpweDUwd3c5MmZzNTU1cjlydiIgdGltZXN0YW1wPSIxNTk1OTM3
MjQ1Ij4xMDM8L2tleT48L2ZvcmVpZ24ta2V5cz48cmVmLXR5cGUgbmFtZT0iSm91cm5hbCBBcnRp
Y2xlIj4xNzwvcmVmLXR5cGU+PGNvbnRyaWJ1dG9ycz48YXV0aG9ycz48YXV0aG9yPkthcmltaS1a
YXJjaGksIE0uPC9hdXRob3I+PGF1dGhvcj5OZWFtYXR6YWRlaCwgSC48L2F1dGhvcj48YXV0aG9y
PkRhc3RnaGVpYiwgUy4gQS48L2F1dGhvcj48YXV0aG9yPkFiYmFzaSwgSC48L2F1dGhvcj48YXV0
aG9yPk1pcmphbGlsaSwgUy4gUi48L2F1dGhvcj48YXV0aG9yPkJlaGZvcm91eiwgQS48L2F1dGhv
cj48YXV0aG9yPkZlcmRvc2lhbiwgRi48L2F1dGhvcj48YXV0aG9yPkJhaHJhbWksIFIuPC9hdXRo
b3I+PC9hdXRob3JzPjwvY29udHJpYnV0b3JzPjxhdXRoLWFkZHJlc3M+RGVwYXJ0bWVudCBvZiBP
YnN0ZXRyaWNzIGFuZCBHeW5lY29sb2d5LCBJcmFuIFVuaXZlcnNpdHkgb2YgTWVkaWNhbCBTY2ll
bmNlcywgVGVocmFuLCBJcmFuLiYjeEQ7RW5kb21ldHJpb3NpcyBSZXNlYXJjaCBDZW50ZXIsIEly
YW4gVW5pdmVyc2l0eSBvZiBNZWRpY2FsIFNjaWVuY2VzLCBUZWhyYW4sIElyYW4uJiN4RDtEZXBh
cnRtZW50IG9mIE1lZGljYWwgR2VuZXRpY3MsIFNoYWhpZCBTYWRvdWdoaSBVbml2ZXJzaXR5IG9m
IE1lZGljYWwgU2NpZW5jZXMsIFlhemQsIElyYW4uJiN4RDtNb3RoZXIgYW5kIE5ld2Jvcm4gUmVz
ZWFyY2ggQ2VudGVyLCBTaGFoaWQgU2Fkb3VnaGkgVW5pdmVyc2l0eSBvZiBNZWRpY2FsIFNjaWVu
Y2VzLCBZYXpkLCBJcmFuLiYjeEQ7RGVwYXJ0bWVudCBvZiBNZWRpY2FsIEdlbmV0aWNzLCBTY2hv
b2wgb2YgTWVkaWNpbmUsIFNoaXJheiBVbml2ZXJzaXR5IG9mIE1lZGljYWwgU2NpZW5jZXMsIFNo
aXJheiwgSXJhbi4mI3hEO0RlcGFydG1lbnQgb2YgT2JzdGV0cmljcyBhbmQgR3luZWNvbG9neSwg
U2hhaGlkIEJlaGVzaHRpIFVuaXZlcnNpdHkgb2YgTWVkaWNhbCBTY2llbmNlcywgVGVocmFuLCBJ
cmFuLiYjeEQ7RGVwYXJ0bWVudCBvZiBQZWRpYXRyaWNzLCBTaGFoaWQgU2Fkb3VnaGkgVW5pdmVy
c2l0eSBvZiBNZWRpY2FsIFNjaWVuY2VzLCBZYXpkLCBJcmFuLiYjeEQ7Q2hpbGRyZW4gR3Jvd3Ro
IERpc29yZGVyIFJlc2VhcmNoIENlbnRlciwgU2hhaGlkIFNhZG91Z2hpIFVuaXZlcnNpdHkgb2Yg
TWVkaWNhbCBTY2llbmNlcywgWWF6ZCwgSXJhbi4mI3hEO05lb25hdGFsIFJlc2VhcmNoIENlbnRl
ciwgU2hpcmF6IFVuaXZlcnNpdHkgb2YgTWVkaWNhbCBTY2llbmNlcywgU2hpcmF6LCBJcmFuLjwv
YXV0aC1hZGRyZXNzPjx0aXRsZXM+PHRpdGxlPlZlcnRpY2FsIFRyYW5zbWlzc2lvbiBvZiBDb3Jv
bmF2aXJ1cyBEaXNlYXNlIDE5IChDT1ZJRC0xOSkgZnJvbSBJbmZlY3RlZCBQcmVnbmFudCBNb3Ro
ZXJzIHRvIE5lb25hdGVzOiBBIFJldmlldzwvdGl0bGU+PHNlY29uZGFyeS10aXRsZT5GZXRhbCBQ
ZWRpYXRyIFBhdGhvbDwvc2Vjb25kYXJ5LXRpdGxlPjwvdGl0bGVzPjxwZXJpb2RpY2FsPjxmdWxs
LXRpdGxlPkZldGFsIFBlZGlhdHIgUGF0aG9sPC9mdWxsLXRpdGxlPjwvcGVyaW9kaWNhbD48cGFn
ZXM+MjQ2LTI1MDwvcGFnZXM+PHZvbHVtZT4zOTwvdm9sdW1lPjxudW1iZXI+MzwvbnVtYmVyPjxl
ZGl0aW9uPjIwMjAvMDQvMDM8L2VkaXRpb24+PGtleXdvcmRzPjxrZXl3b3JkPkJldGFjb3JvbmF2
aXJ1czwva2V5d29yZD48a2V5d29yZD5DYW5hZGE8L2tleXdvcmQ+PGtleXdvcmQ+Q2hpbmEvZXBp
ZGVtaW9sb2d5PC9rZXl3b3JkPjxrZXl3b3JkPkNvcm9uYXZpcnVzIEluZmVjdGlvbnMvKmNvbXBs
aWNhdGlvbnMvKnRyYW5zbWlzc2lvbjwva2V5d29yZD48a2V5d29yZD5GZW1hbGU8L2tleXdvcmQ+
PGtleXdvcmQ+SG9uZyBLb25nPC9rZXl3b3JkPjxrZXl3b3JkPkh1bWFuczwva2V5d29yZD48a2V5
d29yZD5JbmZhbnQsIE5ld2Jvcm48L2tleXdvcmQ+PGtleXdvcmQ+KkluZmVjdGlvdXMgRGlzZWFz
ZSBUcmFuc21pc3Npb24sIFZlcnRpY2FsPC9rZXl3b3JkPjxrZXl3b3JkPklyYW4vZXBpZGVtaW9s
b2d5PC9rZXl3b3JkPjxrZXl3b3JkPk1hdGVybmFsIE1vcnRhbGl0eTwva2V5d29yZD48a2V5d29y
ZD5QYW5kZW1pY3M8L2tleXdvcmQ+PGtleXdvcmQ+UG5ldW1vbmlhLCBWaXJhbC8qY29tcGxpY2F0
aW9ucy8qdHJhbnNtaXNzaW9uPC9rZXl3b3JkPjxrZXl3b3JkPlByZWduYW5jeTwva2V5d29yZD48
a2V5d29yZD4qUHJlZ25hbmN5IENvbXBsaWNhdGlvbnMsIEluZmVjdGlvdXM8L2tleXdvcmQ+PGtl
eXdvcmQ+UmVzcGlyYXRpb24gRGlzb3JkZXJzL2NvbXBsaWNhdGlvbnM8L2tleXdvcmQ+PGtleXdv
cmQ+Umlzazwva2V5d29yZD48a2V5d29yZD5Vbml0ZWQgU3RhdGVzPC9rZXl3b3JkPjxrZXl3b3Jk
PkNvdmlkLTE5PC9rZXl3b3JkPjxrZXl3b3JkPkNvcm9uYSBWaXJ1czwva2V5d29yZD48a2V5d29y
ZD5uZW9uYXRlPC9rZXl3b3JkPjxrZXl3b3JkPnBsYWNlbnRhPC9rZXl3b3JkPjxrZXl3b3JkPnBy
ZWduYW50IG1vdGhlcnM8L2tleXdvcmQ+PGtleXdvcmQ+dmVydGljYWwgdHJhbnNtaXNzaW9uPC9r
ZXl3b3JkPjwva2V5d29yZHM+PGRhdGVzPjx5ZWFyPjIwMjA8L3llYXI+PHB1Yi1kYXRlcz48ZGF0
ZT5KdW48L2RhdGU+PC9wdWItZGF0ZXM+PC9kYXRlcz48aXNibj4xNTUxLTM4MjMgKEVsZWN0cm9u
aWMpJiN4RDsxNTUxLTM4MTUgKExpbmtpbmcpPC9pc2JuPjxhY2Nlc3Npb24tbnVtPjMyMjM4MDg0
PC9hY2Nlc3Npb24tbnVtPjx1cmxzPjxyZWxhdGVkLXVybHM+PHVybD5odHRwczovL3d3dy5uY2Jp
Lm5sbS5uaWguZ292L3B1Ym1lZC8zMjIzODA4NDwvdXJsPjwvcmVsYXRlZC11cmxzPjwvdXJscz48
Y3VzdG9tMj5QTUM3MTU3OTQ4PC9jdXN0b20yPjxlbGVjdHJvbmljLXJlc291cmNlLW51bT4xMC4x
MDgwLzE1NTEzODE1LjIwMjAuMTc0NzEyMDwvZWxlY3Ryb25pYy1yZXNvdXJjZS1udW0+PC9yZWNv
cmQ+PC9DaXRlPjwvRW5kTm90ZT5=
</w:fldData>
        </w:fldChar>
      </w:r>
      <w:r w:rsidR="000352F4">
        <w:rPr>
          <w:rFonts w:ascii="Times New Roman" w:hAnsi="Times New Roman" w:cs="Times New Roman"/>
        </w:rPr>
        <w:instrText xml:space="preserve"> ADDIN EN.CITE </w:instrText>
      </w:r>
      <w:r w:rsidR="000352F4">
        <w:rPr>
          <w:rFonts w:ascii="Times New Roman" w:hAnsi="Times New Roman" w:cs="Times New Roman"/>
        </w:rPr>
        <w:fldChar w:fldCharType="begin">
          <w:fldData xml:space="preserve">PEVuZE5vdGU+PENpdGU+PEF1dGhvcj5IdTwvQXV0aG9yPjxZZWFyPjIwMjA8L1llYXI+PFJlY051
bT4xMjY5PC9SZWNOdW0+PERpc3BsYXlUZXh0Pig1LTcpPC9EaXNwbGF5VGV4dD48cmVjb3JkPjxy
ZWMtbnVtYmVyPjEyNjk8L3JlYy1udW1iZXI+PGZvcmVpZ24ta2V5cz48a2V5IGFwcD0iRU4iIGRi
LWlkPSIyNWQ5MGZwc2IwZXJ2a2Vmc2F0NWV6ZWN3c3B2eDBwcnZ0dmYiIHRpbWVzdGFtcD0iMTU5
Mzc1NjcxMSI+MTI2OTwva2V5PjwvZm9yZWlnbi1rZXlzPjxyZWYtdHlwZSBuYW1lPSJKb3VybmFs
IEFydGljbGUiPjE3PC9yZWYtdHlwZT48Y29udHJpYnV0b3JzPjxhdXRob3JzPjxhdXRob3I+SHUs
IFguPC9hdXRob3I+PGF1dGhvcj5HYW8sIEouPC9hdXRob3I+PGF1dGhvcj5MdW8sIFguPC9hdXRo
b3I+PGF1dGhvcj5GZW5nLCBMLjwvYXV0aG9yPjxhdXRob3I+TGl1LCBXLjwvYXV0aG9yPjxhdXRo
b3I+Q2hlbiwgSi48L2F1dGhvcj48YXV0aG9yPkJlbmFjaGksIEEuPC9hdXRob3I+PGF1dGhvcj5E
ZSBMdWNhLCBELjwvYXV0aG9yPjxhdXRob3I+Q2hlbiwgTC48L2F1dGhvcj48L2F1dGhvcnM+PC9j
b250cmlidXRvcnM+PGF1dGgtYWRkcmVzcz5EZXBhcnRtZW50cyBvZiBQZWRpYXRyaWNzLCBPYnN0
ZXRyaWNzIGFuZCBHeW5lY29sb2d5LCBhbmQgQ2xpbmljYWwgTGFib3JhdG9yeSwgVG9uZ2ppIEhv
c3BpdGFsLCBhbmQgdGhlIERlcGFydG1lbnQgb2YgQmlvY2hlbWlzdHJ5IGFuZCBNb2xlY3VsYXIg
QmlvbG9neSwgQmFzaWMgTWVkaWNpbmUgU2Nob29sLCBUb25namkgTWVkaWNhbCBDb2xsZWdlLCBI
dWF6aG9uZyBVbml2ZXJzaXR5IG9mIFNjaWVuY2UgYW5kIFRlY2hub2xvZ3ksIFd1aGFuLCBDaGlu
YTsgYW5kIHRoZSBEaXZpc2lvbnMgb2YgT2JzdGV0cmljcyBhbmQgR3luZWNvbG9neSBhbmQgUGVk
aWF0cmljcyBhbmQgTmVvbmF0YWwgQ3JpdGljYWwgQ2FyZSwgJnF1b3Q7QS4gQmVjbGVyZSZxdW90
OyBNZWRpY2FsIENlbnRyZSwgUGFyaXMgU2FjbGF5IFVuaXZlcnNpdHkgSG9zcGl0YWxzIEFQSFAg
YW5kIFBhcmlzIFNhY2xheSBVbml2ZXJzaXR5LCBQYXJpcywgRnJhbmNlLjwvYXV0aC1hZGRyZXNz
Pjx0aXRsZXM+PHRpdGxlPlNldmVyZSBBY3V0ZSBSZXNwaXJhdG9yeSBTeW5kcm9tZSBDb3JvbmF2
aXJ1cyAyIChTQVJTLUNvVi0yKSBWZXJ0aWNhbCBUcmFuc21pc3Npb24gaW4gTmVvbmF0ZXMgQm9y
biB0byBNb3RoZXJzIFdpdGggQ29yb25hdmlydXMgRGlzZWFzZSAyMDE5IChDT1ZJRC0xOSkgUG5l
dW1vbmlhPC90aXRsZT48c2Vjb25kYXJ5LXRpdGxlPk9ic3RldCBHeW5lY29sPC9zZWNvbmRhcnkt
dGl0bGU+PC90aXRsZXM+PHBlcmlvZGljYWw+PGZ1bGwtdGl0bGU+T2JzdGV0IEd5bmVjb2w8L2Z1
bGwtdGl0bGU+PC9wZXJpb2RpY2FsPjxwYWdlcz42NS02NzwvcGFnZXM+PHZvbHVtZT4xMzY8L3Zv
bHVtZT48bnVtYmVyPjE8L251bWJlcj48ZWRpdGlvbj4yMDIwLzA0LzI2PC9lZGl0aW9uPjxkYXRl
cz48eWVhcj4yMDIwPC95ZWFyPjxwdWItZGF0ZXM+PGRhdGU+SnVsPC9kYXRlPjwvcHViLWRhdGVz
PjwvZGF0ZXM+PGlzYm4+MTg3My0yMzNYIChFbGVjdHJvbmljKSYjeEQ7MDAyOS03ODQ0IChMaW5r
aW5nKTwvaXNibj48YWNjZXNzaW9uLW51bT4zMjMzMjMyMDwvYWNjZXNzaW9uLW51bT48dXJscz48
cmVsYXRlZC11cmxzPjx1cmw+aHR0cHM6Ly93d3cubmNiaS5ubG0ubmloLmdvdi9wdWJtZWQvMzIz
MzIzMjA8L3VybD48L3JlbGF0ZWQtdXJscz48L3VybHM+PGN1c3RvbTI+UE1DNzIxOTg1MTwvY3Vz
dG9tMj48ZWxlY3Ryb25pYy1yZXNvdXJjZS1udW0+MTAuMTA5Ny9BT0cuMDAwMDAwMDAwMDAwMzky
NjwvZWxlY3Ryb25pYy1yZXNvdXJjZS1udW0+PC9yZWNvcmQ+PC9DaXRlPjxDaXRlPjxBdXRob3I+
QWx6YW1vcmE8L0F1dGhvcj48WWVhcj4yMDIwPC9ZZWFyPjxSZWNOdW0+MTI3MDwvUmVjTnVtPjxy
ZWNvcmQ+PHJlYy1udW1iZXI+MTI3MDwvcmVjLW51bWJlcj48Zm9yZWlnbi1rZXlzPjxrZXkgYXBw
PSJFTiIgZGItaWQ9IjI1ZDkwZnBzYjBlcnZrZWZzYXQ1ZXplY3dzcHZ4MHBydnR2ZiIgdGltZXN0
YW1wPSIxNTkzNzU2NzExIj4xMjcwPC9rZXk+PC9mb3JlaWduLWtleXM+PHJlZi10eXBlIG5hbWU9
IkpvdXJuYWwgQXJ0aWNsZSI+MTc8L3JlZi10eXBlPjxjb250cmlidXRvcnM+PGF1dGhvcnM+PGF1
dGhvcj5BbHphbW9yYSwgTS4gQy48L2F1dGhvcj48YXV0aG9yPlBhcmVkZXMsIFQuPC9hdXRob3I+
PGF1dGhvcj5DYWNlcmVzLCBELjwvYXV0aG9yPjxhdXRob3I+V2ViYiwgQy4gTS48L2F1dGhvcj48
YXV0aG9yPlZhbGRleiwgTC4gTS48L2F1dGhvcj48YXV0aG9yPkxhIFJvc2EsIE0uPC9hdXRob3I+
PC9hdXRob3JzPjwvY29udHJpYnV0b3JzPjxhdXRoLWFkZHJlc3M+RGl2aXNpb24gb2YgTWF0ZXJu
YWwgRmV0YWwgTWVkaWNpbmUsIEJyaXRpc2ggQW1lcmljYW4gSG9zcGl0YWwsIExpbWEsIFBlcnUu
JiN4RDtEaXZpc2lvbiBvZiBOZW9uYXRvbG9neSwgQnJpdGlzaCBBbWVyaWNhbiBIb3NwaXRhbCwg
TGltYSwgUGVydS4mI3hEO0RpdmlzaW9uIG9mIFB1bG1vbmFyeSBNZWRpY2luZSwgQnJpdGlzaCBB
bWVyaWNhbiBIb3NwaXRhbCwgTGltYSwgUGVydS4mI3hEO0RpdmlzaW9uIG9mIEluZmVjdGlvdXMg
RGlzZWFzZSwgVW5pdmVyc2l0eSBvZiBUZXhhcyBNZWRpY2FsIEJyYW5jaCwgVGV4YXMuJiN4RDtU
cm9waWNhbCBNZWRpY2luZSBJbnN0aXR1dGUgJnF1b3Q7QWxleGFuZGVyIHZvbiBIdW1ib2x0LCZx
dW90OyBVbml2ZXJzaWRhZCBQZXJ1YW5hIENheWV0YW5vIEhlcmVkaWEsIExpbWEsIFBlcnUuJiN4
RDtEaXZpc2lvbiBvZiBJbmZlY3Rpb3VzIERpc2Vhc2UsIEJyaXRpc2ggQW1lcmljYW4gSG9zcGl0
YWwsIExpbWEsIFBlcnUuJiN4RDtEaXZpc2lvbiBvZiBNYXRlcm5hbCBGZXRhbCBNZWRpY2luZSwg
VW5pdmVyc2l0eSBvZiBUZXhhcyBNZWRpY2FsIEJyYW5jaCwgVGV4YXMuPC9hdXRoLWFkZHJlc3M+
PHRpdGxlcz48dGl0bGU+U2V2ZXJlIENPVklELTE5IGR1cmluZyBQcmVnbmFuY3kgYW5kIFBvc3Np
YmxlIFZlcnRpY2FsIFRyYW5zbWlzc2lvbjwvdGl0bGU+PHNlY29uZGFyeS10aXRsZT5BbSBKIFBl
cmluYXRvbDwvc2Vjb25kYXJ5LXRpdGxlPjwvdGl0bGVzPjxwZXJpb2RpY2FsPjxmdWxsLXRpdGxl
PkFtIEogUGVyaW5hdG9sPC9mdWxsLXRpdGxlPjwvcGVyaW9kaWNhbD48cGFnZXM+ODYxLTg2NTwv
cGFnZXM+PHZvbHVtZT4zNzwvdm9sdW1lPjxudW1iZXI+ODwvbnVtYmVyPjxlZGl0aW9uPjIwMjAv
MDQvMTk8L2VkaXRpb24+PGRhdGVzPjx5ZWFyPjIwMjA8L3llYXI+PHB1Yi1kYXRlcz48ZGF0ZT5K
dW48L2RhdGU+PC9wdWItZGF0ZXM+PC9kYXRlcz48aXNibj4xMDk4LTg3ODUgKEVsZWN0cm9uaWMp
JiN4RDswNzM1LTE2MzEgKExpbmtpbmcpPC9pc2JuPjxhY2Nlc3Npb24tbnVtPjMyMzA1MDQ2PC9h
Y2Nlc3Npb24tbnVtPjx1cmxzPjxyZWxhdGVkLXVybHM+PHVybD5odHRwczovL3d3dy5uY2JpLm5s
bS5uaWguZ292L3B1Ym1lZC8zMjMwNTA0NjwvdXJsPjwvcmVsYXRlZC11cmxzPjwvdXJscz48ZWxl
Y3Ryb25pYy1yZXNvdXJjZS1udW0+MTAuMTA1NS9zLTAwNDAtMTcxMDA1MDwvZWxlY3Ryb25pYy1y
ZXNvdXJjZS1udW0+PC9yZWNvcmQ+PC9DaXRlPjxDaXRlPjxBdXRob3I+S2FyaW1pLVphcmNoaTwv
QXV0aG9yPjxZZWFyPjIwMjA8L1llYXI+PFJlY051bT4xMDM8L1JlY051bT48cmVjb3JkPjxyZWMt
bnVtYmVyPjEwMzwvcmVjLW51bWJlcj48Zm9yZWlnbi1rZXlzPjxrZXkgYXBwPSJFTiIgZGItaWQ9
ImV2NXZkcnZyMHRkMHIyZTB2ZmpweDUwd3c5MmZzNTU1cjlydiIgdGltZXN0YW1wPSIxNTk1OTM3
MjQ1Ij4xMDM8L2tleT48L2ZvcmVpZ24ta2V5cz48cmVmLXR5cGUgbmFtZT0iSm91cm5hbCBBcnRp
Y2xlIj4xNzwvcmVmLXR5cGU+PGNvbnRyaWJ1dG9ycz48YXV0aG9ycz48YXV0aG9yPkthcmltaS1a
YXJjaGksIE0uPC9hdXRob3I+PGF1dGhvcj5OZWFtYXR6YWRlaCwgSC48L2F1dGhvcj48YXV0aG9y
PkRhc3RnaGVpYiwgUy4gQS48L2F1dGhvcj48YXV0aG9yPkFiYmFzaSwgSC48L2F1dGhvcj48YXV0
aG9yPk1pcmphbGlsaSwgUy4gUi48L2F1dGhvcj48YXV0aG9yPkJlaGZvcm91eiwgQS48L2F1dGhv
cj48YXV0aG9yPkZlcmRvc2lhbiwgRi48L2F1dGhvcj48YXV0aG9yPkJhaHJhbWksIFIuPC9hdXRo
b3I+PC9hdXRob3JzPjwvY29udHJpYnV0b3JzPjxhdXRoLWFkZHJlc3M+RGVwYXJ0bWVudCBvZiBP
YnN0ZXRyaWNzIGFuZCBHeW5lY29sb2d5LCBJcmFuIFVuaXZlcnNpdHkgb2YgTWVkaWNhbCBTY2ll
bmNlcywgVGVocmFuLCBJcmFuLiYjeEQ7RW5kb21ldHJpb3NpcyBSZXNlYXJjaCBDZW50ZXIsIEly
YW4gVW5pdmVyc2l0eSBvZiBNZWRpY2FsIFNjaWVuY2VzLCBUZWhyYW4sIElyYW4uJiN4RDtEZXBh
cnRtZW50IG9mIE1lZGljYWwgR2VuZXRpY3MsIFNoYWhpZCBTYWRvdWdoaSBVbml2ZXJzaXR5IG9m
IE1lZGljYWwgU2NpZW5jZXMsIFlhemQsIElyYW4uJiN4RDtNb3RoZXIgYW5kIE5ld2Jvcm4gUmVz
ZWFyY2ggQ2VudGVyLCBTaGFoaWQgU2Fkb3VnaGkgVW5pdmVyc2l0eSBvZiBNZWRpY2FsIFNjaWVu
Y2VzLCBZYXpkLCBJcmFuLiYjeEQ7RGVwYXJ0bWVudCBvZiBNZWRpY2FsIEdlbmV0aWNzLCBTY2hv
b2wgb2YgTWVkaWNpbmUsIFNoaXJheiBVbml2ZXJzaXR5IG9mIE1lZGljYWwgU2NpZW5jZXMsIFNo
aXJheiwgSXJhbi4mI3hEO0RlcGFydG1lbnQgb2YgT2JzdGV0cmljcyBhbmQgR3luZWNvbG9neSwg
U2hhaGlkIEJlaGVzaHRpIFVuaXZlcnNpdHkgb2YgTWVkaWNhbCBTY2llbmNlcywgVGVocmFuLCBJ
cmFuLiYjeEQ7RGVwYXJ0bWVudCBvZiBQZWRpYXRyaWNzLCBTaGFoaWQgU2Fkb3VnaGkgVW5pdmVy
c2l0eSBvZiBNZWRpY2FsIFNjaWVuY2VzLCBZYXpkLCBJcmFuLiYjeEQ7Q2hpbGRyZW4gR3Jvd3Ro
IERpc29yZGVyIFJlc2VhcmNoIENlbnRlciwgU2hhaGlkIFNhZG91Z2hpIFVuaXZlcnNpdHkgb2Yg
TWVkaWNhbCBTY2llbmNlcywgWWF6ZCwgSXJhbi4mI3hEO05lb25hdGFsIFJlc2VhcmNoIENlbnRl
ciwgU2hpcmF6IFVuaXZlcnNpdHkgb2YgTWVkaWNhbCBTY2llbmNlcywgU2hpcmF6LCBJcmFuLjwv
YXV0aC1hZGRyZXNzPjx0aXRsZXM+PHRpdGxlPlZlcnRpY2FsIFRyYW5zbWlzc2lvbiBvZiBDb3Jv
bmF2aXJ1cyBEaXNlYXNlIDE5IChDT1ZJRC0xOSkgZnJvbSBJbmZlY3RlZCBQcmVnbmFudCBNb3Ro
ZXJzIHRvIE5lb25hdGVzOiBBIFJldmlldzwvdGl0bGU+PHNlY29uZGFyeS10aXRsZT5GZXRhbCBQ
ZWRpYXRyIFBhdGhvbDwvc2Vjb25kYXJ5LXRpdGxlPjwvdGl0bGVzPjxwZXJpb2RpY2FsPjxmdWxs
LXRpdGxlPkZldGFsIFBlZGlhdHIgUGF0aG9sPC9mdWxsLXRpdGxlPjwvcGVyaW9kaWNhbD48cGFn
ZXM+MjQ2LTI1MDwvcGFnZXM+PHZvbHVtZT4zOTwvdm9sdW1lPjxudW1iZXI+MzwvbnVtYmVyPjxl
ZGl0aW9uPjIwMjAvMDQvMDM8L2VkaXRpb24+PGtleXdvcmRzPjxrZXl3b3JkPkJldGFjb3JvbmF2
aXJ1czwva2V5d29yZD48a2V5d29yZD5DYW5hZGE8L2tleXdvcmQ+PGtleXdvcmQ+Q2hpbmEvZXBp
ZGVtaW9sb2d5PC9rZXl3b3JkPjxrZXl3b3JkPkNvcm9uYXZpcnVzIEluZmVjdGlvbnMvKmNvbXBs
aWNhdGlvbnMvKnRyYW5zbWlzc2lvbjwva2V5d29yZD48a2V5d29yZD5GZW1hbGU8L2tleXdvcmQ+
PGtleXdvcmQ+SG9uZyBLb25nPC9rZXl3b3JkPjxrZXl3b3JkPkh1bWFuczwva2V5d29yZD48a2V5
d29yZD5JbmZhbnQsIE5ld2Jvcm48L2tleXdvcmQ+PGtleXdvcmQ+KkluZmVjdGlvdXMgRGlzZWFz
ZSBUcmFuc21pc3Npb24sIFZlcnRpY2FsPC9rZXl3b3JkPjxrZXl3b3JkPklyYW4vZXBpZGVtaW9s
b2d5PC9rZXl3b3JkPjxrZXl3b3JkPk1hdGVybmFsIE1vcnRhbGl0eTwva2V5d29yZD48a2V5d29y
ZD5QYW5kZW1pY3M8L2tleXdvcmQ+PGtleXdvcmQ+UG5ldW1vbmlhLCBWaXJhbC8qY29tcGxpY2F0
aW9ucy8qdHJhbnNtaXNzaW9uPC9rZXl3b3JkPjxrZXl3b3JkPlByZWduYW5jeTwva2V5d29yZD48
a2V5d29yZD4qUHJlZ25hbmN5IENvbXBsaWNhdGlvbnMsIEluZmVjdGlvdXM8L2tleXdvcmQ+PGtl
eXdvcmQ+UmVzcGlyYXRpb24gRGlzb3JkZXJzL2NvbXBsaWNhdGlvbnM8L2tleXdvcmQ+PGtleXdv
cmQ+Umlzazwva2V5d29yZD48a2V5d29yZD5Vbml0ZWQgU3RhdGVzPC9rZXl3b3JkPjxrZXl3b3Jk
PkNvdmlkLTE5PC9rZXl3b3JkPjxrZXl3b3JkPkNvcm9uYSBWaXJ1czwva2V5d29yZD48a2V5d29y
ZD5uZW9uYXRlPC9rZXl3b3JkPjxrZXl3b3JkPnBsYWNlbnRhPC9rZXl3b3JkPjxrZXl3b3JkPnBy
ZWduYW50IG1vdGhlcnM8L2tleXdvcmQ+PGtleXdvcmQ+dmVydGljYWwgdHJhbnNtaXNzaW9uPC9r
ZXl3b3JkPjwva2V5d29yZHM+PGRhdGVzPjx5ZWFyPjIwMjA8L3llYXI+PHB1Yi1kYXRlcz48ZGF0
ZT5KdW48L2RhdGU+PC9wdWItZGF0ZXM+PC9kYXRlcz48aXNibj4xNTUxLTM4MjMgKEVsZWN0cm9u
aWMpJiN4RDsxNTUxLTM4MTUgKExpbmtpbmcpPC9pc2JuPjxhY2Nlc3Npb24tbnVtPjMyMjM4MDg0
PC9hY2Nlc3Npb24tbnVtPjx1cmxzPjxyZWxhdGVkLXVybHM+PHVybD5odHRwczovL3d3dy5uY2Jp
Lm5sbS5uaWguZ292L3B1Ym1lZC8zMjIzODA4NDwvdXJsPjwvcmVsYXRlZC11cmxzPjwvdXJscz48
Y3VzdG9tMj5QTUM3MTU3OTQ4PC9jdXN0b20yPjxlbGVjdHJvbmljLXJlc291cmNlLW51bT4xMC4x
MDgwLzE1NTEzODE1LjIwMjAuMTc0NzEyMDwvZWxlY3Ryb25pYy1yZXNvdXJjZS1udW0+PC9yZWNv
cmQ+PC9DaXRlPjwvRW5kTm90ZT5=
</w:fldData>
        </w:fldChar>
      </w:r>
      <w:r w:rsidR="000352F4">
        <w:rPr>
          <w:rFonts w:ascii="Times New Roman" w:hAnsi="Times New Roman" w:cs="Times New Roman"/>
        </w:rPr>
        <w:instrText xml:space="preserve"> ADDIN EN.CITE.DATA </w:instrText>
      </w:r>
      <w:r w:rsidR="000352F4">
        <w:rPr>
          <w:rFonts w:ascii="Times New Roman" w:hAnsi="Times New Roman" w:cs="Times New Roman"/>
        </w:rPr>
      </w:r>
      <w:r w:rsidR="000352F4">
        <w:rPr>
          <w:rFonts w:ascii="Times New Roman" w:hAnsi="Times New Roman" w:cs="Times New Roman"/>
        </w:rPr>
        <w:fldChar w:fldCharType="end"/>
      </w:r>
      <w:r w:rsidRPr="006B49C1">
        <w:rPr>
          <w:rFonts w:ascii="Times New Roman" w:hAnsi="Times New Roman" w:cs="Times New Roman"/>
        </w:rPr>
      </w:r>
      <w:r w:rsidRPr="006B49C1">
        <w:rPr>
          <w:rFonts w:ascii="Times New Roman" w:hAnsi="Times New Roman" w:cs="Times New Roman"/>
        </w:rPr>
        <w:fldChar w:fldCharType="separate"/>
      </w:r>
      <w:r w:rsidR="00E35735" w:rsidRPr="006B49C1">
        <w:rPr>
          <w:rFonts w:ascii="Times New Roman" w:hAnsi="Times New Roman" w:cs="Times New Roman"/>
          <w:noProof/>
        </w:rPr>
        <w:t>(5-7)</w:t>
      </w:r>
      <w:r w:rsidRPr="006B49C1">
        <w:rPr>
          <w:rFonts w:ascii="Times New Roman" w:hAnsi="Times New Roman" w:cs="Times New Roman"/>
        </w:rPr>
        <w:fldChar w:fldCharType="end"/>
      </w:r>
      <w:r w:rsidRPr="006B49C1">
        <w:rPr>
          <w:rFonts w:ascii="Times New Roman" w:hAnsi="Times New Roman" w:cs="Times New Roman"/>
        </w:rPr>
        <w:t>.</w:t>
      </w:r>
    </w:p>
    <w:p w14:paraId="7AD3B575" w14:textId="77777777" w:rsidR="0099153F" w:rsidRPr="006B49C1" w:rsidRDefault="0099153F" w:rsidP="00260CAC">
      <w:pPr>
        <w:spacing w:after="0" w:line="240" w:lineRule="auto"/>
        <w:rPr>
          <w:rFonts w:ascii="Times New Roman" w:hAnsi="Times New Roman" w:cs="Times New Roman"/>
        </w:rPr>
      </w:pPr>
    </w:p>
    <w:p w14:paraId="6515D7F1" w14:textId="5C417300" w:rsidR="00CD4F1E" w:rsidRPr="006B49C1" w:rsidRDefault="00F35240" w:rsidP="00260CAC">
      <w:pPr>
        <w:spacing w:after="0" w:line="240" w:lineRule="auto"/>
        <w:rPr>
          <w:rFonts w:ascii="Times New Roman" w:hAnsi="Times New Roman" w:cs="Times New Roman"/>
        </w:rPr>
      </w:pPr>
      <w:r w:rsidRPr="006B49C1">
        <w:rPr>
          <w:rFonts w:ascii="Times New Roman" w:hAnsi="Times New Roman" w:cs="Times New Roman"/>
        </w:rPr>
        <w:t>As of 28</w:t>
      </w:r>
      <w:r w:rsidRPr="006B49C1">
        <w:rPr>
          <w:rFonts w:ascii="Times New Roman" w:hAnsi="Times New Roman" w:cs="Times New Roman"/>
          <w:vertAlign w:val="superscript"/>
        </w:rPr>
        <w:t>th</w:t>
      </w:r>
      <w:r w:rsidRPr="006B49C1">
        <w:rPr>
          <w:rFonts w:ascii="Times New Roman" w:hAnsi="Times New Roman" w:cs="Times New Roman"/>
        </w:rPr>
        <w:t xml:space="preserve">  July 2020, globally there have been 1</w:t>
      </w:r>
      <w:r w:rsidR="00121850" w:rsidRPr="006B49C1">
        <w:rPr>
          <w:rFonts w:ascii="Times New Roman" w:hAnsi="Times New Roman" w:cs="Times New Roman"/>
        </w:rPr>
        <w:t>6</w:t>
      </w:r>
      <w:r w:rsidRPr="006B49C1">
        <w:rPr>
          <w:rFonts w:ascii="Times New Roman" w:hAnsi="Times New Roman" w:cs="Times New Roman"/>
        </w:rPr>
        <w:t>,</w:t>
      </w:r>
      <w:r w:rsidR="00121850" w:rsidRPr="006B49C1">
        <w:rPr>
          <w:rFonts w:ascii="Times New Roman" w:hAnsi="Times New Roman" w:cs="Times New Roman"/>
        </w:rPr>
        <w:t>646</w:t>
      </w:r>
      <w:r w:rsidRPr="006B49C1">
        <w:rPr>
          <w:rFonts w:ascii="Times New Roman" w:hAnsi="Times New Roman" w:cs="Times New Roman"/>
        </w:rPr>
        <w:t>,</w:t>
      </w:r>
      <w:r w:rsidR="00BC77D5" w:rsidRPr="006B49C1">
        <w:rPr>
          <w:rFonts w:ascii="Times New Roman" w:hAnsi="Times New Roman" w:cs="Times New Roman"/>
        </w:rPr>
        <w:t>987</w:t>
      </w:r>
      <w:r w:rsidRPr="006B49C1">
        <w:rPr>
          <w:rFonts w:ascii="Times New Roman" w:hAnsi="Times New Roman" w:cs="Times New Roman"/>
        </w:rPr>
        <w:t xml:space="preserve"> confirmed cases of COVID-19 with </w:t>
      </w:r>
      <w:r w:rsidR="00BC77D5" w:rsidRPr="006B49C1">
        <w:rPr>
          <w:rFonts w:ascii="Times New Roman" w:hAnsi="Times New Roman" w:cs="Times New Roman"/>
        </w:rPr>
        <w:t>656,608</w:t>
      </w:r>
      <w:r w:rsidRPr="006B49C1">
        <w:rPr>
          <w:rFonts w:ascii="Times New Roman" w:hAnsi="Times New Roman" w:cs="Times New Roman"/>
        </w:rPr>
        <w:t xml:space="preserve"> deaths </w:t>
      </w:r>
      <w:r w:rsidRPr="006B49C1">
        <w:rPr>
          <w:rFonts w:ascii="Times New Roman" w:hAnsi="Times New Roman" w:cs="Times New Roman"/>
        </w:rPr>
        <w:fldChar w:fldCharType="begin"/>
      </w:r>
      <w:r w:rsidRPr="006B49C1">
        <w:rPr>
          <w:rFonts w:ascii="Times New Roman" w:hAnsi="Times New Roman" w:cs="Times New Roman"/>
        </w:rPr>
        <w:instrText xml:space="preserve"> ADDIN EN.CITE &lt;EndNote&gt;&lt;Cite&gt;&lt;Author&gt;Worldometer&lt;/Author&gt;&lt;Year&gt;2020&lt;/Year&gt;&lt;RecNum&gt;100&lt;/RecNum&gt;&lt;DisplayText&gt;(8)&lt;/DisplayText&gt;&lt;record&gt;&lt;rec-number&gt;100&lt;/rec-number&gt;&lt;foreign-keys&gt;&lt;key app="EN" db-id="ev5vdrvr0td0r2e0vfjpx50ww92fs555r9rv" timestamp="1595909811"&gt;100&lt;/key&gt;&lt;/foreign-keys&gt;&lt;ref-type name="Web Page"&gt;12&lt;/ref-type&gt;&lt;contributors&gt;&lt;authors&gt;&lt;author&gt;Worldometer,&lt;/author&gt;&lt;/authors&gt;&lt;/contributors&gt;&lt;titles&gt;&lt;title&gt;COVID-19 Coronavirus Pandemic&lt;/title&gt;&lt;/titles&gt;&lt;volume&gt;2020&lt;/volume&gt;&lt;number&gt;28 July&lt;/number&gt;&lt;dates&gt;&lt;year&gt;2020&lt;/year&gt;&lt;/dates&gt;&lt;urls&gt;&lt;related-urls&gt;&lt;url&gt;COVID-19 Coronavirus Pandemic&lt;/url&gt;&lt;/related-urls&gt;&lt;/urls&gt;&lt;/record&gt;&lt;/Cite&gt;&lt;/EndNote&gt;</w:instrText>
      </w:r>
      <w:r w:rsidRPr="006B49C1">
        <w:rPr>
          <w:rFonts w:ascii="Times New Roman" w:hAnsi="Times New Roman" w:cs="Times New Roman"/>
        </w:rPr>
        <w:fldChar w:fldCharType="separate"/>
      </w:r>
      <w:r w:rsidRPr="006B49C1">
        <w:rPr>
          <w:rFonts w:ascii="Times New Roman" w:hAnsi="Times New Roman" w:cs="Times New Roman"/>
          <w:noProof/>
        </w:rPr>
        <w:t>(8)</w:t>
      </w:r>
      <w:r w:rsidRPr="006B49C1">
        <w:rPr>
          <w:rFonts w:ascii="Times New Roman" w:hAnsi="Times New Roman" w:cs="Times New Roman"/>
        </w:rPr>
        <w:fldChar w:fldCharType="end"/>
      </w:r>
      <w:r w:rsidR="00BC77D5" w:rsidRPr="006B49C1">
        <w:rPr>
          <w:rFonts w:ascii="Times New Roman" w:hAnsi="Times New Roman" w:cs="Times New Roman"/>
        </w:rPr>
        <w:t xml:space="preserve">. </w:t>
      </w:r>
      <w:r w:rsidR="00514085" w:rsidRPr="006B49C1">
        <w:rPr>
          <w:rFonts w:ascii="Times New Roman" w:hAnsi="Times New Roman" w:cs="Times New Roman"/>
        </w:rPr>
        <w:t xml:space="preserve">The magnitude of the crisis has </w:t>
      </w:r>
      <w:r w:rsidR="00F96B03" w:rsidRPr="006B49C1">
        <w:rPr>
          <w:rFonts w:ascii="Times New Roman" w:hAnsi="Times New Roman" w:cs="Times New Roman"/>
        </w:rPr>
        <w:t xml:space="preserve">led to unprecedented speed in developing an effective vaccine. </w:t>
      </w:r>
      <w:r w:rsidR="00E228CE" w:rsidRPr="006B49C1">
        <w:rPr>
          <w:rFonts w:ascii="Times New Roman" w:hAnsi="Times New Roman" w:cs="Times New Roman"/>
        </w:rPr>
        <w:t xml:space="preserve">There are currently </w:t>
      </w:r>
      <w:r w:rsidR="00EE08D6" w:rsidRPr="006B49C1">
        <w:rPr>
          <w:rFonts w:ascii="Times New Roman" w:hAnsi="Times New Roman" w:cs="Times New Roman"/>
        </w:rPr>
        <w:t xml:space="preserve">199 </w:t>
      </w:r>
      <w:r w:rsidR="000311BC" w:rsidRPr="006B49C1">
        <w:rPr>
          <w:rFonts w:ascii="Times New Roman" w:hAnsi="Times New Roman" w:cs="Times New Roman"/>
        </w:rPr>
        <w:t>candidate</w:t>
      </w:r>
      <w:r w:rsidR="00FA2BCF" w:rsidRPr="006B49C1">
        <w:rPr>
          <w:rFonts w:ascii="Times New Roman" w:hAnsi="Times New Roman" w:cs="Times New Roman"/>
        </w:rPr>
        <w:t xml:space="preserve"> vaccines against SARS-CoV-2 infection </w:t>
      </w:r>
      <w:r w:rsidR="00E228CE" w:rsidRPr="006B49C1">
        <w:rPr>
          <w:rFonts w:ascii="Times New Roman" w:hAnsi="Times New Roman" w:cs="Times New Roman"/>
        </w:rPr>
        <w:t xml:space="preserve">at </w:t>
      </w:r>
      <w:r w:rsidR="00FA2BCF" w:rsidRPr="006B49C1">
        <w:rPr>
          <w:rFonts w:ascii="Times New Roman" w:hAnsi="Times New Roman" w:cs="Times New Roman"/>
        </w:rPr>
        <w:t xml:space="preserve">different stages of </w:t>
      </w:r>
      <w:r w:rsidR="00E228CE" w:rsidRPr="006B49C1">
        <w:rPr>
          <w:rFonts w:ascii="Times New Roman" w:hAnsi="Times New Roman" w:cs="Times New Roman"/>
        </w:rPr>
        <w:t>development with at least</w:t>
      </w:r>
      <w:r w:rsidR="00592738" w:rsidRPr="006B49C1">
        <w:rPr>
          <w:rFonts w:ascii="Times New Roman" w:hAnsi="Times New Roman" w:cs="Times New Roman"/>
        </w:rPr>
        <w:t xml:space="preserve"> </w:t>
      </w:r>
      <w:r w:rsidR="00E228CE" w:rsidRPr="006B49C1">
        <w:rPr>
          <w:rFonts w:ascii="Times New Roman" w:hAnsi="Times New Roman" w:cs="Times New Roman"/>
        </w:rPr>
        <w:t>two</w:t>
      </w:r>
      <w:r w:rsidR="00FA2BCF" w:rsidRPr="006B49C1">
        <w:rPr>
          <w:rFonts w:ascii="Times New Roman" w:hAnsi="Times New Roman" w:cs="Times New Roman"/>
        </w:rPr>
        <w:t xml:space="preserve"> being in </w:t>
      </w:r>
      <w:r w:rsidR="00974FB7" w:rsidRPr="006B49C1">
        <w:rPr>
          <w:rFonts w:ascii="Times New Roman" w:hAnsi="Times New Roman" w:cs="Times New Roman"/>
        </w:rPr>
        <w:t>second/</w:t>
      </w:r>
      <w:r w:rsidR="00E228CE" w:rsidRPr="006B49C1">
        <w:rPr>
          <w:rFonts w:ascii="Times New Roman" w:hAnsi="Times New Roman" w:cs="Times New Roman"/>
        </w:rPr>
        <w:t>third</w:t>
      </w:r>
      <w:r w:rsidR="00974FB7" w:rsidRPr="006B49C1">
        <w:rPr>
          <w:rFonts w:ascii="Times New Roman" w:hAnsi="Times New Roman" w:cs="Times New Roman"/>
        </w:rPr>
        <w:t xml:space="preserve"> stages of clinical trial</w:t>
      </w:r>
      <w:r w:rsidR="00A5283D" w:rsidRPr="006B49C1">
        <w:rPr>
          <w:rFonts w:ascii="Times New Roman" w:hAnsi="Times New Roman" w:cs="Times New Roman"/>
        </w:rPr>
        <w:t xml:space="preserve"> </w:t>
      </w:r>
      <w:r w:rsidR="00E35735" w:rsidRPr="006B49C1">
        <w:rPr>
          <w:rFonts w:ascii="Times New Roman" w:hAnsi="Times New Roman" w:cs="Times New Roman"/>
        </w:rPr>
        <w:fldChar w:fldCharType="begin"/>
      </w:r>
      <w:r w:rsidRPr="006B49C1">
        <w:rPr>
          <w:rFonts w:ascii="Times New Roman" w:hAnsi="Times New Roman" w:cs="Times New Roman"/>
        </w:rPr>
        <w:instrText xml:space="preserve"> ADDIN EN.CITE &lt;EndNote&gt;&lt;Cite&gt;&lt;Author&gt;COVID-19 Vaccine Tracker&lt;/Author&gt;&lt;Year&gt;2020&lt;/Year&gt;&lt;RecNum&gt;99&lt;/RecNum&gt;&lt;DisplayText&gt;(9)&lt;/DisplayText&gt;&lt;record&gt;&lt;rec-number&gt;99&lt;/rec-number&gt;&lt;foreign-keys&gt;&lt;key app="EN" db-id="ev5vdrvr0td0r2e0vfjpx50ww92fs555r9rv" timestamp="1595909683"&gt;99&lt;/key&gt;&lt;/foreign-keys&gt;&lt;ref-type name="Web Page"&gt;12&lt;/ref-type&gt;&lt;contributors&gt;&lt;authors&gt;&lt;author&gt;COVID-19 Vaccine Tracker,&lt;/author&gt;&lt;/authors&gt;&lt;/contributors&gt;&lt;titles&gt;&lt;/titles&gt;&lt;volume&gt;2020&lt;/volume&gt;&lt;number&gt;28 July&lt;/number&gt;&lt;dates&gt;&lt;year&gt;2020&lt;/year&gt;&lt;/dates&gt;&lt;urls&gt;&lt;related-urls&gt;&lt;url&gt;https://www.covid-19vaccinetracker.org/&lt;/url&gt;&lt;/related-urls&gt;&lt;/urls&gt;&lt;/record&gt;&lt;/Cite&gt;&lt;/EndNote&gt;</w:instrText>
      </w:r>
      <w:r w:rsidR="00E35735" w:rsidRPr="006B49C1">
        <w:rPr>
          <w:rFonts w:ascii="Times New Roman" w:hAnsi="Times New Roman" w:cs="Times New Roman"/>
        </w:rPr>
        <w:fldChar w:fldCharType="separate"/>
      </w:r>
      <w:r w:rsidRPr="006B49C1">
        <w:rPr>
          <w:rFonts w:ascii="Times New Roman" w:hAnsi="Times New Roman" w:cs="Times New Roman"/>
          <w:noProof/>
        </w:rPr>
        <w:t>(9)</w:t>
      </w:r>
      <w:r w:rsidR="00E35735" w:rsidRPr="006B49C1">
        <w:rPr>
          <w:rFonts w:ascii="Times New Roman" w:hAnsi="Times New Roman" w:cs="Times New Roman"/>
        </w:rPr>
        <w:fldChar w:fldCharType="end"/>
      </w:r>
      <w:r w:rsidR="00974FB7" w:rsidRPr="006B49C1">
        <w:rPr>
          <w:rFonts w:ascii="Times New Roman" w:hAnsi="Times New Roman" w:cs="Times New Roman"/>
        </w:rPr>
        <w:t xml:space="preserve">. It is possible that a safe and efficacious vaccine may become </w:t>
      </w:r>
      <w:r w:rsidR="00C7637D" w:rsidRPr="006B49C1">
        <w:rPr>
          <w:rFonts w:ascii="Times New Roman" w:hAnsi="Times New Roman" w:cs="Times New Roman"/>
        </w:rPr>
        <w:t>available</w:t>
      </w:r>
      <w:r w:rsidR="00974FB7" w:rsidRPr="006B49C1">
        <w:rPr>
          <w:rFonts w:ascii="Times New Roman" w:hAnsi="Times New Roman" w:cs="Times New Roman"/>
        </w:rPr>
        <w:t xml:space="preserve"> for </w:t>
      </w:r>
      <w:r w:rsidR="00C7637D" w:rsidRPr="006B49C1">
        <w:rPr>
          <w:rFonts w:ascii="Times New Roman" w:hAnsi="Times New Roman" w:cs="Times New Roman"/>
        </w:rPr>
        <w:t>clinical</w:t>
      </w:r>
      <w:r w:rsidR="00974FB7" w:rsidRPr="006B49C1">
        <w:rPr>
          <w:rFonts w:ascii="Times New Roman" w:hAnsi="Times New Roman" w:cs="Times New Roman"/>
        </w:rPr>
        <w:t xml:space="preserve"> us</w:t>
      </w:r>
      <w:r w:rsidR="00CB3D69" w:rsidRPr="006B49C1">
        <w:rPr>
          <w:rFonts w:ascii="Times New Roman" w:hAnsi="Times New Roman" w:cs="Times New Roman"/>
        </w:rPr>
        <w:t>e</w:t>
      </w:r>
      <w:r w:rsidR="00974FB7" w:rsidRPr="006B49C1">
        <w:rPr>
          <w:rFonts w:ascii="Times New Roman" w:hAnsi="Times New Roman" w:cs="Times New Roman"/>
        </w:rPr>
        <w:t xml:space="preserve"> by early 2021. </w:t>
      </w:r>
      <w:r w:rsidR="002773C3" w:rsidRPr="006B49C1">
        <w:rPr>
          <w:rFonts w:ascii="Times New Roman" w:hAnsi="Times New Roman" w:cs="Times New Roman"/>
        </w:rPr>
        <w:t xml:space="preserve">Often vaccines for respiratory infections, such as influenza and pneumococcal disease are targeted to groups of population at increased risk of severe disease including children aged </w:t>
      </w:r>
      <w:r w:rsidR="008F2561" w:rsidRPr="006B49C1">
        <w:rPr>
          <w:rFonts w:ascii="Times New Roman" w:hAnsi="Times New Roman" w:cs="Times New Roman"/>
        </w:rPr>
        <w:t xml:space="preserve">less than five </w:t>
      </w:r>
      <w:r w:rsidR="002773C3" w:rsidRPr="006B49C1">
        <w:rPr>
          <w:rFonts w:ascii="Times New Roman" w:hAnsi="Times New Roman" w:cs="Times New Roman"/>
        </w:rPr>
        <w:t>years, pregnant women, people with chronic morbidities and elderly population</w:t>
      </w:r>
      <w:r w:rsidR="00ED2278" w:rsidRPr="006B49C1">
        <w:rPr>
          <w:rFonts w:ascii="Times New Roman" w:hAnsi="Times New Roman" w:cs="Times New Roman"/>
        </w:rPr>
        <w:t xml:space="preserve"> (aged&gt;65 years)</w:t>
      </w:r>
      <w:r w:rsidR="0056203C" w:rsidRPr="006B49C1">
        <w:rPr>
          <w:rFonts w:ascii="Times New Roman" w:hAnsi="Times New Roman" w:cs="Times New Roman"/>
        </w:rPr>
        <w:t xml:space="preserve"> </w:t>
      </w:r>
      <w:r w:rsidR="007B5FEB" w:rsidRPr="006B49C1">
        <w:rPr>
          <w:rFonts w:ascii="Times New Roman" w:hAnsi="Times New Roman" w:cs="Times New Roman"/>
        </w:rPr>
        <w:fldChar w:fldCharType="begin"/>
      </w:r>
      <w:r w:rsidRPr="006B49C1">
        <w:rPr>
          <w:rFonts w:ascii="Times New Roman" w:hAnsi="Times New Roman" w:cs="Times New Roman"/>
        </w:rPr>
        <w:instrText xml:space="preserve"> ADDIN EN.CITE &lt;EndNote&gt;&lt;Cite&gt;&lt;Author&gt;Centre for Disease Control&lt;/Author&gt;&lt;Year&gt;2018&lt;/Year&gt;&lt;RecNum&gt;95&lt;/RecNum&gt;&lt;DisplayText&gt;(10)&lt;/DisplayText&gt;&lt;record&gt;&lt;rec-number&gt;95&lt;/rec-number&gt;&lt;foreign-keys&gt;&lt;key app="EN" db-id="ev5vdrvr0td0r2e0vfjpx50ww92fs555r9rv" timestamp="1594877944"&gt;95&lt;/key&gt;&lt;/foreign-keys&gt;&lt;ref-type name="Web Page"&gt;12&lt;/ref-type&gt;&lt;contributors&gt;&lt;authors&gt;&lt;author&gt;Centre for Disease Control,&lt;/author&gt;&lt;/authors&gt;&lt;/contributors&gt;&lt;titles&gt;&lt;title&gt;The National Respiratory and Enteric Virus Surveillance System (NREVSS)&lt;/title&gt;&lt;/titles&gt;&lt;number&gt;6 July 2020&lt;/number&gt;&lt;dates&gt;&lt;year&gt;2018&lt;/year&gt;&lt;/dates&gt;&lt;urls&gt;&lt;related-urls&gt;&lt;url&gt;https://www.cdc.gov/surveillance/nrevss/index.html&lt;/url&gt;&lt;/related-urls&gt;&lt;/urls&gt;&lt;/record&gt;&lt;/Cite&gt;&lt;/EndNote&gt;</w:instrText>
      </w:r>
      <w:r w:rsidR="007B5FEB" w:rsidRPr="006B49C1">
        <w:rPr>
          <w:rFonts w:ascii="Times New Roman" w:hAnsi="Times New Roman" w:cs="Times New Roman"/>
        </w:rPr>
        <w:fldChar w:fldCharType="separate"/>
      </w:r>
      <w:r w:rsidRPr="006B49C1">
        <w:rPr>
          <w:rFonts w:ascii="Times New Roman" w:hAnsi="Times New Roman" w:cs="Times New Roman"/>
          <w:noProof/>
        </w:rPr>
        <w:t>(10)</w:t>
      </w:r>
      <w:r w:rsidR="007B5FEB" w:rsidRPr="006B49C1">
        <w:rPr>
          <w:rFonts w:ascii="Times New Roman" w:hAnsi="Times New Roman" w:cs="Times New Roman"/>
        </w:rPr>
        <w:fldChar w:fldCharType="end"/>
      </w:r>
      <w:r w:rsidR="0056203C" w:rsidRPr="006B49C1">
        <w:rPr>
          <w:rFonts w:ascii="Times New Roman" w:hAnsi="Times New Roman" w:cs="Times New Roman"/>
        </w:rPr>
        <w:t xml:space="preserve">. </w:t>
      </w:r>
    </w:p>
    <w:p w14:paraId="5C02A3BC" w14:textId="77777777" w:rsidR="00BE15A8" w:rsidRPr="006B49C1" w:rsidRDefault="00BE15A8" w:rsidP="00260CAC">
      <w:pPr>
        <w:spacing w:after="0" w:line="240" w:lineRule="auto"/>
        <w:rPr>
          <w:rFonts w:ascii="Times New Roman" w:hAnsi="Times New Roman" w:cs="Times New Roman"/>
        </w:rPr>
      </w:pPr>
    </w:p>
    <w:p w14:paraId="6515D7F2" w14:textId="30B0F77D" w:rsidR="00C13161" w:rsidRPr="006B49C1" w:rsidRDefault="00D8408B" w:rsidP="00260CAC">
      <w:pPr>
        <w:spacing w:after="0" w:line="240" w:lineRule="auto"/>
        <w:rPr>
          <w:rFonts w:ascii="Times New Roman" w:hAnsi="Times New Roman" w:cs="Times New Roman"/>
        </w:rPr>
      </w:pPr>
      <w:r w:rsidRPr="006B49C1">
        <w:rPr>
          <w:rFonts w:ascii="Times New Roman" w:hAnsi="Times New Roman" w:cs="Times New Roman"/>
        </w:rPr>
        <w:t>When the paper is being written (July) it</w:t>
      </w:r>
      <w:r w:rsidR="00C13161" w:rsidRPr="006B49C1">
        <w:rPr>
          <w:rFonts w:ascii="Times New Roman" w:hAnsi="Times New Roman" w:cs="Times New Roman"/>
        </w:rPr>
        <w:t xml:space="preserve"> has </w:t>
      </w:r>
      <w:r w:rsidRPr="006B49C1">
        <w:rPr>
          <w:rFonts w:ascii="Times New Roman" w:hAnsi="Times New Roman" w:cs="Times New Roman"/>
        </w:rPr>
        <w:t xml:space="preserve">already </w:t>
      </w:r>
      <w:r w:rsidR="00C13161" w:rsidRPr="006B49C1">
        <w:rPr>
          <w:rFonts w:ascii="Times New Roman" w:hAnsi="Times New Roman" w:cs="Times New Roman"/>
        </w:rPr>
        <w:t xml:space="preserve">been </w:t>
      </w:r>
      <w:r w:rsidR="00CD4F1E" w:rsidRPr="006B49C1">
        <w:rPr>
          <w:rFonts w:ascii="Times New Roman" w:hAnsi="Times New Roman" w:cs="Times New Roman"/>
        </w:rPr>
        <w:t>six</w:t>
      </w:r>
      <w:r w:rsidR="00C13161" w:rsidRPr="006B49C1">
        <w:rPr>
          <w:rFonts w:ascii="Times New Roman" w:hAnsi="Times New Roman" w:cs="Times New Roman"/>
        </w:rPr>
        <w:t xml:space="preserve"> months since the pandemic emerged. More than </w:t>
      </w:r>
      <w:r w:rsidR="003E0BD4" w:rsidRPr="006B49C1">
        <w:rPr>
          <w:rFonts w:ascii="Times New Roman" w:hAnsi="Times New Roman" w:cs="Times New Roman"/>
        </w:rPr>
        <w:t>35</w:t>
      </w:r>
      <w:r w:rsidR="000037CE" w:rsidRPr="006B49C1">
        <w:rPr>
          <w:rFonts w:ascii="Times New Roman" w:hAnsi="Times New Roman" w:cs="Times New Roman"/>
        </w:rPr>
        <w:t>200</w:t>
      </w:r>
      <w:r w:rsidR="003E0BD4" w:rsidRPr="006B49C1">
        <w:rPr>
          <w:rFonts w:ascii="Times New Roman" w:hAnsi="Times New Roman" w:cs="Times New Roman"/>
        </w:rPr>
        <w:t xml:space="preserve"> </w:t>
      </w:r>
      <w:r w:rsidR="00C13161" w:rsidRPr="006B49C1">
        <w:rPr>
          <w:rFonts w:ascii="Times New Roman" w:hAnsi="Times New Roman" w:cs="Times New Roman"/>
        </w:rPr>
        <w:t xml:space="preserve">research studies and case reports have been published </w:t>
      </w:r>
      <w:r w:rsidR="009264DF" w:rsidRPr="006B49C1">
        <w:rPr>
          <w:rFonts w:ascii="Times New Roman" w:hAnsi="Times New Roman" w:cs="Times New Roman"/>
        </w:rPr>
        <w:t xml:space="preserve">as of </w:t>
      </w:r>
      <w:r w:rsidR="00E452A0" w:rsidRPr="006B49C1">
        <w:rPr>
          <w:rFonts w:ascii="Times New Roman" w:hAnsi="Times New Roman" w:cs="Times New Roman"/>
        </w:rPr>
        <w:t>28</w:t>
      </w:r>
      <w:r w:rsidR="00E452A0" w:rsidRPr="006B49C1">
        <w:rPr>
          <w:rFonts w:ascii="Times New Roman" w:hAnsi="Times New Roman" w:cs="Times New Roman"/>
          <w:vertAlign w:val="superscript"/>
        </w:rPr>
        <w:t>th</w:t>
      </w:r>
      <w:r w:rsidR="00E452A0" w:rsidRPr="006B49C1">
        <w:rPr>
          <w:rFonts w:ascii="Times New Roman" w:hAnsi="Times New Roman" w:cs="Times New Roman"/>
        </w:rPr>
        <w:t xml:space="preserve"> July</w:t>
      </w:r>
      <w:r w:rsidR="009264DF" w:rsidRPr="006B49C1">
        <w:rPr>
          <w:rFonts w:ascii="Times New Roman" w:hAnsi="Times New Roman" w:cs="Times New Roman"/>
        </w:rPr>
        <w:t xml:space="preserve"> 2020 </w:t>
      </w:r>
      <w:r w:rsidR="00C13161" w:rsidRPr="006B49C1">
        <w:rPr>
          <w:rFonts w:ascii="Times New Roman" w:hAnsi="Times New Roman" w:cs="Times New Roman"/>
        </w:rPr>
        <w:t xml:space="preserve">which provides updated information relating to how the pandemic has evolved in </w:t>
      </w:r>
      <w:r w:rsidR="00B45460" w:rsidRPr="006B49C1">
        <w:rPr>
          <w:rFonts w:ascii="Times New Roman" w:hAnsi="Times New Roman" w:cs="Times New Roman"/>
        </w:rPr>
        <w:t xml:space="preserve">different </w:t>
      </w:r>
      <w:r w:rsidR="00E30A21" w:rsidRPr="006B49C1">
        <w:rPr>
          <w:rFonts w:ascii="Times New Roman" w:hAnsi="Times New Roman" w:cs="Times New Roman"/>
        </w:rPr>
        <w:t xml:space="preserve">sub-groups of </w:t>
      </w:r>
      <w:r w:rsidR="00280B0E" w:rsidRPr="006B49C1">
        <w:rPr>
          <w:rFonts w:ascii="Times New Roman" w:hAnsi="Times New Roman" w:cs="Times New Roman"/>
        </w:rPr>
        <w:t>people in</w:t>
      </w:r>
      <w:r w:rsidR="00C13161" w:rsidRPr="006B49C1">
        <w:rPr>
          <w:rFonts w:ascii="Times New Roman" w:hAnsi="Times New Roman" w:cs="Times New Roman"/>
        </w:rPr>
        <w:t>different parts of the world .</w:t>
      </w:r>
      <w:r w:rsidRPr="006B49C1">
        <w:rPr>
          <w:rFonts w:ascii="Times New Roman" w:hAnsi="Times New Roman" w:cs="Times New Roman"/>
        </w:rPr>
        <w:t>However</w:t>
      </w:r>
      <w:r w:rsidR="00972F4C" w:rsidRPr="006B49C1">
        <w:rPr>
          <w:rFonts w:ascii="Times New Roman" w:hAnsi="Times New Roman" w:cs="Times New Roman"/>
        </w:rPr>
        <w:t>,</w:t>
      </w:r>
      <w:r w:rsidRPr="006B49C1">
        <w:rPr>
          <w:rFonts w:ascii="Times New Roman" w:hAnsi="Times New Roman" w:cs="Times New Roman"/>
        </w:rPr>
        <w:t xml:space="preserve"> there lacks comprehensive </w:t>
      </w:r>
      <w:r w:rsidR="00BF1E05" w:rsidRPr="006B49C1">
        <w:rPr>
          <w:rFonts w:ascii="Times New Roman" w:hAnsi="Times New Roman" w:cs="Times New Roman"/>
        </w:rPr>
        <w:t xml:space="preserve">epidemiological </w:t>
      </w:r>
      <w:r w:rsidRPr="006B49C1">
        <w:rPr>
          <w:rFonts w:ascii="Times New Roman" w:hAnsi="Times New Roman" w:cs="Times New Roman"/>
        </w:rPr>
        <w:t>data relating to the pandemic specifically in children aged</w:t>
      </w:r>
      <w:r w:rsidR="001264E5" w:rsidRPr="006B49C1">
        <w:rPr>
          <w:rFonts w:ascii="Times New Roman" w:hAnsi="Times New Roman" w:cs="Times New Roman"/>
        </w:rPr>
        <w:t xml:space="preserve"> less than five</w:t>
      </w:r>
      <w:r w:rsidRPr="006B49C1">
        <w:rPr>
          <w:rFonts w:ascii="Times New Roman" w:hAnsi="Times New Roman" w:cs="Times New Roman"/>
        </w:rPr>
        <w:t xml:space="preserve"> years</w:t>
      </w:r>
      <w:r w:rsidR="00334ABF" w:rsidRPr="006B49C1">
        <w:rPr>
          <w:rFonts w:ascii="Times New Roman" w:hAnsi="Times New Roman" w:cs="Times New Roman"/>
        </w:rPr>
        <w:t xml:space="preserve">, the </w:t>
      </w:r>
      <w:r w:rsidR="00972F4C" w:rsidRPr="006B49C1">
        <w:rPr>
          <w:rFonts w:ascii="Times New Roman" w:hAnsi="Times New Roman" w:cs="Times New Roman"/>
        </w:rPr>
        <w:t xml:space="preserve">most at-risk </w:t>
      </w:r>
      <w:r w:rsidR="00146FC7" w:rsidRPr="006B49C1">
        <w:rPr>
          <w:rFonts w:ascii="Times New Roman" w:hAnsi="Times New Roman" w:cs="Times New Roman"/>
        </w:rPr>
        <w:t xml:space="preserve">paediatric </w:t>
      </w:r>
      <w:r w:rsidR="0093548A" w:rsidRPr="006B49C1">
        <w:rPr>
          <w:rFonts w:ascii="Times New Roman" w:hAnsi="Times New Roman" w:cs="Times New Roman"/>
        </w:rPr>
        <w:t>age-population</w:t>
      </w:r>
      <w:r w:rsidR="00146FC7" w:rsidRPr="006B49C1">
        <w:rPr>
          <w:rFonts w:ascii="Times New Roman" w:hAnsi="Times New Roman" w:cs="Times New Roman"/>
        </w:rPr>
        <w:t xml:space="preserve"> for respiratory infection and vaccine reci</w:t>
      </w:r>
      <w:r w:rsidR="00B0380A" w:rsidRPr="006B49C1">
        <w:rPr>
          <w:rFonts w:ascii="Times New Roman" w:hAnsi="Times New Roman" w:cs="Times New Roman"/>
        </w:rPr>
        <w:t>pient globally</w:t>
      </w:r>
      <w:r w:rsidRPr="006B49C1">
        <w:rPr>
          <w:rFonts w:ascii="Times New Roman" w:hAnsi="Times New Roman" w:cs="Times New Roman"/>
        </w:rPr>
        <w:t xml:space="preserve">. </w:t>
      </w:r>
      <w:r w:rsidR="00260A14" w:rsidRPr="006B49C1">
        <w:rPr>
          <w:rFonts w:ascii="Times New Roman" w:hAnsi="Times New Roman" w:cs="Times New Roman"/>
        </w:rPr>
        <w:t>T</w:t>
      </w:r>
      <w:r w:rsidR="00280B0E" w:rsidRPr="006B49C1">
        <w:rPr>
          <w:rFonts w:ascii="Times New Roman" w:hAnsi="Times New Roman" w:cs="Times New Roman"/>
        </w:rPr>
        <w:t xml:space="preserve">he objective of this systematic review </w:t>
      </w:r>
      <w:r w:rsidR="00D07048" w:rsidRPr="006B49C1">
        <w:rPr>
          <w:rFonts w:ascii="Times New Roman" w:hAnsi="Times New Roman" w:cs="Times New Roman"/>
        </w:rPr>
        <w:t>and meta-anal</w:t>
      </w:r>
      <w:r w:rsidR="00413A40" w:rsidRPr="006B49C1">
        <w:rPr>
          <w:rFonts w:ascii="Times New Roman" w:hAnsi="Times New Roman" w:cs="Times New Roman"/>
        </w:rPr>
        <w:t xml:space="preserve">ysis </w:t>
      </w:r>
      <w:r w:rsidR="00280B0E" w:rsidRPr="006B49C1">
        <w:rPr>
          <w:rFonts w:ascii="Times New Roman" w:hAnsi="Times New Roman" w:cs="Times New Roman"/>
        </w:rPr>
        <w:t xml:space="preserve">was to compile </w:t>
      </w:r>
      <w:r w:rsidR="00294C36" w:rsidRPr="006B49C1">
        <w:rPr>
          <w:rFonts w:ascii="Times New Roman" w:hAnsi="Times New Roman" w:cs="Times New Roman"/>
        </w:rPr>
        <w:t xml:space="preserve">existing literature </w:t>
      </w:r>
      <w:r w:rsidR="00280B0E" w:rsidRPr="006B49C1">
        <w:rPr>
          <w:rFonts w:ascii="Times New Roman" w:hAnsi="Times New Roman" w:cs="Times New Roman"/>
        </w:rPr>
        <w:t xml:space="preserve">and analyse </w:t>
      </w:r>
      <w:r w:rsidR="00E51062" w:rsidRPr="006B49C1">
        <w:rPr>
          <w:rFonts w:ascii="Times New Roman" w:hAnsi="Times New Roman" w:cs="Times New Roman"/>
        </w:rPr>
        <w:t xml:space="preserve">published </w:t>
      </w:r>
      <w:r w:rsidR="00280B0E" w:rsidRPr="006B49C1">
        <w:rPr>
          <w:rFonts w:ascii="Times New Roman" w:hAnsi="Times New Roman" w:cs="Times New Roman"/>
        </w:rPr>
        <w:t xml:space="preserve">data </w:t>
      </w:r>
      <w:r w:rsidR="00413A40" w:rsidRPr="006B49C1">
        <w:rPr>
          <w:rFonts w:ascii="Times New Roman" w:hAnsi="Times New Roman" w:cs="Times New Roman"/>
        </w:rPr>
        <w:t xml:space="preserve">to </w:t>
      </w:r>
      <w:r w:rsidR="00260A14" w:rsidRPr="006B49C1">
        <w:rPr>
          <w:rFonts w:ascii="Times New Roman" w:hAnsi="Times New Roman" w:cs="Times New Roman"/>
        </w:rPr>
        <w:t>provide</w:t>
      </w:r>
      <w:r w:rsidR="00413A40" w:rsidRPr="006B49C1">
        <w:rPr>
          <w:rFonts w:ascii="Times New Roman" w:hAnsi="Times New Roman" w:cs="Times New Roman"/>
        </w:rPr>
        <w:t xml:space="preserve"> a comprehensive</w:t>
      </w:r>
      <w:r w:rsidR="00260A14" w:rsidRPr="006B49C1">
        <w:rPr>
          <w:rFonts w:ascii="Times New Roman" w:hAnsi="Times New Roman" w:cs="Times New Roman"/>
        </w:rPr>
        <w:t xml:space="preserve"> understanding </w:t>
      </w:r>
      <w:r w:rsidR="00962863" w:rsidRPr="006B49C1">
        <w:rPr>
          <w:rFonts w:ascii="Times New Roman" w:hAnsi="Times New Roman" w:cs="Times New Roman"/>
        </w:rPr>
        <w:t>on</w:t>
      </w:r>
      <w:r w:rsidR="00413A40" w:rsidRPr="006B49C1">
        <w:rPr>
          <w:rFonts w:ascii="Times New Roman" w:hAnsi="Times New Roman" w:cs="Times New Roman"/>
        </w:rPr>
        <w:t xml:space="preserve"> </w:t>
      </w:r>
      <w:r w:rsidR="00280B0E" w:rsidRPr="006B49C1">
        <w:rPr>
          <w:rFonts w:ascii="Times New Roman" w:hAnsi="Times New Roman" w:cs="Times New Roman"/>
        </w:rPr>
        <w:t xml:space="preserve">epidemiological and clinical pattern of </w:t>
      </w:r>
      <w:r w:rsidR="008225A1" w:rsidRPr="006B49C1">
        <w:rPr>
          <w:rFonts w:ascii="Times New Roman" w:hAnsi="Times New Roman" w:cs="Times New Roman"/>
        </w:rPr>
        <w:t>COVID-19</w:t>
      </w:r>
      <w:r w:rsidR="00280B0E" w:rsidRPr="006B49C1">
        <w:rPr>
          <w:rFonts w:ascii="Times New Roman" w:hAnsi="Times New Roman" w:cs="Times New Roman"/>
        </w:rPr>
        <w:t xml:space="preserve"> in children aged </w:t>
      </w:r>
      <w:r w:rsidR="001264E5" w:rsidRPr="006B49C1">
        <w:rPr>
          <w:rFonts w:ascii="Times New Roman" w:hAnsi="Times New Roman" w:cs="Times New Roman"/>
        </w:rPr>
        <w:t xml:space="preserve">less than five </w:t>
      </w:r>
      <w:r w:rsidR="00280B0E" w:rsidRPr="006B49C1">
        <w:rPr>
          <w:rFonts w:ascii="Times New Roman" w:hAnsi="Times New Roman" w:cs="Times New Roman"/>
        </w:rPr>
        <w:t xml:space="preserve">years </w:t>
      </w:r>
      <w:r w:rsidR="00962863" w:rsidRPr="006B49C1">
        <w:rPr>
          <w:rFonts w:ascii="Times New Roman" w:hAnsi="Times New Roman" w:cs="Times New Roman"/>
        </w:rPr>
        <w:t>to guide</w:t>
      </w:r>
      <w:r w:rsidR="008B203E" w:rsidRPr="006B49C1">
        <w:rPr>
          <w:rFonts w:ascii="Times New Roman" w:hAnsi="Times New Roman" w:cs="Times New Roman"/>
        </w:rPr>
        <w:t xml:space="preserve"> a road map </w:t>
      </w:r>
      <w:r w:rsidR="00443264" w:rsidRPr="006B49C1">
        <w:rPr>
          <w:rFonts w:ascii="Times New Roman" w:hAnsi="Times New Roman" w:cs="Times New Roman"/>
        </w:rPr>
        <w:t>for</w:t>
      </w:r>
      <w:r w:rsidR="00C336A4" w:rsidRPr="006B49C1">
        <w:rPr>
          <w:rFonts w:ascii="Times New Roman" w:hAnsi="Times New Roman" w:cs="Times New Roman"/>
        </w:rPr>
        <w:t xml:space="preserve"> COVID-19</w:t>
      </w:r>
      <w:r w:rsidR="00443264" w:rsidRPr="006B49C1">
        <w:rPr>
          <w:rFonts w:ascii="Times New Roman" w:hAnsi="Times New Roman" w:cs="Times New Roman"/>
        </w:rPr>
        <w:t xml:space="preserve"> </w:t>
      </w:r>
      <w:r w:rsidR="008B203E" w:rsidRPr="006B49C1">
        <w:rPr>
          <w:rFonts w:ascii="Times New Roman" w:hAnsi="Times New Roman" w:cs="Times New Roman"/>
        </w:rPr>
        <w:t>vaccine</w:t>
      </w:r>
      <w:r w:rsidR="00443264" w:rsidRPr="006B49C1">
        <w:rPr>
          <w:rFonts w:ascii="Times New Roman" w:hAnsi="Times New Roman" w:cs="Times New Roman"/>
        </w:rPr>
        <w:t xml:space="preserve"> </w:t>
      </w:r>
      <w:r w:rsidR="00471FAD" w:rsidRPr="006B49C1">
        <w:rPr>
          <w:rFonts w:ascii="Times New Roman" w:hAnsi="Times New Roman" w:cs="Times New Roman"/>
        </w:rPr>
        <w:t xml:space="preserve">in young children </w:t>
      </w:r>
      <w:r w:rsidR="00443264" w:rsidRPr="006B49C1">
        <w:rPr>
          <w:rFonts w:ascii="Times New Roman" w:hAnsi="Times New Roman" w:cs="Times New Roman"/>
        </w:rPr>
        <w:t xml:space="preserve">once </w:t>
      </w:r>
      <w:r w:rsidR="00280B0E" w:rsidRPr="006B49C1">
        <w:rPr>
          <w:rFonts w:ascii="Times New Roman" w:hAnsi="Times New Roman" w:cs="Times New Roman"/>
        </w:rPr>
        <w:t xml:space="preserve">it </w:t>
      </w:r>
      <w:r w:rsidR="00DC0F05" w:rsidRPr="006B49C1">
        <w:rPr>
          <w:rFonts w:ascii="Times New Roman" w:hAnsi="Times New Roman" w:cs="Times New Roman"/>
        </w:rPr>
        <w:t xml:space="preserve">becomes </w:t>
      </w:r>
      <w:r w:rsidR="00FE6F23" w:rsidRPr="006B49C1">
        <w:rPr>
          <w:rFonts w:ascii="Times New Roman" w:hAnsi="Times New Roman" w:cs="Times New Roman"/>
        </w:rPr>
        <w:t>available</w:t>
      </w:r>
      <w:r w:rsidR="00DC0F05" w:rsidRPr="006B49C1">
        <w:rPr>
          <w:rFonts w:ascii="Times New Roman" w:hAnsi="Times New Roman" w:cs="Times New Roman"/>
        </w:rPr>
        <w:t xml:space="preserve">. </w:t>
      </w:r>
    </w:p>
    <w:p w14:paraId="6515D7F3" w14:textId="77777777" w:rsidR="00864BFA" w:rsidRPr="006B49C1" w:rsidRDefault="00864BFA" w:rsidP="00280B0E">
      <w:pPr>
        <w:rPr>
          <w:rFonts w:ascii="Times New Roman" w:hAnsi="Times New Roman" w:cs="Times New Roman"/>
        </w:rPr>
      </w:pPr>
    </w:p>
    <w:p w14:paraId="335F7C51" w14:textId="77777777" w:rsidR="002C22D5" w:rsidRDefault="002C22D5">
      <w:pPr>
        <w:spacing w:after="160" w:line="259" w:lineRule="auto"/>
        <w:rPr>
          <w:rFonts w:ascii="Times New Roman" w:eastAsiaTheme="majorEastAsia" w:hAnsi="Times New Roman" w:cs="Times New Roman"/>
          <w:b/>
          <w:bCs/>
        </w:rPr>
      </w:pPr>
      <w:r>
        <w:rPr>
          <w:rFonts w:ascii="Times New Roman" w:hAnsi="Times New Roman" w:cs="Times New Roman"/>
          <w:b/>
          <w:bCs/>
        </w:rPr>
        <w:br w:type="page"/>
      </w:r>
    </w:p>
    <w:p w14:paraId="6515D7F5" w14:textId="5DD0EEA1" w:rsidR="00F30262" w:rsidRPr="00917231" w:rsidRDefault="00F30262" w:rsidP="00917231">
      <w:pPr>
        <w:pStyle w:val="Heading1"/>
      </w:pPr>
      <w:r w:rsidRPr="00917231">
        <w:lastRenderedPageBreak/>
        <w:t>Methods:</w:t>
      </w:r>
    </w:p>
    <w:p w14:paraId="385610C1" w14:textId="1DB17FA7" w:rsidR="00023157" w:rsidRPr="00917231" w:rsidRDefault="00023157" w:rsidP="00917231">
      <w:pPr>
        <w:pStyle w:val="Heading2"/>
      </w:pPr>
      <w:r w:rsidRPr="00917231">
        <w:t>Search strategy and selection criteria</w:t>
      </w:r>
    </w:p>
    <w:p w14:paraId="667AD2C0" w14:textId="5BC6425B" w:rsidR="000C7CCE" w:rsidRPr="006B49C1" w:rsidRDefault="00023157" w:rsidP="00C61CEE">
      <w:pPr>
        <w:spacing w:after="0" w:line="240" w:lineRule="auto"/>
        <w:rPr>
          <w:rFonts w:ascii="Times New Roman" w:hAnsi="Times New Roman" w:cs="Times New Roman"/>
        </w:rPr>
      </w:pPr>
      <w:r w:rsidRPr="006B49C1">
        <w:rPr>
          <w:rFonts w:ascii="Times New Roman" w:hAnsi="Times New Roman" w:cs="Times New Roman"/>
        </w:rPr>
        <w:t>This systematic review and meta-analyses of available literature on epidemiology and clinical features of COVID-19 in children aged less than five years was conducted following standard PRISMA (Preferred Reporting Items for Systematic Review and Meta-Analyses) guidelines. The review protocol was registered in PROSPERO (</w:t>
      </w:r>
      <w:proofErr w:type="spellStart"/>
      <w:r w:rsidRPr="006B49C1">
        <w:rPr>
          <w:rFonts w:ascii="Times New Roman" w:hAnsi="Times New Roman" w:cs="Times New Roman"/>
        </w:rPr>
        <w:t>CRD42020181936</w:t>
      </w:r>
      <w:proofErr w:type="spellEnd"/>
      <w:r w:rsidRPr="006B49C1">
        <w:rPr>
          <w:rFonts w:ascii="Times New Roman" w:hAnsi="Times New Roman" w:cs="Times New Roman"/>
        </w:rPr>
        <w:t>).</w:t>
      </w:r>
    </w:p>
    <w:p w14:paraId="6515D7FA" w14:textId="39FB9FF1" w:rsidR="00F30262" w:rsidRPr="006B49C1" w:rsidRDefault="00F30262" w:rsidP="00F30262">
      <w:pPr>
        <w:spacing w:after="0" w:line="240" w:lineRule="auto"/>
        <w:rPr>
          <w:rFonts w:ascii="Times New Roman" w:hAnsi="Times New Roman" w:cs="Times New Roman"/>
        </w:rPr>
      </w:pPr>
      <w:r w:rsidRPr="006B49C1">
        <w:rPr>
          <w:rFonts w:ascii="Times New Roman" w:hAnsi="Times New Roman" w:cs="Times New Roman"/>
        </w:rPr>
        <w:t xml:space="preserve">Relevant articles and reports published </w:t>
      </w:r>
      <w:r w:rsidR="00C07570" w:rsidRPr="006B49C1">
        <w:rPr>
          <w:rFonts w:ascii="Times New Roman" w:hAnsi="Times New Roman" w:cs="Times New Roman"/>
        </w:rPr>
        <w:t>as of</w:t>
      </w:r>
      <w:r w:rsidRPr="006B49C1">
        <w:rPr>
          <w:rFonts w:ascii="Times New Roman" w:hAnsi="Times New Roman" w:cs="Times New Roman"/>
        </w:rPr>
        <w:t xml:space="preserve"> June 4, 2020 in the electronic databases MEDLINE, </w:t>
      </w:r>
      <w:proofErr w:type="spellStart"/>
      <w:r w:rsidRPr="006B49C1">
        <w:rPr>
          <w:rFonts w:ascii="Times New Roman" w:hAnsi="Times New Roman" w:cs="Times New Roman"/>
        </w:rPr>
        <w:t>Pubmed</w:t>
      </w:r>
      <w:proofErr w:type="spellEnd"/>
      <w:r w:rsidRPr="006B49C1">
        <w:rPr>
          <w:rFonts w:ascii="Times New Roman" w:hAnsi="Times New Roman" w:cs="Times New Roman"/>
        </w:rPr>
        <w:t xml:space="preserve">, EMBASE, Web of Science, Scopus, </w:t>
      </w:r>
      <w:proofErr w:type="spellStart"/>
      <w:r w:rsidRPr="006B49C1">
        <w:rPr>
          <w:rFonts w:ascii="Times New Roman" w:hAnsi="Times New Roman" w:cs="Times New Roman"/>
        </w:rPr>
        <w:t>CINAHL</w:t>
      </w:r>
      <w:proofErr w:type="spellEnd"/>
      <w:r w:rsidRPr="006B49C1">
        <w:rPr>
          <w:rFonts w:ascii="Times New Roman" w:hAnsi="Times New Roman" w:cs="Times New Roman"/>
        </w:rPr>
        <w:t xml:space="preserve"> and Google Scholar </w:t>
      </w:r>
      <w:r w:rsidR="003D13F5" w:rsidRPr="006B49C1">
        <w:rPr>
          <w:rFonts w:ascii="Times New Roman" w:hAnsi="Times New Roman" w:cs="Times New Roman"/>
        </w:rPr>
        <w:t>reporting epidemiological</w:t>
      </w:r>
      <w:r w:rsidR="009D2496" w:rsidRPr="006B49C1">
        <w:rPr>
          <w:rFonts w:ascii="Times New Roman" w:hAnsi="Times New Roman" w:cs="Times New Roman"/>
        </w:rPr>
        <w:t xml:space="preserve"> and clinical data on </w:t>
      </w:r>
      <w:r w:rsidRPr="006B49C1">
        <w:rPr>
          <w:rFonts w:ascii="Times New Roman" w:hAnsi="Times New Roman" w:cs="Times New Roman"/>
        </w:rPr>
        <w:t>laboratory confirmed COVID-19 in children aged &lt;</w:t>
      </w:r>
      <w:r w:rsidR="00D87EE8" w:rsidRPr="006B49C1">
        <w:rPr>
          <w:rFonts w:ascii="Times New Roman" w:hAnsi="Times New Roman" w:cs="Times New Roman"/>
        </w:rPr>
        <w:t>18</w:t>
      </w:r>
      <w:r w:rsidRPr="006B49C1">
        <w:rPr>
          <w:rFonts w:ascii="Times New Roman" w:hAnsi="Times New Roman" w:cs="Times New Roman"/>
        </w:rPr>
        <w:t xml:space="preserve"> years were searched</w:t>
      </w:r>
      <w:r w:rsidR="00EB2011" w:rsidRPr="006B49C1">
        <w:rPr>
          <w:rFonts w:ascii="Times New Roman" w:hAnsi="Times New Roman" w:cs="Times New Roman"/>
        </w:rPr>
        <w:t>. The search strategy included</w:t>
      </w:r>
      <w:r w:rsidR="00DD39E6" w:rsidRPr="006B49C1">
        <w:rPr>
          <w:rFonts w:ascii="Times New Roman" w:hAnsi="Times New Roman" w:cs="Times New Roman"/>
        </w:rPr>
        <w:t xml:space="preserve"> a</w:t>
      </w:r>
      <w:r w:rsidRPr="006B49C1">
        <w:rPr>
          <w:rFonts w:ascii="Times New Roman" w:hAnsi="Times New Roman" w:cs="Times New Roman"/>
        </w:rPr>
        <w:t xml:space="preserve"> combination of free search terms and MESH terms </w:t>
      </w:r>
      <w:r w:rsidR="00DD39E6" w:rsidRPr="006B49C1">
        <w:rPr>
          <w:rFonts w:ascii="Times New Roman" w:hAnsi="Times New Roman" w:cs="Times New Roman"/>
        </w:rPr>
        <w:t>with</w:t>
      </w:r>
      <w:r w:rsidR="00A06EDD" w:rsidRPr="006B49C1">
        <w:rPr>
          <w:rFonts w:ascii="Times New Roman" w:hAnsi="Times New Roman" w:cs="Times New Roman"/>
        </w:rPr>
        <w:t xml:space="preserve"> no language restriction</w:t>
      </w:r>
      <w:r w:rsidRPr="006B49C1">
        <w:rPr>
          <w:rFonts w:ascii="Times New Roman" w:hAnsi="Times New Roman" w:cs="Times New Roman"/>
        </w:rPr>
        <w:t>. One review author (</w:t>
      </w:r>
      <w:proofErr w:type="spellStart"/>
      <w:r w:rsidRPr="006B49C1">
        <w:rPr>
          <w:rFonts w:ascii="Times New Roman" w:hAnsi="Times New Roman" w:cs="Times New Roman"/>
        </w:rPr>
        <w:t>MUB</w:t>
      </w:r>
      <w:proofErr w:type="spellEnd"/>
      <w:r w:rsidRPr="006B49C1">
        <w:rPr>
          <w:rFonts w:ascii="Times New Roman" w:hAnsi="Times New Roman" w:cs="Times New Roman"/>
        </w:rPr>
        <w:t xml:space="preserve">) with previous experience of searching literature in electronic databases developed the search strategy. The following terms were included but not limited to the database search: “2019 </w:t>
      </w:r>
      <w:proofErr w:type="spellStart"/>
      <w:r w:rsidRPr="006B49C1">
        <w:rPr>
          <w:rFonts w:ascii="Times New Roman" w:hAnsi="Times New Roman" w:cs="Times New Roman"/>
        </w:rPr>
        <w:t>nCoV</w:t>
      </w:r>
      <w:proofErr w:type="spellEnd"/>
      <w:r w:rsidRPr="006B49C1">
        <w:rPr>
          <w:rFonts w:ascii="Times New Roman" w:hAnsi="Times New Roman" w:cs="Times New Roman"/>
        </w:rPr>
        <w:t>”, “</w:t>
      </w:r>
      <w:proofErr w:type="spellStart"/>
      <w:r w:rsidRPr="006B49C1">
        <w:rPr>
          <w:rFonts w:ascii="Times New Roman" w:hAnsi="Times New Roman" w:cs="Times New Roman"/>
        </w:rPr>
        <w:t>2019ncov</w:t>
      </w:r>
      <w:proofErr w:type="spellEnd"/>
      <w:r w:rsidRPr="006B49C1">
        <w:rPr>
          <w:rFonts w:ascii="Times New Roman" w:hAnsi="Times New Roman" w:cs="Times New Roman"/>
        </w:rPr>
        <w:t>”, “2019-</w:t>
      </w:r>
      <w:proofErr w:type="spellStart"/>
      <w:r w:rsidRPr="006B49C1">
        <w:rPr>
          <w:rFonts w:ascii="Times New Roman" w:hAnsi="Times New Roman" w:cs="Times New Roman"/>
        </w:rPr>
        <w:t>nCoV</w:t>
      </w:r>
      <w:proofErr w:type="spellEnd"/>
      <w:r w:rsidRPr="006B49C1">
        <w:rPr>
          <w:rFonts w:ascii="Times New Roman" w:hAnsi="Times New Roman" w:cs="Times New Roman"/>
        </w:rPr>
        <w:t>”, “2019 novel coronavirus”, “Novel coronavirus 2019”, “</w:t>
      </w:r>
      <w:proofErr w:type="spellStart"/>
      <w:r w:rsidRPr="006B49C1">
        <w:rPr>
          <w:rFonts w:ascii="Times New Roman" w:hAnsi="Times New Roman" w:cs="Times New Roman"/>
        </w:rPr>
        <w:t>COVID</w:t>
      </w:r>
      <w:proofErr w:type="spellEnd"/>
      <w:r w:rsidRPr="006B49C1">
        <w:rPr>
          <w:rFonts w:ascii="Times New Roman" w:hAnsi="Times New Roman" w:cs="Times New Roman"/>
        </w:rPr>
        <w:t xml:space="preserve"> 19”, “COVID-19”, “</w:t>
      </w:r>
      <w:proofErr w:type="spellStart"/>
      <w:r w:rsidRPr="006B49C1">
        <w:rPr>
          <w:rFonts w:ascii="Times New Roman" w:hAnsi="Times New Roman" w:cs="Times New Roman"/>
        </w:rPr>
        <w:t>COVID19</w:t>
      </w:r>
      <w:proofErr w:type="spellEnd"/>
      <w:r w:rsidRPr="006B49C1">
        <w:rPr>
          <w:rFonts w:ascii="Times New Roman" w:hAnsi="Times New Roman" w:cs="Times New Roman"/>
        </w:rPr>
        <w:t xml:space="preserve">”,  “Wuhan coronavirus”, “Wuhan pneumonia”, “SARS </w:t>
      </w:r>
      <w:proofErr w:type="spellStart"/>
      <w:r w:rsidRPr="006B49C1">
        <w:rPr>
          <w:rFonts w:ascii="Times New Roman" w:hAnsi="Times New Roman" w:cs="Times New Roman"/>
        </w:rPr>
        <w:t>CoV</w:t>
      </w:r>
      <w:proofErr w:type="spellEnd"/>
      <w:r w:rsidRPr="006B49C1">
        <w:rPr>
          <w:rFonts w:ascii="Times New Roman" w:hAnsi="Times New Roman" w:cs="Times New Roman"/>
        </w:rPr>
        <w:t>-2”, “</w:t>
      </w:r>
      <w:proofErr w:type="spellStart"/>
      <w:r w:rsidRPr="006B49C1">
        <w:rPr>
          <w:rFonts w:ascii="Times New Roman" w:hAnsi="Times New Roman" w:cs="Times New Roman"/>
        </w:rPr>
        <w:t>SARS-Cov-2</w:t>
      </w:r>
      <w:proofErr w:type="spellEnd"/>
      <w:r w:rsidRPr="006B49C1">
        <w:rPr>
          <w:rFonts w:ascii="Times New Roman" w:hAnsi="Times New Roman" w:cs="Times New Roman"/>
        </w:rPr>
        <w:t>”</w:t>
      </w:r>
      <w:r w:rsidR="000E2E11" w:rsidRPr="006B49C1">
        <w:rPr>
          <w:rFonts w:ascii="Times New Roman" w:hAnsi="Times New Roman" w:cs="Times New Roman"/>
        </w:rPr>
        <w:t xml:space="preserve"> and</w:t>
      </w:r>
      <w:r w:rsidRPr="006B49C1">
        <w:rPr>
          <w:rFonts w:ascii="Times New Roman" w:hAnsi="Times New Roman" w:cs="Times New Roman"/>
        </w:rPr>
        <w:t xml:space="preserve"> were limited to “all child (0-18 years)”, and “Human”. </w:t>
      </w:r>
      <w:r w:rsidRPr="006B49C1">
        <w:rPr>
          <w:rFonts w:ascii="Times New Roman" w:hAnsi="Times New Roman" w:cs="Times New Roman"/>
          <w:bCs/>
          <w:shd w:val="clear" w:color="auto" w:fill="FFFFFF"/>
        </w:rPr>
        <w:t xml:space="preserve">The detailed search strategies </w:t>
      </w:r>
      <w:r w:rsidR="005D3BAD" w:rsidRPr="006B49C1">
        <w:rPr>
          <w:rFonts w:ascii="Times New Roman" w:hAnsi="Times New Roman" w:cs="Times New Roman"/>
          <w:bCs/>
          <w:shd w:val="clear" w:color="auto" w:fill="FFFFFF"/>
        </w:rPr>
        <w:t xml:space="preserve">applied for different databases </w:t>
      </w:r>
      <w:r w:rsidRPr="006B49C1">
        <w:rPr>
          <w:rFonts w:ascii="Times New Roman" w:hAnsi="Times New Roman" w:cs="Times New Roman"/>
          <w:bCs/>
          <w:shd w:val="clear" w:color="auto" w:fill="FFFFFF"/>
        </w:rPr>
        <w:t>are available in S</w:t>
      </w:r>
      <w:r w:rsidRPr="006B49C1">
        <w:rPr>
          <w:rFonts w:ascii="Times New Roman" w:hAnsi="Times New Roman" w:cs="Times New Roman"/>
        </w:rPr>
        <w:t>upplementary table 1</w:t>
      </w:r>
      <w:r w:rsidRPr="006B49C1">
        <w:rPr>
          <w:rFonts w:ascii="Times New Roman" w:hAnsi="Times New Roman" w:cs="Times New Roman"/>
          <w:bCs/>
          <w:shd w:val="clear" w:color="auto" w:fill="FFFFFF"/>
        </w:rPr>
        <w:t xml:space="preserve">. </w:t>
      </w:r>
      <w:r w:rsidR="005D3BAD" w:rsidRPr="006B49C1">
        <w:rPr>
          <w:rFonts w:ascii="Times New Roman" w:hAnsi="Times New Roman" w:cs="Times New Roman"/>
        </w:rPr>
        <w:t xml:space="preserve">was used </w:t>
      </w:r>
      <w:r w:rsidRPr="006B49C1">
        <w:rPr>
          <w:rFonts w:ascii="Times New Roman" w:hAnsi="Times New Roman" w:cs="Times New Roman"/>
        </w:rPr>
        <w:t xml:space="preserve">to manage literature search output. </w:t>
      </w:r>
    </w:p>
    <w:p w14:paraId="14E81F25" w14:textId="77777777" w:rsidR="003A3A44" w:rsidRDefault="003A3A44" w:rsidP="001831A6">
      <w:pPr>
        <w:pStyle w:val="Heading2"/>
        <w:tabs>
          <w:tab w:val="left" w:pos="3285"/>
        </w:tabs>
        <w:spacing w:line="240" w:lineRule="auto"/>
        <w:rPr>
          <w:rFonts w:ascii="Times New Roman" w:hAnsi="Times New Roman" w:cs="Times New Roman"/>
          <w:color w:val="000000" w:themeColor="text1"/>
          <w:sz w:val="22"/>
          <w:szCs w:val="22"/>
        </w:rPr>
      </w:pPr>
    </w:p>
    <w:p w14:paraId="6515D7FD" w14:textId="316543D5" w:rsidR="00F30262" w:rsidRPr="006B49C1" w:rsidRDefault="0020699C" w:rsidP="001831A6">
      <w:pPr>
        <w:pStyle w:val="Heading2"/>
        <w:tabs>
          <w:tab w:val="left" w:pos="3285"/>
        </w:tabs>
        <w:spacing w:line="240" w:lineRule="auto"/>
        <w:rPr>
          <w:rFonts w:ascii="Times New Roman" w:hAnsi="Times New Roman" w:cs="Times New Roman"/>
          <w:color w:val="000000" w:themeColor="text1"/>
          <w:sz w:val="22"/>
          <w:szCs w:val="22"/>
        </w:rPr>
      </w:pPr>
      <w:r w:rsidRPr="006B49C1">
        <w:rPr>
          <w:rFonts w:ascii="Times New Roman" w:hAnsi="Times New Roman" w:cs="Times New Roman"/>
          <w:color w:val="000000" w:themeColor="text1"/>
          <w:sz w:val="22"/>
          <w:szCs w:val="22"/>
        </w:rPr>
        <w:t xml:space="preserve">The primary eligibility </w:t>
      </w:r>
      <w:r w:rsidR="00837FFA" w:rsidRPr="006B49C1">
        <w:rPr>
          <w:rFonts w:ascii="Times New Roman" w:hAnsi="Times New Roman" w:cs="Times New Roman"/>
          <w:color w:val="000000" w:themeColor="text1"/>
          <w:sz w:val="22"/>
          <w:szCs w:val="22"/>
        </w:rPr>
        <w:t xml:space="preserve">for </w:t>
      </w:r>
      <w:r w:rsidR="00EE29AF" w:rsidRPr="006B49C1">
        <w:rPr>
          <w:rFonts w:ascii="Times New Roman" w:hAnsi="Times New Roman" w:cs="Times New Roman"/>
          <w:color w:val="000000" w:themeColor="text1"/>
          <w:sz w:val="22"/>
          <w:szCs w:val="22"/>
        </w:rPr>
        <w:t xml:space="preserve">inclusion </w:t>
      </w:r>
      <w:r w:rsidR="00D87EE8" w:rsidRPr="006B49C1">
        <w:rPr>
          <w:rFonts w:ascii="Times New Roman" w:hAnsi="Times New Roman" w:cs="Times New Roman"/>
          <w:color w:val="000000" w:themeColor="text1"/>
          <w:sz w:val="22"/>
          <w:szCs w:val="22"/>
        </w:rPr>
        <w:t xml:space="preserve">of studies </w:t>
      </w:r>
      <w:r w:rsidR="006E1ADA" w:rsidRPr="006B49C1">
        <w:rPr>
          <w:rFonts w:ascii="Times New Roman" w:hAnsi="Times New Roman" w:cs="Times New Roman"/>
          <w:color w:val="000000" w:themeColor="text1"/>
          <w:sz w:val="22"/>
          <w:szCs w:val="22"/>
        </w:rPr>
        <w:t>w</w:t>
      </w:r>
      <w:r w:rsidR="001372A4" w:rsidRPr="006B49C1">
        <w:rPr>
          <w:rFonts w:ascii="Times New Roman" w:hAnsi="Times New Roman" w:cs="Times New Roman"/>
          <w:color w:val="000000" w:themeColor="text1"/>
          <w:sz w:val="22"/>
          <w:szCs w:val="22"/>
        </w:rPr>
        <w:t xml:space="preserve">ere </w:t>
      </w:r>
      <w:r w:rsidR="00D30A6E" w:rsidRPr="006B49C1">
        <w:rPr>
          <w:rFonts w:ascii="Times New Roman" w:hAnsi="Times New Roman" w:cs="Times New Roman"/>
          <w:color w:val="000000" w:themeColor="text1"/>
          <w:sz w:val="22"/>
          <w:szCs w:val="22"/>
        </w:rPr>
        <w:t xml:space="preserve">published studies investigating epidemiology, transmission and clinical features </w:t>
      </w:r>
      <w:r w:rsidR="007E23C7" w:rsidRPr="006B49C1">
        <w:rPr>
          <w:rFonts w:ascii="Times New Roman" w:hAnsi="Times New Roman" w:cs="Times New Roman"/>
          <w:color w:val="000000" w:themeColor="text1"/>
          <w:sz w:val="22"/>
          <w:szCs w:val="22"/>
        </w:rPr>
        <w:t xml:space="preserve">of </w:t>
      </w:r>
      <w:r w:rsidR="00236806" w:rsidRPr="006B49C1">
        <w:rPr>
          <w:rFonts w:ascii="Times New Roman" w:hAnsi="Times New Roman" w:cs="Times New Roman"/>
          <w:color w:val="000000" w:themeColor="text1"/>
          <w:sz w:val="22"/>
          <w:szCs w:val="22"/>
        </w:rPr>
        <w:t>COVI</w:t>
      </w:r>
      <w:r w:rsidR="00C739C7" w:rsidRPr="006B49C1">
        <w:rPr>
          <w:rFonts w:ascii="Times New Roman" w:hAnsi="Times New Roman" w:cs="Times New Roman"/>
          <w:color w:val="000000" w:themeColor="text1"/>
          <w:sz w:val="22"/>
          <w:szCs w:val="22"/>
        </w:rPr>
        <w:t>D</w:t>
      </w:r>
      <w:r w:rsidR="00236806" w:rsidRPr="006B49C1">
        <w:rPr>
          <w:rFonts w:ascii="Times New Roman" w:hAnsi="Times New Roman" w:cs="Times New Roman"/>
          <w:color w:val="000000" w:themeColor="text1"/>
          <w:sz w:val="22"/>
          <w:szCs w:val="22"/>
        </w:rPr>
        <w:t xml:space="preserve">-19 </w:t>
      </w:r>
      <w:r w:rsidR="007E23C7" w:rsidRPr="006B49C1">
        <w:rPr>
          <w:rFonts w:ascii="Times New Roman" w:hAnsi="Times New Roman" w:cs="Times New Roman"/>
          <w:color w:val="000000" w:themeColor="text1"/>
          <w:sz w:val="22"/>
          <w:szCs w:val="22"/>
        </w:rPr>
        <w:t xml:space="preserve">infection </w:t>
      </w:r>
      <w:r w:rsidR="00D30A6E" w:rsidRPr="006B49C1">
        <w:rPr>
          <w:rFonts w:ascii="Times New Roman" w:hAnsi="Times New Roman" w:cs="Times New Roman"/>
          <w:color w:val="000000" w:themeColor="text1"/>
          <w:sz w:val="22"/>
          <w:szCs w:val="22"/>
        </w:rPr>
        <w:t>in children</w:t>
      </w:r>
      <w:r w:rsidR="00192230" w:rsidRPr="006B49C1">
        <w:rPr>
          <w:rFonts w:ascii="Times New Roman" w:hAnsi="Times New Roman" w:cs="Times New Roman"/>
          <w:color w:val="000000" w:themeColor="text1"/>
          <w:sz w:val="22"/>
          <w:szCs w:val="22"/>
        </w:rPr>
        <w:t xml:space="preserve"> </w:t>
      </w:r>
      <w:r w:rsidR="007E23C7" w:rsidRPr="006B49C1">
        <w:rPr>
          <w:rFonts w:ascii="Times New Roman" w:hAnsi="Times New Roman" w:cs="Times New Roman"/>
          <w:color w:val="000000" w:themeColor="text1"/>
          <w:sz w:val="22"/>
          <w:szCs w:val="22"/>
        </w:rPr>
        <w:t xml:space="preserve">confirmed by laboratory diagnosis of </w:t>
      </w:r>
      <w:r w:rsidR="00236806" w:rsidRPr="006B49C1">
        <w:rPr>
          <w:rFonts w:ascii="Times New Roman" w:hAnsi="Times New Roman" w:cs="Times New Roman"/>
          <w:color w:val="000000" w:themeColor="text1"/>
          <w:sz w:val="22"/>
          <w:szCs w:val="22"/>
        </w:rPr>
        <w:t xml:space="preserve">SARS-CoV-2 </w:t>
      </w:r>
      <w:r w:rsidR="007E23C7" w:rsidRPr="006B49C1">
        <w:rPr>
          <w:rFonts w:ascii="Times New Roman" w:hAnsi="Times New Roman" w:cs="Times New Roman"/>
          <w:color w:val="000000" w:themeColor="text1"/>
          <w:sz w:val="22"/>
          <w:szCs w:val="22"/>
        </w:rPr>
        <w:t>from any type of biological specimen (e.g. respiratory specimen, stool etc.)</w:t>
      </w:r>
      <w:r w:rsidR="00C67E38" w:rsidRPr="006B49C1">
        <w:rPr>
          <w:rFonts w:ascii="Times New Roman" w:hAnsi="Times New Roman" w:cs="Times New Roman"/>
          <w:color w:val="000000" w:themeColor="text1"/>
          <w:sz w:val="22"/>
          <w:szCs w:val="22"/>
        </w:rPr>
        <w:t xml:space="preserve"> </w:t>
      </w:r>
      <w:r w:rsidR="007E23C7" w:rsidRPr="006B49C1">
        <w:rPr>
          <w:rFonts w:ascii="Times New Roman" w:hAnsi="Times New Roman" w:cs="Times New Roman"/>
          <w:color w:val="000000" w:themeColor="text1"/>
          <w:sz w:val="22"/>
          <w:szCs w:val="22"/>
        </w:rPr>
        <w:t xml:space="preserve">through </w:t>
      </w:r>
      <w:r w:rsidR="00192230" w:rsidRPr="006B49C1">
        <w:rPr>
          <w:rFonts w:ascii="Times New Roman" w:hAnsi="Times New Roman" w:cs="Times New Roman"/>
          <w:color w:val="000000" w:themeColor="text1"/>
          <w:sz w:val="22"/>
          <w:szCs w:val="22"/>
        </w:rPr>
        <w:t xml:space="preserve"> </w:t>
      </w:r>
      <w:r w:rsidR="009033D3" w:rsidRPr="006B49C1">
        <w:rPr>
          <w:rFonts w:ascii="Times New Roman" w:hAnsi="Times New Roman" w:cs="Times New Roman"/>
          <w:color w:val="000000" w:themeColor="text1"/>
          <w:sz w:val="22"/>
          <w:szCs w:val="22"/>
        </w:rPr>
        <w:t>reverse-transcriptase polymerase chain reaction</w:t>
      </w:r>
      <w:r w:rsidR="00D30A6E" w:rsidRPr="006B49C1">
        <w:rPr>
          <w:rFonts w:ascii="Times New Roman" w:hAnsi="Times New Roman" w:cs="Times New Roman"/>
          <w:color w:val="000000" w:themeColor="text1"/>
          <w:sz w:val="22"/>
          <w:szCs w:val="22"/>
        </w:rPr>
        <w:t xml:space="preserve"> (rt-PCR)</w:t>
      </w:r>
      <w:r w:rsidR="00C67E38" w:rsidRPr="006B49C1">
        <w:rPr>
          <w:rFonts w:ascii="Times New Roman" w:hAnsi="Times New Roman" w:cs="Times New Roman"/>
          <w:color w:val="000000" w:themeColor="text1"/>
          <w:sz w:val="22"/>
          <w:szCs w:val="22"/>
        </w:rPr>
        <w:t>.</w:t>
      </w:r>
      <w:r w:rsidR="00D85A0D" w:rsidRPr="006B49C1">
        <w:rPr>
          <w:rFonts w:ascii="Times New Roman" w:hAnsi="Times New Roman" w:cs="Times New Roman"/>
          <w:color w:val="000000" w:themeColor="text1"/>
          <w:sz w:val="22"/>
          <w:szCs w:val="22"/>
        </w:rPr>
        <w:t xml:space="preserve"> </w:t>
      </w:r>
      <w:r w:rsidR="009033D3" w:rsidRPr="006B49C1">
        <w:rPr>
          <w:rFonts w:ascii="Times New Roman" w:hAnsi="Times New Roman" w:cs="Times New Roman"/>
          <w:color w:val="000000" w:themeColor="text1"/>
          <w:sz w:val="22"/>
          <w:szCs w:val="22"/>
        </w:rPr>
        <w:t xml:space="preserve">Publications included </w:t>
      </w:r>
      <w:r w:rsidR="00F30262" w:rsidRPr="006B49C1">
        <w:rPr>
          <w:rFonts w:ascii="Times New Roman" w:hAnsi="Times New Roman" w:cs="Times New Roman"/>
          <w:color w:val="000000" w:themeColor="text1"/>
          <w:sz w:val="22"/>
          <w:szCs w:val="22"/>
        </w:rPr>
        <w:t>peer-reviewed articles</w:t>
      </w:r>
      <w:r w:rsidR="003B521A" w:rsidRPr="006B49C1">
        <w:rPr>
          <w:rFonts w:ascii="Times New Roman" w:hAnsi="Times New Roman" w:cs="Times New Roman"/>
          <w:color w:val="000000" w:themeColor="text1"/>
          <w:sz w:val="22"/>
          <w:szCs w:val="22"/>
        </w:rPr>
        <w:t>,</w:t>
      </w:r>
      <w:r w:rsidR="000B5AE6" w:rsidRPr="006B49C1">
        <w:rPr>
          <w:rFonts w:ascii="Times New Roman" w:hAnsi="Times New Roman" w:cs="Times New Roman"/>
          <w:color w:val="000000" w:themeColor="text1"/>
          <w:sz w:val="22"/>
          <w:szCs w:val="22"/>
        </w:rPr>
        <w:t xml:space="preserve"> correspondences</w:t>
      </w:r>
      <w:r w:rsidR="00D348A3" w:rsidRPr="006B49C1">
        <w:rPr>
          <w:rFonts w:ascii="Times New Roman" w:hAnsi="Times New Roman" w:cs="Times New Roman"/>
          <w:color w:val="000000" w:themeColor="text1"/>
          <w:sz w:val="22"/>
          <w:szCs w:val="22"/>
        </w:rPr>
        <w:t>, short communication,</w:t>
      </w:r>
      <w:r w:rsidR="00F75A4D" w:rsidRPr="006B49C1">
        <w:rPr>
          <w:rFonts w:ascii="Times New Roman" w:hAnsi="Times New Roman" w:cs="Times New Roman"/>
          <w:color w:val="000000" w:themeColor="text1"/>
          <w:sz w:val="22"/>
          <w:szCs w:val="22"/>
        </w:rPr>
        <w:t xml:space="preserve"> case reports, case series, case control studies and cross</w:t>
      </w:r>
      <w:r w:rsidR="00ED1882" w:rsidRPr="006B49C1">
        <w:rPr>
          <w:rFonts w:ascii="Times New Roman" w:hAnsi="Times New Roman" w:cs="Times New Roman"/>
          <w:color w:val="000000" w:themeColor="text1"/>
          <w:sz w:val="22"/>
          <w:szCs w:val="22"/>
        </w:rPr>
        <w:t>-</w:t>
      </w:r>
      <w:r w:rsidR="00F75A4D" w:rsidRPr="006B49C1">
        <w:rPr>
          <w:rFonts w:ascii="Times New Roman" w:hAnsi="Times New Roman" w:cs="Times New Roman"/>
          <w:color w:val="000000" w:themeColor="text1"/>
          <w:sz w:val="22"/>
          <w:szCs w:val="22"/>
        </w:rPr>
        <w:t xml:space="preserve"> sectional studies</w:t>
      </w:r>
      <w:r w:rsidR="00D348A3" w:rsidRPr="006B49C1">
        <w:rPr>
          <w:rFonts w:ascii="Times New Roman" w:hAnsi="Times New Roman" w:cs="Times New Roman"/>
          <w:color w:val="000000" w:themeColor="text1"/>
          <w:sz w:val="22"/>
          <w:szCs w:val="22"/>
        </w:rPr>
        <w:t xml:space="preserve">. We </w:t>
      </w:r>
      <w:r w:rsidR="00EE5A34" w:rsidRPr="006B49C1">
        <w:rPr>
          <w:rFonts w:ascii="Times New Roman" w:hAnsi="Times New Roman" w:cs="Times New Roman"/>
          <w:color w:val="000000" w:themeColor="text1"/>
          <w:sz w:val="22"/>
          <w:szCs w:val="22"/>
        </w:rPr>
        <w:t xml:space="preserve">excluded </w:t>
      </w:r>
      <w:r w:rsidR="00D348A3" w:rsidRPr="006B49C1">
        <w:rPr>
          <w:rFonts w:ascii="Times New Roman" w:hAnsi="Times New Roman" w:cs="Times New Roman"/>
          <w:color w:val="000000" w:themeColor="text1"/>
          <w:sz w:val="22"/>
          <w:szCs w:val="22"/>
        </w:rPr>
        <w:t>other</w:t>
      </w:r>
      <w:r w:rsidR="00ED1882" w:rsidRPr="006B49C1">
        <w:rPr>
          <w:rFonts w:ascii="Times New Roman" w:hAnsi="Times New Roman" w:cs="Times New Roman"/>
          <w:color w:val="000000" w:themeColor="text1"/>
          <w:sz w:val="22"/>
          <w:szCs w:val="22"/>
        </w:rPr>
        <w:t xml:space="preserve"> </w:t>
      </w:r>
      <w:r w:rsidR="009033D3" w:rsidRPr="006B49C1">
        <w:rPr>
          <w:rFonts w:ascii="Times New Roman" w:hAnsi="Times New Roman" w:cs="Times New Roman"/>
          <w:color w:val="000000" w:themeColor="text1"/>
          <w:sz w:val="22"/>
          <w:szCs w:val="22"/>
        </w:rPr>
        <w:t>systematic reviews o</w:t>
      </w:r>
      <w:r w:rsidR="00D348A3" w:rsidRPr="006B49C1">
        <w:rPr>
          <w:rFonts w:ascii="Times New Roman" w:hAnsi="Times New Roman" w:cs="Times New Roman"/>
          <w:color w:val="000000" w:themeColor="text1"/>
          <w:sz w:val="22"/>
          <w:szCs w:val="22"/>
        </w:rPr>
        <w:t>f</w:t>
      </w:r>
      <w:r w:rsidR="009033D3" w:rsidRPr="006B49C1">
        <w:rPr>
          <w:rFonts w:ascii="Times New Roman" w:hAnsi="Times New Roman" w:cs="Times New Roman"/>
          <w:color w:val="000000" w:themeColor="text1"/>
          <w:sz w:val="22"/>
          <w:szCs w:val="22"/>
        </w:rPr>
        <w:t xml:space="preserve"> COVID-</w:t>
      </w:r>
      <w:r w:rsidR="006D6DFD" w:rsidRPr="006B49C1">
        <w:rPr>
          <w:rFonts w:ascii="Times New Roman" w:hAnsi="Times New Roman" w:cs="Times New Roman"/>
          <w:color w:val="000000" w:themeColor="text1"/>
          <w:sz w:val="22"/>
          <w:szCs w:val="22"/>
        </w:rPr>
        <w:t>19</w:t>
      </w:r>
      <w:r w:rsidR="00D348A3" w:rsidRPr="006B49C1">
        <w:rPr>
          <w:rFonts w:ascii="Times New Roman" w:hAnsi="Times New Roman" w:cs="Times New Roman"/>
          <w:color w:val="000000" w:themeColor="text1"/>
          <w:sz w:val="22"/>
          <w:szCs w:val="22"/>
        </w:rPr>
        <w:t xml:space="preserve"> in children</w:t>
      </w:r>
      <w:r w:rsidR="009033D3" w:rsidRPr="006B49C1">
        <w:rPr>
          <w:rFonts w:ascii="Times New Roman" w:hAnsi="Times New Roman" w:cs="Times New Roman"/>
          <w:color w:val="000000" w:themeColor="text1"/>
          <w:sz w:val="22"/>
          <w:szCs w:val="22"/>
        </w:rPr>
        <w:t>, policy</w:t>
      </w:r>
      <w:r w:rsidR="00ED1882" w:rsidRPr="006B49C1">
        <w:rPr>
          <w:rFonts w:ascii="Times New Roman" w:hAnsi="Times New Roman" w:cs="Times New Roman"/>
          <w:color w:val="000000" w:themeColor="text1"/>
          <w:sz w:val="22"/>
          <w:szCs w:val="22"/>
        </w:rPr>
        <w:t xml:space="preserve"> </w:t>
      </w:r>
      <w:r w:rsidR="006D6DFD" w:rsidRPr="006B49C1">
        <w:rPr>
          <w:rFonts w:ascii="Times New Roman" w:hAnsi="Times New Roman" w:cs="Times New Roman"/>
          <w:color w:val="000000" w:themeColor="text1"/>
          <w:sz w:val="22"/>
          <w:szCs w:val="22"/>
        </w:rPr>
        <w:t xml:space="preserve">and case-management </w:t>
      </w:r>
      <w:r w:rsidR="009033D3" w:rsidRPr="006B49C1">
        <w:rPr>
          <w:rFonts w:ascii="Times New Roman" w:hAnsi="Times New Roman" w:cs="Times New Roman"/>
          <w:color w:val="000000" w:themeColor="text1"/>
          <w:sz w:val="22"/>
          <w:szCs w:val="22"/>
        </w:rPr>
        <w:t>guidelines,</w:t>
      </w:r>
      <w:r w:rsidR="009266CB">
        <w:rPr>
          <w:rFonts w:ascii="Times New Roman" w:hAnsi="Times New Roman" w:cs="Times New Roman"/>
          <w:color w:val="000000" w:themeColor="text1"/>
          <w:sz w:val="22"/>
          <w:szCs w:val="22"/>
        </w:rPr>
        <w:t xml:space="preserve"> commentary,</w:t>
      </w:r>
      <w:r w:rsidR="009033D3" w:rsidRPr="006B49C1">
        <w:rPr>
          <w:rFonts w:ascii="Times New Roman" w:hAnsi="Times New Roman" w:cs="Times New Roman"/>
          <w:color w:val="000000" w:themeColor="text1"/>
          <w:sz w:val="22"/>
          <w:szCs w:val="22"/>
        </w:rPr>
        <w:t xml:space="preserve"> abstracts</w:t>
      </w:r>
      <w:r w:rsidR="006D6DFD" w:rsidRPr="006B49C1">
        <w:rPr>
          <w:rFonts w:ascii="Times New Roman" w:hAnsi="Times New Roman" w:cs="Times New Roman"/>
          <w:color w:val="000000" w:themeColor="text1"/>
          <w:sz w:val="22"/>
          <w:szCs w:val="22"/>
        </w:rPr>
        <w:t xml:space="preserve"> only</w:t>
      </w:r>
      <w:r w:rsidR="009033D3" w:rsidRPr="006B49C1">
        <w:rPr>
          <w:rFonts w:ascii="Times New Roman" w:hAnsi="Times New Roman" w:cs="Times New Roman"/>
          <w:color w:val="000000" w:themeColor="text1"/>
          <w:sz w:val="22"/>
          <w:szCs w:val="22"/>
        </w:rPr>
        <w:t xml:space="preserve">, opinion pieces, editorials or letters to the editor with critical appraisal of an article. </w:t>
      </w:r>
      <w:r w:rsidR="006D6DFD" w:rsidRPr="006B49C1">
        <w:rPr>
          <w:rFonts w:ascii="Times New Roman" w:hAnsi="Times New Roman" w:cs="Times New Roman"/>
          <w:color w:val="000000" w:themeColor="text1"/>
          <w:sz w:val="22"/>
          <w:szCs w:val="22"/>
        </w:rPr>
        <w:t>Additional</w:t>
      </w:r>
      <w:r w:rsidR="00F30262" w:rsidRPr="006B49C1">
        <w:rPr>
          <w:rFonts w:ascii="Times New Roman" w:hAnsi="Times New Roman" w:cs="Times New Roman"/>
          <w:color w:val="000000" w:themeColor="text1"/>
          <w:sz w:val="22"/>
          <w:szCs w:val="22"/>
        </w:rPr>
        <w:t xml:space="preserve"> studies </w:t>
      </w:r>
      <w:r w:rsidR="006D6DFD" w:rsidRPr="006B49C1">
        <w:rPr>
          <w:rFonts w:ascii="Times New Roman" w:hAnsi="Times New Roman" w:cs="Times New Roman"/>
          <w:color w:val="000000" w:themeColor="text1"/>
          <w:sz w:val="22"/>
          <w:szCs w:val="22"/>
        </w:rPr>
        <w:t xml:space="preserve">were </w:t>
      </w:r>
      <w:r w:rsidR="00F30262" w:rsidRPr="006B49C1">
        <w:rPr>
          <w:rFonts w:ascii="Times New Roman" w:hAnsi="Times New Roman" w:cs="Times New Roman"/>
          <w:color w:val="000000" w:themeColor="text1"/>
          <w:sz w:val="22"/>
          <w:szCs w:val="22"/>
        </w:rPr>
        <w:t xml:space="preserve">identified by hand searching reference lists from </w:t>
      </w:r>
      <w:r w:rsidR="00E353AA" w:rsidRPr="006B49C1">
        <w:rPr>
          <w:rFonts w:ascii="Times New Roman" w:hAnsi="Times New Roman" w:cs="Times New Roman"/>
          <w:color w:val="000000" w:themeColor="text1"/>
          <w:sz w:val="22"/>
          <w:szCs w:val="22"/>
        </w:rPr>
        <w:t>screened</w:t>
      </w:r>
      <w:r w:rsidR="00F30262" w:rsidRPr="006B49C1">
        <w:rPr>
          <w:rFonts w:ascii="Times New Roman" w:hAnsi="Times New Roman" w:cs="Times New Roman"/>
          <w:color w:val="000000" w:themeColor="text1"/>
          <w:sz w:val="22"/>
          <w:szCs w:val="22"/>
        </w:rPr>
        <w:t xml:space="preserve"> articles and reviews.</w:t>
      </w:r>
      <w:r w:rsidR="00ED1882" w:rsidRPr="006B49C1">
        <w:rPr>
          <w:rFonts w:ascii="Times New Roman" w:hAnsi="Times New Roman" w:cs="Times New Roman"/>
          <w:color w:val="000000" w:themeColor="text1"/>
          <w:sz w:val="22"/>
          <w:szCs w:val="22"/>
        </w:rPr>
        <w:t xml:space="preserve"> </w:t>
      </w:r>
      <w:r w:rsidR="006D6DFD" w:rsidRPr="006B49C1">
        <w:rPr>
          <w:rFonts w:ascii="Times New Roman" w:hAnsi="Times New Roman" w:cs="Times New Roman"/>
          <w:color w:val="000000" w:themeColor="text1"/>
          <w:sz w:val="22"/>
          <w:szCs w:val="22"/>
        </w:rPr>
        <w:t xml:space="preserve">Details </w:t>
      </w:r>
      <w:r w:rsidR="00E57228" w:rsidRPr="006B49C1">
        <w:rPr>
          <w:rFonts w:ascii="Times New Roman" w:hAnsi="Times New Roman" w:cs="Times New Roman"/>
          <w:color w:val="000000" w:themeColor="text1"/>
          <w:sz w:val="22"/>
          <w:szCs w:val="22"/>
        </w:rPr>
        <w:t xml:space="preserve">of </w:t>
      </w:r>
      <w:r w:rsidR="006D6DFD" w:rsidRPr="006B49C1">
        <w:rPr>
          <w:rFonts w:ascii="Times New Roman" w:hAnsi="Times New Roman" w:cs="Times New Roman"/>
          <w:color w:val="000000" w:themeColor="text1"/>
          <w:sz w:val="22"/>
          <w:szCs w:val="22"/>
        </w:rPr>
        <w:t>eligibility</w:t>
      </w:r>
      <w:r w:rsidR="00F30262" w:rsidRPr="006B49C1">
        <w:rPr>
          <w:rFonts w:ascii="Times New Roman" w:hAnsi="Times New Roman" w:cs="Times New Roman"/>
          <w:color w:val="000000" w:themeColor="text1"/>
          <w:sz w:val="22"/>
          <w:szCs w:val="22"/>
        </w:rPr>
        <w:t xml:space="preserve"> criteria for studies in this review are described in </w:t>
      </w:r>
      <w:r w:rsidR="00F30262" w:rsidRPr="006B49C1">
        <w:rPr>
          <w:rFonts w:ascii="Times New Roman" w:hAnsi="Times New Roman" w:cs="Times New Roman"/>
          <w:bCs/>
          <w:color w:val="000000" w:themeColor="text1"/>
          <w:sz w:val="22"/>
          <w:szCs w:val="22"/>
          <w:shd w:val="clear" w:color="auto" w:fill="FFFFFF"/>
        </w:rPr>
        <w:t>S</w:t>
      </w:r>
      <w:r w:rsidR="00F30262" w:rsidRPr="006B49C1">
        <w:rPr>
          <w:rFonts w:ascii="Times New Roman" w:hAnsi="Times New Roman" w:cs="Times New Roman"/>
          <w:color w:val="000000" w:themeColor="text1"/>
          <w:sz w:val="22"/>
          <w:szCs w:val="22"/>
        </w:rPr>
        <w:t xml:space="preserve">upplementary </w:t>
      </w:r>
      <w:r w:rsidR="00390DE8" w:rsidRPr="006B49C1">
        <w:rPr>
          <w:rFonts w:ascii="Times New Roman" w:hAnsi="Times New Roman" w:cs="Times New Roman"/>
          <w:color w:val="000000" w:themeColor="text1"/>
          <w:sz w:val="22"/>
          <w:szCs w:val="22"/>
        </w:rPr>
        <w:t>T</w:t>
      </w:r>
      <w:r w:rsidR="00F30262" w:rsidRPr="006B49C1">
        <w:rPr>
          <w:rFonts w:ascii="Times New Roman" w:hAnsi="Times New Roman" w:cs="Times New Roman"/>
          <w:color w:val="000000" w:themeColor="text1"/>
          <w:sz w:val="22"/>
          <w:szCs w:val="22"/>
        </w:rPr>
        <w:t>able 2.</w:t>
      </w:r>
    </w:p>
    <w:p w14:paraId="6515D7FE" w14:textId="77777777" w:rsidR="00F30262" w:rsidRPr="006B49C1" w:rsidRDefault="00F30262" w:rsidP="00F30262">
      <w:pPr>
        <w:spacing w:after="0" w:line="240" w:lineRule="auto"/>
        <w:ind w:firstLine="284"/>
        <w:rPr>
          <w:rFonts w:ascii="Times New Roman" w:hAnsi="Times New Roman" w:cs="Times New Roman"/>
        </w:rPr>
      </w:pPr>
    </w:p>
    <w:p w14:paraId="6515D800" w14:textId="28326697" w:rsidR="00F30262" w:rsidRPr="006B49C1" w:rsidRDefault="00D87EE8" w:rsidP="00F30262">
      <w:pPr>
        <w:spacing w:after="0" w:line="240" w:lineRule="auto"/>
        <w:rPr>
          <w:rFonts w:ascii="Times New Roman" w:hAnsi="Times New Roman" w:cs="Times New Roman"/>
        </w:rPr>
      </w:pPr>
      <w:r w:rsidRPr="006B49C1">
        <w:rPr>
          <w:rFonts w:ascii="Times New Roman" w:hAnsi="Times New Roman" w:cs="Times New Roman"/>
        </w:rPr>
        <w:t>Three reviewers conducted the initial search using different databases (</w:t>
      </w:r>
      <w:proofErr w:type="spellStart"/>
      <w:r w:rsidRPr="006B49C1">
        <w:rPr>
          <w:rFonts w:ascii="Times New Roman" w:hAnsi="Times New Roman" w:cs="Times New Roman"/>
        </w:rPr>
        <w:t>MUB</w:t>
      </w:r>
      <w:proofErr w:type="spellEnd"/>
      <w:r w:rsidRPr="006B49C1">
        <w:rPr>
          <w:rFonts w:ascii="Times New Roman" w:hAnsi="Times New Roman" w:cs="Times New Roman"/>
        </w:rPr>
        <w:t xml:space="preserve">, </w:t>
      </w:r>
      <w:proofErr w:type="spellStart"/>
      <w:r w:rsidR="00B95164" w:rsidRPr="006B49C1">
        <w:rPr>
          <w:rFonts w:ascii="Times New Roman" w:hAnsi="Times New Roman" w:cs="Times New Roman"/>
        </w:rPr>
        <w:t>M</w:t>
      </w:r>
      <w:r w:rsidRPr="006B49C1">
        <w:rPr>
          <w:rFonts w:ascii="Times New Roman" w:hAnsi="Times New Roman" w:cs="Times New Roman"/>
        </w:rPr>
        <w:t>ZH</w:t>
      </w:r>
      <w:proofErr w:type="spellEnd"/>
      <w:r w:rsidRPr="006B49C1">
        <w:rPr>
          <w:rFonts w:ascii="Times New Roman" w:hAnsi="Times New Roman" w:cs="Times New Roman"/>
        </w:rPr>
        <w:t xml:space="preserve"> and NH). </w:t>
      </w:r>
      <w:proofErr w:type="spellStart"/>
      <w:r w:rsidR="006D6DFD" w:rsidRPr="006B49C1">
        <w:rPr>
          <w:rFonts w:ascii="Times New Roman" w:hAnsi="Times New Roman" w:cs="Times New Roman"/>
        </w:rPr>
        <w:t>MUB</w:t>
      </w:r>
      <w:proofErr w:type="spellEnd"/>
      <w:r w:rsidR="006D6DFD" w:rsidRPr="006B49C1">
        <w:rPr>
          <w:rFonts w:ascii="Times New Roman" w:hAnsi="Times New Roman" w:cs="Times New Roman"/>
        </w:rPr>
        <w:t xml:space="preserve"> compiled all articles identified through literature search. </w:t>
      </w:r>
      <w:r w:rsidR="00F30262" w:rsidRPr="006B49C1">
        <w:rPr>
          <w:rFonts w:ascii="Times New Roman" w:hAnsi="Times New Roman" w:cs="Times New Roman"/>
        </w:rPr>
        <w:t>Two reviewers (</w:t>
      </w:r>
      <w:proofErr w:type="spellStart"/>
      <w:r w:rsidR="00F30262" w:rsidRPr="006B49C1">
        <w:rPr>
          <w:rFonts w:ascii="Times New Roman" w:hAnsi="Times New Roman" w:cs="Times New Roman"/>
        </w:rPr>
        <w:t>MUB</w:t>
      </w:r>
      <w:proofErr w:type="spellEnd"/>
      <w:r w:rsidR="00F30262" w:rsidRPr="006B49C1">
        <w:rPr>
          <w:rFonts w:ascii="Times New Roman" w:hAnsi="Times New Roman" w:cs="Times New Roman"/>
        </w:rPr>
        <w:t xml:space="preserve"> and </w:t>
      </w:r>
      <w:r w:rsidR="00682948" w:rsidRPr="006B49C1">
        <w:rPr>
          <w:rFonts w:ascii="Times New Roman" w:hAnsi="Times New Roman" w:cs="Times New Roman"/>
        </w:rPr>
        <w:t>ES</w:t>
      </w:r>
      <w:r w:rsidR="00F30262" w:rsidRPr="006B49C1">
        <w:rPr>
          <w:rFonts w:ascii="Times New Roman" w:hAnsi="Times New Roman" w:cs="Times New Roman"/>
        </w:rPr>
        <w:t>) independently screened the title and abstract</w:t>
      </w:r>
      <w:r w:rsidR="00C10815" w:rsidRPr="006B49C1">
        <w:rPr>
          <w:rFonts w:ascii="Times New Roman" w:hAnsi="Times New Roman" w:cs="Times New Roman"/>
        </w:rPr>
        <w:t xml:space="preserve"> </w:t>
      </w:r>
      <w:r w:rsidR="00F30262" w:rsidRPr="006B49C1">
        <w:rPr>
          <w:rFonts w:ascii="Times New Roman" w:hAnsi="Times New Roman" w:cs="Times New Roman"/>
        </w:rPr>
        <w:t>of all publications</w:t>
      </w:r>
      <w:r w:rsidR="00C10815" w:rsidRPr="006B49C1">
        <w:rPr>
          <w:rFonts w:ascii="Times New Roman" w:hAnsi="Times New Roman" w:cs="Times New Roman"/>
        </w:rPr>
        <w:t xml:space="preserve"> </w:t>
      </w:r>
      <w:r w:rsidRPr="006B49C1">
        <w:rPr>
          <w:rFonts w:ascii="Times New Roman" w:hAnsi="Times New Roman" w:cs="Times New Roman"/>
        </w:rPr>
        <w:t xml:space="preserve">to </w:t>
      </w:r>
      <w:r w:rsidR="006D6DFD" w:rsidRPr="006B49C1">
        <w:rPr>
          <w:rFonts w:ascii="Times New Roman" w:hAnsi="Times New Roman" w:cs="Times New Roman"/>
        </w:rPr>
        <w:t>confirm eligibility</w:t>
      </w:r>
      <w:r w:rsidR="00F30262" w:rsidRPr="006B49C1">
        <w:rPr>
          <w:rFonts w:ascii="Times New Roman" w:hAnsi="Times New Roman" w:cs="Times New Roman"/>
        </w:rPr>
        <w:t xml:space="preserve">. The lists of potentially eligible articles </w:t>
      </w:r>
      <w:r w:rsidR="006D6DFD" w:rsidRPr="006B49C1">
        <w:rPr>
          <w:rFonts w:ascii="Times New Roman" w:hAnsi="Times New Roman" w:cs="Times New Roman"/>
        </w:rPr>
        <w:t xml:space="preserve">from two reviewers </w:t>
      </w:r>
      <w:r w:rsidR="00F30262" w:rsidRPr="006B49C1">
        <w:rPr>
          <w:rFonts w:ascii="Times New Roman" w:hAnsi="Times New Roman" w:cs="Times New Roman"/>
        </w:rPr>
        <w:t xml:space="preserve">were compared. Any discrepancies </w:t>
      </w:r>
      <w:r w:rsidR="00F75A4D" w:rsidRPr="006B49C1">
        <w:rPr>
          <w:rFonts w:ascii="Times New Roman" w:hAnsi="Times New Roman" w:cs="Times New Roman"/>
        </w:rPr>
        <w:t xml:space="preserve">in primary screening </w:t>
      </w:r>
      <w:r w:rsidR="00F30262" w:rsidRPr="006B49C1">
        <w:rPr>
          <w:rFonts w:ascii="Times New Roman" w:hAnsi="Times New Roman" w:cs="Times New Roman"/>
        </w:rPr>
        <w:t xml:space="preserve">were </w:t>
      </w:r>
      <w:r w:rsidR="006D6DFD" w:rsidRPr="006B49C1">
        <w:rPr>
          <w:rFonts w:ascii="Times New Roman" w:hAnsi="Times New Roman" w:cs="Times New Roman"/>
        </w:rPr>
        <w:t xml:space="preserve">initially discussed by two reviewers and resolved by </w:t>
      </w:r>
      <w:r w:rsidR="00F30262" w:rsidRPr="006B49C1">
        <w:rPr>
          <w:rFonts w:ascii="Times New Roman" w:hAnsi="Times New Roman" w:cs="Times New Roman"/>
        </w:rPr>
        <w:t>consensus. A third reviewer (</w:t>
      </w:r>
      <w:r w:rsidR="00F75A4D" w:rsidRPr="006B49C1">
        <w:rPr>
          <w:rFonts w:ascii="Times New Roman" w:hAnsi="Times New Roman" w:cs="Times New Roman"/>
        </w:rPr>
        <w:t>NH</w:t>
      </w:r>
      <w:r w:rsidR="00F30262" w:rsidRPr="006B49C1">
        <w:rPr>
          <w:rFonts w:ascii="Times New Roman" w:hAnsi="Times New Roman" w:cs="Times New Roman"/>
        </w:rPr>
        <w:t xml:space="preserve">) resolved any disagreements between the two primary reviewers. The reviewers extracted the following information from each eligible study: the year of publication, location of study, study year and timeline, total number of children with </w:t>
      </w:r>
      <w:r w:rsidR="00F75A4D" w:rsidRPr="006B49C1">
        <w:rPr>
          <w:rFonts w:ascii="Times New Roman" w:hAnsi="Times New Roman" w:cs="Times New Roman"/>
        </w:rPr>
        <w:t>COVID-19</w:t>
      </w:r>
      <w:r w:rsidR="00F30262" w:rsidRPr="006B49C1">
        <w:rPr>
          <w:rFonts w:ascii="Times New Roman" w:hAnsi="Times New Roman" w:cs="Times New Roman"/>
        </w:rPr>
        <w:t xml:space="preserve"> studied, the average age of study children (median or mean, whichever reported, if both reported, then median was preferred over mean), </w:t>
      </w:r>
      <w:r w:rsidR="00F75A4D" w:rsidRPr="006B49C1">
        <w:rPr>
          <w:rFonts w:ascii="Times New Roman" w:hAnsi="Times New Roman" w:cs="Times New Roman"/>
        </w:rPr>
        <w:t>duration of illness, key symptoms, number of children developed severe illness requiring intensive care unit (ICU) admission, number of children died, and number of asymptomatic children</w:t>
      </w:r>
      <w:r w:rsidR="00570E7A" w:rsidRPr="006B49C1">
        <w:rPr>
          <w:rFonts w:ascii="Times New Roman" w:hAnsi="Times New Roman" w:cs="Times New Roman"/>
        </w:rPr>
        <w:t xml:space="preserve"> (</w:t>
      </w:r>
      <w:r w:rsidR="000A1B5A" w:rsidRPr="006B49C1">
        <w:rPr>
          <w:rFonts w:ascii="Times New Roman" w:hAnsi="Times New Roman" w:cs="Times New Roman"/>
        </w:rPr>
        <w:t xml:space="preserve">Supplementary </w:t>
      </w:r>
      <w:r w:rsidR="00F859A7" w:rsidRPr="006B49C1">
        <w:rPr>
          <w:rFonts w:ascii="Times New Roman" w:hAnsi="Times New Roman" w:cs="Times New Roman"/>
        </w:rPr>
        <w:t>table 3)</w:t>
      </w:r>
      <w:r w:rsidR="00F30262" w:rsidRPr="006B49C1">
        <w:rPr>
          <w:rFonts w:ascii="Times New Roman" w:hAnsi="Times New Roman" w:cs="Times New Roman"/>
        </w:rPr>
        <w:t>. For studies which included both adults and children</w:t>
      </w:r>
      <w:r w:rsidR="00F75A4D" w:rsidRPr="006B49C1">
        <w:rPr>
          <w:rFonts w:ascii="Times New Roman" w:hAnsi="Times New Roman" w:cs="Times New Roman"/>
        </w:rPr>
        <w:t xml:space="preserve"> of all ages</w:t>
      </w:r>
      <w:r w:rsidR="00F30262" w:rsidRPr="006B49C1">
        <w:rPr>
          <w:rFonts w:ascii="Times New Roman" w:hAnsi="Times New Roman" w:cs="Times New Roman"/>
        </w:rPr>
        <w:t xml:space="preserve">, only data relating to children </w:t>
      </w:r>
      <w:r w:rsidR="00B65619" w:rsidRPr="006B49C1">
        <w:rPr>
          <w:rFonts w:ascii="Times New Roman" w:hAnsi="Times New Roman" w:cs="Times New Roman"/>
        </w:rPr>
        <w:t xml:space="preserve">aged less than five </w:t>
      </w:r>
      <w:r w:rsidR="00F75A4D" w:rsidRPr="006B49C1">
        <w:rPr>
          <w:rFonts w:ascii="Times New Roman" w:hAnsi="Times New Roman" w:cs="Times New Roman"/>
        </w:rPr>
        <w:t xml:space="preserve">years </w:t>
      </w:r>
      <w:r w:rsidR="00F30262" w:rsidRPr="006B49C1">
        <w:rPr>
          <w:rFonts w:ascii="Times New Roman" w:hAnsi="Times New Roman" w:cs="Times New Roman"/>
        </w:rPr>
        <w:t xml:space="preserve">were extracted. </w:t>
      </w:r>
      <w:r w:rsidRPr="006B49C1">
        <w:rPr>
          <w:rFonts w:ascii="Times New Roman" w:hAnsi="Times New Roman" w:cs="Times New Roman"/>
        </w:rPr>
        <w:t>Studies w</w:t>
      </w:r>
      <w:r w:rsidR="00F30262" w:rsidRPr="006B49C1">
        <w:rPr>
          <w:rFonts w:ascii="Times New Roman" w:hAnsi="Times New Roman" w:cs="Times New Roman"/>
        </w:rPr>
        <w:t xml:space="preserve">here </w:t>
      </w:r>
      <w:r w:rsidRPr="006B49C1">
        <w:rPr>
          <w:rFonts w:ascii="Times New Roman" w:hAnsi="Times New Roman" w:cs="Times New Roman"/>
        </w:rPr>
        <w:t xml:space="preserve">data were not </w:t>
      </w:r>
      <w:r w:rsidR="00F40512" w:rsidRPr="006B49C1">
        <w:rPr>
          <w:rFonts w:ascii="Times New Roman" w:hAnsi="Times New Roman" w:cs="Times New Roman"/>
        </w:rPr>
        <w:t xml:space="preserve">extractable </w:t>
      </w:r>
      <w:r w:rsidRPr="006B49C1">
        <w:rPr>
          <w:rFonts w:ascii="Times New Roman" w:hAnsi="Times New Roman" w:cs="Times New Roman"/>
        </w:rPr>
        <w:t>for children aged</w:t>
      </w:r>
      <w:r w:rsidR="00B65619" w:rsidRPr="006B49C1">
        <w:rPr>
          <w:rFonts w:ascii="Times New Roman" w:hAnsi="Times New Roman" w:cs="Times New Roman"/>
        </w:rPr>
        <w:t xml:space="preserve"> less than five</w:t>
      </w:r>
      <w:r w:rsidRPr="006B49C1">
        <w:rPr>
          <w:rFonts w:ascii="Times New Roman" w:hAnsi="Times New Roman" w:cs="Times New Roman"/>
        </w:rPr>
        <w:t xml:space="preserve"> </w:t>
      </w:r>
      <w:r w:rsidR="009A7D2E" w:rsidRPr="006B49C1">
        <w:rPr>
          <w:rFonts w:ascii="Times New Roman" w:hAnsi="Times New Roman" w:cs="Times New Roman"/>
        </w:rPr>
        <w:t>years, were</w:t>
      </w:r>
      <w:r w:rsidR="00084895" w:rsidRPr="006B49C1">
        <w:rPr>
          <w:rFonts w:ascii="Times New Roman" w:hAnsi="Times New Roman" w:cs="Times New Roman"/>
        </w:rPr>
        <w:t xml:space="preserve"> not included in </w:t>
      </w:r>
      <w:r w:rsidRPr="006B49C1">
        <w:rPr>
          <w:rFonts w:ascii="Times New Roman" w:hAnsi="Times New Roman" w:cs="Times New Roman"/>
        </w:rPr>
        <w:t xml:space="preserve">the </w:t>
      </w:r>
      <w:r w:rsidR="00084895" w:rsidRPr="006B49C1">
        <w:rPr>
          <w:rFonts w:ascii="Times New Roman" w:hAnsi="Times New Roman" w:cs="Times New Roman"/>
        </w:rPr>
        <w:t>analysis</w:t>
      </w:r>
      <w:r w:rsidR="00F30262" w:rsidRPr="006B49C1">
        <w:rPr>
          <w:rFonts w:ascii="Times New Roman" w:hAnsi="Times New Roman" w:cs="Times New Roman"/>
        </w:rPr>
        <w:t>.</w:t>
      </w:r>
    </w:p>
    <w:p w14:paraId="6515D801" w14:textId="77777777" w:rsidR="00F30262" w:rsidRPr="006B49C1" w:rsidRDefault="00F30262" w:rsidP="00F30262">
      <w:pPr>
        <w:pStyle w:val="Heading2"/>
        <w:rPr>
          <w:rFonts w:ascii="Times New Roman" w:hAnsi="Times New Roman" w:cs="Times New Roman"/>
          <w:color w:val="auto"/>
          <w:sz w:val="22"/>
          <w:szCs w:val="22"/>
        </w:rPr>
      </w:pPr>
    </w:p>
    <w:p w14:paraId="6515D802" w14:textId="48442190" w:rsidR="00F30262" w:rsidRPr="00917231" w:rsidRDefault="00694502" w:rsidP="00917231">
      <w:pPr>
        <w:pStyle w:val="Heading2"/>
      </w:pPr>
      <w:r w:rsidRPr="00917231">
        <w:t>Data Analysis</w:t>
      </w:r>
    </w:p>
    <w:p w14:paraId="6515D808" w14:textId="05C025B4" w:rsidR="00F30262" w:rsidRPr="006B49C1" w:rsidRDefault="003F7351" w:rsidP="006857D7">
      <w:pPr>
        <w:spacing w:after="0" w:line="240" w:lineRule="auto"/>
        <w:rPr>
          <w:rFonts w:ascii="Times New Roman" w:hAnsi="Times New Roman" w:cs="Times New Roman"/>
        </w:rPr>
      </w:pPr>
      <w:r w:rsidRPr="006B49C1">
        <w:rPr>
          <w:rFonts w:ascii="Times New Roman" w:hAnsi="Times New Roman" w:cs="Times New Roman"/>
        </w:rPr>
        <w:t>The st</w:t>
      </w:r>
      <w:r w:rsidR="00F51CA0" w:rsidRPr="006B49C1">
        <w:rPr>
          <w:rFonts w:ascii="Times New Roman" w:hAnsi="Times New Roman" w:cs="Times New Roman"/>
        </w:rPr>
        <w:t xml:space="preserve">udy characteristics including </w:t>
      </w:r>
      <w:r w:rsidR="00C2034D" w:rsidRPr="006B49C1">
        <w:rPr>
          <w:rFonts w:ascii="Times New Roman" w:hAnsi="Times New Roman" w:cs="Times New Roman"/>
        </w:rPr>
        <w:t>study design,</w:t>
      </w:r>
      <w:r w:rsidR="00471C08" w:rsidRPr="006B49C1">
        <w:rPr>
          <w:rFonts w:ascii="Times New Roman" w:hAnsi="Times New Roman" w:cs="Times New Roman"/>
        </w:rPr>
        <w:t xml:space="preserve"> </w:t>
      </w:r>
      <w:r w:rsidR="006E4F64" w:rsidRPr="006B49C1">
        <w:rPr>
          <w:rFonts w:ascii="Times New Roman" w:hAnsi="Times New Roman" w:cs="Times New Roman"/>
        </w:rPr>
        <w:t>implementing country</w:t>
      </w:r>
      <w:r w:rsidR="00560993" w:rsidRPr="006B49C1">
        <w:rPr>
          <w:rFonts w:ascii="Times New Roman" w:hAnsi="Times New Roman" w:cs="Times New Roman"/>
        </w:rPr>
        <w:t xml:space="preserve"> was tabulated.</w:t>
      </w:r>
      <w:r w:rsidR="00471C08" w:rsidRPr="006B49C1">
        <w:rPr>
          <w:rFonts w:ascii="Times New Roman" w:hAnsi="Times New Roman" w:cs="Times New Roman"/>
        </w:rPr>
        <w:t xml:space="preserve"> </w:t>
      </w:r>
      <w:r w:rsidR="00433A9E" w:rsidRPr="006B49C1">
        <w:rPr>
          <w:rFonts w:ascii="Times New Roman" w:hAnsi="Times New Roman" w:cs="Times New Roman"/>
        </w:rPr>
        <w:t xml:space="preserve">Using data from </w:t>
      </w:r>
      <w:r w:rsidR="00D46E2F" w:rsidRPr="006B49C1">
        <w:rPr>
          <w:rFonts w:ascii="Times New Roman" w:hAnsi="Times New Roman" w:cs="Times New Roman"/>
        </w:rPr>
        <w:t xml:space="preserve">all eligible </w:t>
      </w:r>
      <w:r w:rsidR="00433A9E" w:rsidRPr="006B49C1">
        <w:rPr>
          <w:rFonts w:ascii="Times New Roman" w:hAnsi="Times New Roman" w:cs="Times New Roman"/>
        </w:rPr>
        <w:t>studies</w:t>
      </w:r>
      <w:r w:rsidR="00625980" w:rsidRPr="006B49C1">
        <w:rPr>
          <w:rFonts w:ascii="Times New Roman" w:hAnsi="Times New Roman" w:cs="Times New Roman"/>
        </w:rPr>
        <w:t>,</w:t>
      </w:r>
      <w:r w:rsidR="00433A9E" w:rsidRPr="006B49C1">
        <w:rPr>
          <w:rFonts w:ascii="Times New Roman" w:hAnsi="Times New Roman" w:cs="Times New Roman"/>
        </w:rPr>
        <w:t xml:space="preserve"> where </w:t>
      </w:r>
      <w:r w:rsidR="00434FD2" w:rsidRPr="006B49C1">
        <w:rPr>
          <w:rFonts w:ascii="Times New Roman" w:hAnsi="Times New Roman" w:cs="Times New Roman"/>
        </w:rPr>
        <w:t>available,</w:t>
      </w:r>
      <w:r w:rsidR="00877322" w:rsidRPr="006B49C1">
        <w:rPr>
          <w:rFonts w:ascii="Times New Roman" w:hAnsi="Times New Roman" w:cs="Times New Roman"/>
        </w:rPr>
        <w:t xml:space="preserve"> </w:t>
      </w:r>
      <w:r w:rsidR="00434FD2" w:rsidRPr="006B49C1">
        <w:rPr>
          <w:rFonts w:ascii="Times New Roman" w:hAnsi="Times New Roman" w:cs="Times New Roman"/>
        </w:rPr>
        <w:t>de</w:t>
      </w:r>
      <w:r w:rsidR="00E70DCC" w:rsidRPr="006B49C1">
        <w:rPr>
          <w:rFonts w:ascii="Times New Roman" w:hAnsi="Times New Roman" w:cs="Times New Roman"/>
        </w:rPr>
        <w:t xml:space="preserve">scriptive analysis </w:t>
      </w:r>
      <w:r w:rsidR="00C050DF" w:rsidRPr="006B49C1">
        <w:rPr>
          <w:rFonts w:ascii="Times New Roman" w:hAnsi="Times New Roman" w:cs="Times New Roman"/>
        </w:rPr>
        <w:t>on socio-demographic</w:t>
      </w:r>
      <w:r w:rsidR="00CB4AEC" w:rsidRPr="006B49C1">
        <w:rPr>
          <w:rFonts w:ascii="Times New Roman" w:hAnsi="Times New Roman" w:cs="Times New Roman"/>
        </w:rPr>
        <w:t xml:space="preserve"> characteristics</w:t>
      </w:r>
      <w:r w:rsidR="00FC656B" w:rsidRPr="006B49C1">
        <w:rPr>
          <w:rFonts w:ascii="Times New Roman" w:hAnsi="Times New Roman" w:cs="Times New Roman"/>
        </w:rPr>
        <w:t xml:space="preserve"> of </w:t>
      </w:r>
      <w:r w:rsidR="00B30EB2" w:rsidRPr="006B49C1">
        <w:rPr>
          <w:rFonts w:ascii="Times New Roman" w:hAnsi="Times New Roman" w:cs="Times New Roman"/>
        </w:rPr>
        <w:t xml:space="preserve">children </w:t>
      </w:r>
      <w:r w:rsidR="002673B9" w:rsidRPr="006B49C1">
        <w:rPr>
          <w:rFonts w:ascii="Times New Roman" w:hAnsi="Times New Roman" w:cs="Times New Roman"/>
        </w:rPr>
        <w:t xml:space="preserve">less than five </w:t>
      </w:r>
      <w:r w:rsidR="00B30EB2" w:rsidRPr="006B49C1">
        <w:rPr>
          <w:rFonts w:ascii="Times New Roman" w:hAnsi="Times New Roman" w:cs="Times New Roman"/>
        </w:rPr>
        <w:t>years with laboratory-confirmed</w:t>
      </w:r>
      <w:r w:rsidR="00E76BF8" w:rsidRPr="006B49C1">
        <w:rPr>
          <w:rFonts w:ascii="Times New Roman" w:hAnsi="Times New Roman" w:cs="Times New Roman"/>
        </w:rPr>
        <w:t xml:space="preserve"> </w:t>
      </w:r>
      <w:r w:rsidR="00B30EB2" w:rsidRPr="006B49C1">
        <w:rPr>
          <w:rFonts w:ascii="Times New Roman" w:hAnsi="Times New Roman" w:cs="Times New Roman"/>
        </w:rPr>
        <w:t>COVID-19</w:t>
      </w:r>
      <w:r w:rsidR="008836A9" w:rsidRPr="006B49C1">
        <w:rPr>
          <w:rFonts w:ascii="Times New Roman" w:hAnsi="Times New Roman" w:cs="Times New Roman"/>
        </w:rPr>
        <w:t xml:space="preserve"> infection</w:t>
      </w:r>
      <w:r w:rsidR="00F13895" w:rsidRPr="006B49C1">
        <w:rPr>
          <w:rFonts w:ascii="Times New Roman" w:hAnsi="Times New Roman" w:cs="Times New Roman"/>
        </w:rPr>
        <w:t>, t</w:t>
      </w:r>
      <w:r w:rsidR="0024406B" w:rsidRPr="006B49C1">
        <w:rPr>
          <w:rFonts w:ascii="Times New Roman" w:hAnsi="Times New Roman" w:cs="Times New Roman"/>
        </w:rPr>
        <w:t>he</w:t>
      </w:r>
      <w:r w:rsidR="00F13895" w:rsidRPr="006B49C1">
        <w:rPr>
          <w:rFonts w:ascii="Times New Roman" w:hAnsi="Times New Roman" w:cs="Times New Roman"/>
        </w:rPr>
        <w:t>ir</w:t>
      </w:r>
      <w:r w:rsidR="0024406B" w:rsidRPr="006B49C1">
        <w:rPr>
          <w:rFonts w:ascii="Times New Roman" w:hAnsi="Times New Roman" w:cs="Times New Roman"/>
        </w:rPr>
        <w:t xml:space="preserve"> clinical characteristics </w:t>
      </w:r>
      <w:r w:rsidR="003E23D3" w:rsidRPr="006B49C1">
        <w:rPr>
          <w:rFonts w:ascii="Times New Roman" w:hAnsi="Times New Roman" w:cs="Times New Roman"/>
        </w:rPr>
        <w:t>including</w:t>
      </w:r>
      <w:r w:rsidR="00E76BF8" w:rsidRPr="006B49C1">
        <w:rPr>
          <w:rFonts w:ascii="Times New Roman" w:hAnsi="Times New Roman" w:cs="Times New Roman"/>
        </w:rPr>
        <w:t xml:space="preserve"> </w:t>
      </w:r>
      <w:r w:rsidR="00E76BF8" w:rsidRPr="006B49C1">
        <w:rPr>
          <w:rFonts w:ascii="Times New Roman" w:hAnsi="Times New Roman" w:cs="Times New Roman"/>
        </w:rPr>
        <w:lastRenderedPageBreak/>
        <w:t>sign</w:t>
      </w:r>
      <w:r w:rsidR="007555E1" w:rsidRPr="006B49C1">
        <w:rPr>
          <w:rFonts w:ascii="Times New Roman" w:hAnsi="Times New Roman" w:cs="Times New Roman"/>
        </w:rPr>
        <w:t xml:space="preserve">s and </w:t>
      </w:r>
      <w:r w:rsidR="00E76BF8" w:rsidRPr="006B49C1">
        <w:rPr>
          <w:rFonts w:ascii="Times New Roman" w:hAnsi="Times New Roman" w:cs="Times New Roman"/>
        </w:rPr>
        <w:t xml:space="preserve">symptoms, </w:t>
      </w:r>
      <w:r w:rsidR="003E23D3" w:rsidRPr="006B49C1">
        <w:rPr>
          <w:rFonts w:ascii="Times New Roman" w:hAnsi="Times New Roman" w:cs="Times New Roman"/>
        </w:rPr>
        <w:t xml:space="preserve"> disease</w:t>
      </w:r>
      <w:r w:rsidR="00802ABF" w:rsidRPr="006B49C1">
        <w:rPr>
          <w:rFonts w:ascii="Times New Roman" w:hAnsi="Times New Roman" w:cs="Times New Roman"/>
        </w:rPr>
        <w:t xml:space="preserve"> severity and</w:t>
      </w:r>
      <w:r w:rsidR="003E23D3" w:rsidRPr="006B49C1">
        <w:rPr>
          <w:rFonts w:ascii="Times New Roman" w:hAnsi="Times New Roman" w:cs="Times New Roman"/>
        </w:rPr>
        <w:t xml:space="preserve"> outcomes </w:t>
      </w:r>
      <w:r w:rsidR="00F13895" w:rsidRPr="006B49C1">
        <w:rPr>
          <w:rFonts w:ascii="Times New Roman" w:hAnsi="Times New Roman" w:cs="Times New Roman"/>
        </w:rPr>
        <w:t xml:space="preserve">and </w:t>
      </w:r>
      <w:r w:rsidR="00264791" w:rsidRPr="006B49C1">
        <w:rPr>
          <w:rFonts w:ascii="Times New Roman" w:hAnsi="Times New Roman" w:cs="Times New Roman"/>
        </w:rPr>
        <w:t xml:space="preserve">vertical transmission </w:t>
      </w:r>
      <w:r w:rsidR="007E23C7" w:rsidRPr="006B49C1">
        <w:rPr>
          <w:rFonts w:ascii="Times New Roman" w:hAnsi="Times New Roman" w:cs="Times New Roman"/>
        </w:rPr>
        <w:t xml:space="preserve">of </w:t>
      </w:r>
      <w:proofErr w:type="spellStart"/>
      <w:r w:rsidR="007E23C7" w:rsidRPr="006B49C1">
        <w:rPr>
          <w:rFonts w:ascii="Times New Roman" w:hAnsi="Times New Roman" w:cs="Times New Roman"/>
        </w:rPr>
        <w:t>SARS-Cov</w:t>
      </w:r>
      <w:r w:rsidR="00290F65" w:rsidRPr="006B49C1">
        <w:rPr>
          <w:rFonts w:ascii="Times New Roman" w:hAnsi="Times New Roman" w:cs="Times New Roman"/>
        </w:rPr>
        <w:t>-</w:t>
      </w:r>
      <w:r w:rsidR="007E23C7" w:rsidRPr="006B49C1">
        <w:rPr>
          <w:rFonts w:ascii="Times New Roman" w:hAnsi="Times New Roman" w:cs="Times New Roman"/>
        </w:rPr>
        <w:t>2</w:t>
      </w:r>
      <w:proofErr w:type="spellEnd"/>
      <w:r w:rsidR="007E23C7" w:rsidRPr="006B49C1">
        <w:rPr>
          <w:rFonts w:ascii="Times New Roman" w:hAnsi="Times New Roman" w:cs="Times New Roman"/>
        </w:rPr>
        <w:t xml:space="preserve"> </w:t>
      </w:r>
      <w:r w:rsidR="001D6F99" w:rsidRPr="006B49C1">
        <w:rPr>
          <w:rFonts w:ascii="Times New Roman" w:hAnsi="Times New Roman" w:cs="Times New Roman"/>
        </w:rPr>
        <w:t>from</w:t>
      </w:r>
      <w:r w:rsidR="007E23C7" w:rsidRPr="006B49C1">
        <w:rPr>
          <w:rFonts w:ascii="Times New Roman" w:hAnsi="Times New Roman" w:cs="Times New Roman"/>
        </w:rPr>
        <w:t xml:space="preserve"> COVID-19  positive mother </w:t>
      </w:r>
      <w:r w:rsidR="003A111B" w:rsidRPr="006B49C1">
        <w:rPr>
          <w:rFonts w:ascii="Times New Roman" w:hAnsi="Times New Roman" w:cs="Times New Roman"/>
        </w:rPr>
        <w:t xml:space="preserve"> to </w:t>
      </w:r>
      <w:r w:rsidR="00FE3DC3" w:rsidRPr="006B49C1">
        <w:rPr>
          <w:rFonts w:ascii="Times New Roman" w:hAnsi="Times New Roman" w:cs="Times New Roman"/>
        </w:rPr>
        <w:t>new</w:t>
      </w:r>
      <w:r w:rsidR="007E23C7" w:rsidRPr="006B49C1">
        <w:rPr>
          <w:rFonts w:ascii="Times New Roman" w:hAnsi="Times New Roman" w:cs="Times New Roman"/>
        </w:rPr>
        <w:t>born</w:t>
      </w:r>
      <w:r w:rsidR="00FE3DC3" w:rsidRPr="006B49C1">
        <w:rPr>
          <w:rFonts w:ascii="Times New Roman" w:hAnsi="Times New Roman" w:cs="Times New Roman"/>
        </w:rPr>
        <w:t xml:space="preserve"> </w:t>
      </w:r>
      <w:r w:rsidR="003A111B" w:rsidRPr="006B49C1">
        <w:rPr>
          <w:rFonts w:ascii="Times New Roman" w:hAnsi="Times New Roman" w:cs="Times New Roman"/>
        </w:rPr>
        <w:t xml:space="preserve">children </w:t>
      </w:r>
      <w:r w:rsidR="002C53D2" w:rsidRPr="006B49C1">
        <w:rPr>
          <w:rFonts w:ascii="Times New Roman" w:hAnsi="Times New Roman" w:cs="Times New Roman"/>
        </w:rPr>
        <w:t>w</w:t>
      </w:r>
      <w:r w:rsidR="007E23C7" w:rsidRPr="006B49C1">
        <w:rPr>
          <w:rFonts w:ascii="Times New Roman" w:hAnsi="Times New Roman" w:cs="Times New Roman"/>
        </w:rPr>
        <w:t>ere</w:t>
      </w:r>
      <w:r w:rsidR="002C53D2" w:rsidRPr="006B49C1">
        <w:rPr>
          <w:rFonts w:ascii="Times New Roman" w:hAnsi="Times New Roman" w:cs="Times New Roman"/>
        </w:rPr>
        <w:t xml:space="preserve"> done</w:t>
      </w:r>
      <w:r w:rsidR="00A12BC3" w:rsidRPr="006B49C1">
        <w:rPr>
          <w:rFonts w:ascii="Times New Roman" w:hAnsi="Times New Roman" w:cs="Times New Roman"/>
        </w:rPr>
        <w:t>.</w:t>
      </w:r>
      <w:r w:rsidR="00877322" w:rsidRPr="006B49C1">
        <w:rPr>
          <w:rFonts w:ascii="Times New Roman" w:hAnsi="Times New Roman" w:cs="Times New Roman"/>
        </w:rPr>
        <w:t xml:space="preserve"> </w:t>
      </w:r>
      <w:r w:rsidR="00BF6E24" w:rsidRPr="006B49C1">
        <w:rPr>
          <w:rFonts w:ascii="Times New Roman" w:hAnsi="Times New Roman" w:cs="Times New Roman"/>
        </w:rPr>
        <w:t xml:space="preserve">The </w:t>
      </w:r>
      <w:r w:rsidR="00290F65" w:rsidRPr="006B49C1">
        <w:rPr>
          <w:rFonts w:ascii="Times New Roman" w:hAnsi="Times New Roman" w:cs="Times New Roman"/>
        </w:rPr>
        <w:t xml:space="preserve">clinical </w:t>
      </w:r>
      <w:r w:rsidR="007E23C7" w:rsidRPr="006B49C1">
        <w:rPr>
          <w:rFonts w:ascii="Times New Roman" w:hAnsi="Times New Roman" w:cs="Times New Roman"/>
        </w:rPr>
        <w:t>signs</w:t>
      </w:r>
      <w:r w:rsidR="007555E1" w:rsidRPr="006B49C1">
        <w:rPr>
          <w:rFonts w:ascii="Times New Roman" w:hAnsi="Times New Roman" w:cs="Times New Roman"/>
        </w:rPr>
        <w:t xml:space="preserve"> and</w:t>
      </w:r>
      <w:r w:rsidR="00071714" w:rsidRPr="006B49C1">
        <w:rPr>
          <w:rFonts w:ascii="Times New Roman" w:hAnsi="Times New Roman" w:cs="Times New Roman"/>
        </w:rPr>
        <w:t xml:space="preserve"> </w:t>
      </w:r>
      <w:r w:rsidR="00BF6E24" w:rsidRPr="006B49C1">
        <w:rPr>
          <w:rFonts w:ascii="Times New Roman" w:hAnsi="Times New Roman" w:cs="Times New Roman"/>
        </w:rPr>
        <w:t>symptoms were categorised under broad clinical headings: a) U</w:t>
      </w:r>
      <w:r w:rsidR="00E6764B" w:rsidRPr="006B49C1">
        <w:rPr>
          <w:rFonts w:ascii="Times New Roman" w:hAnsi="Times New Roman" w:cs="Times New Roman"/>
        </w:rPr>
        <w:t>pper respiratory included rhinorrhoea, cough and blocked or stuffy nose</w:t>
      </w:r>
      <w:r w:rsidR="00BF6E24" w:rsidRPr="006B49C1">
        <w:rPr>
          <w:rFonts w:ascii="Times New Roman" w:hAnsi="Times New Roman" w:cs="Times New Roman"/>
        </w:rPr>
        <w:t>;</w:t>
      </w:r>
      <w:r w:rsidR="00E6764B" w:rsidRPr="006B49C1">
        <w:rPr>
          <w:rFonts w:ascii="Times New Roman" w:hAnsi="Times New Roman" w:cs="Times New Roman"/>
        </w:rPr>
        <w:t xml:space="preserve"> </w:t>
      </w:r>
      <w:r w:rsidR="00BF6E24" w:rsidRPr="006B49C1">
        <w:rPr>
          <w:rFonts w:ascii="Times New Roman" w:hAnsi="Times New Roman" w:cs="Times New Roman"/>
        </w:rPr>
        <w:t xml:space="preserve">b) </w:t>
      </w:r>
      <w:r w:rsidR="00E6764B" w:rsidRPr="006B49C1">
        <w:rPr>
          <w:rFonts w:ascii="Times New Roman" w:hAnsi="Times New Roman" w:cs="Times New Roman"/>
        </w:rPr>
        <w:t>Lower respiratory included tachypnoea and dyspnoea</w:t>
      </w:r>
      <w:r w:rsidR="00BF6E24" w:rsidRPr="006B49C1">
        <w:rPr>
          <w:rFonts w:ascii="Times New Roman" w:hAnsi="Times New Roman" w:cs="Times New Roman"/>
        </w:rPr>
        <w:t>;</w:t>
      </w:r>
      <w:r w:rsidR="00E6764B" w:rsidRPr="006B49C1">
        <w:rPr>
          <w:rFonts w:ascii="Times New Roman" w:hAnsi="Times New Roman" w:cs="Times New Roman"/>
        </w:rPr>
        <w:t xml:space="preserve"> </w:t>
      </w:r>
      <w:r w:rsidR="00BF6E24" w:rsidRPr="006B49C1">
        <w:rPr>
          <w:rFonts w:ascii="Times New Roman" w:hAnsi="Times New Roman" w:cs="Times New Roman"/>
        </w:rPr>
        <w:t xml:space="preserve">c) </w:t>
      </w:r>
      <w:r w:rsidR="00E6764B" w:rsidRPr="006B49C1">
        <w:rPr>
          <w:rFonts w:ascii="Times New Roman" w:hAnsi="Times New Roman" w:cs="Times New Roman"/>
        </w:rPr>
        <w:t>Gastrointestinal included vomiting, diarrhoea, abdominal pain and abdominal distention</w:t>
      </w:r>
      <w:r w:rsidR="00BF6E24" w:rsidRPr="006B49C1">
        <w:rPr>
          <w:rFonts w:ascii="Times New Roman" w:hAnsi="Times New Roman" w:cs="Times New Roman"/>
        </w:rPr>
        <w:t xml:space="preserve"> and,</w:t>
      </w:r>
      <w:r w:rsidR="00E6764B" w:rsidRPr="006B49C1">
        <w:rPr>
          <w:rFonts w:ascii="Times New Roman" w:hAnsi="Times New Roman" w:cs="Times New Roman"/>
        </w:rPr>
        <w:t xml:space="preserve"> </w:t>
      </w:r>
      <w:r w:rsidR="00BF6E24" w:rsidRPr="006B49C1">
        <w:rPr>
          <w:rFonts w:ascii="Times New Roman" w:hAnsi="Times New Roman" w:cs="Times New Roman"/>
        </w:rPr>
        <w:t xml:space="preserve">d) </w:t>
      </w:r>
      <w:r w:rsidR="00E6764B" w:rsidRPr="006B49C1">
        <w:rPr>
          <w:rFonts w:ascii="Times New Roman" w:hAnsi="Times New Roman" w:cs="Times New Roman"/>
        </w:rPr>
        <w:t xml:space="preserve">Other </w:t>
      </w:r>
      <w:r w:rsidR="00837D7A" w:rsidRPr="006B49C1">
        <w:rPr>
          <w:rFonts w:ascii="Times New Roman" w:hAnsi="Times New Roman" w:cs="Times New Roman"/>
        </w:rPr>
        <w:t xml:space="preserve">signs and </w:t>
      </w:r>
      <w:r w:rsidR="00E6764B" w:rsidRPr="006B49C1">
        <w:rPr>
          <w:rFonts w:ascii="Times New Roman" w:hAnsi="Times New Roman" w:cs="Times New Roman"/>
        </w:rPr>
        <w:t>symptoms that included, headache, poor feeding/decreased oral intake, hypothermia, tachycardia, paroxysmal crying, fatigue/drowsiness and hypotension</w:t>
      </w:r>
      <w:r w:rsidR="007E23C7" w:rsidRPr="006B49C1">
        <w:rPr>
          <w:rFonts w:ascii="Times New Roman" w:hAnsi="Times New Roman" w:cs="Times New Roman"/>
        </w:rPr>
        <w:t xml:space="preserve"> </w:t>
      </w:r>
      <w:r w:rsidR="00DB386D" w:rsidRPr="006B49C1">
        <w:rPr>
          <w:rFonts w:ascii="Times New Roman" w:hAnsi="Times New Roman" w:cs="Times New Roman"/>
        </w:rPr>
        <w:t xml:space="preserve">were </w:t>
      </w:r>
      <w:r w:rsidR="007E23C7" w:rsidRPr="006B49C1">
        <w:rPr>
          <w:rFonts w:ascii="Times New Roman" w:hAnsi="Times New Roman" w:cs="Times New Roman"/>
        </w:rPr>
        <w:t>reported in few studies</w:t>
      </w:r>
      <w:r w:rsidR="00BF6E24" w:rsidRPr="006B49C1">
        <w:rPr>
          <w:rFonts w:ascii="Times New Roman" w:hAnsi="Times New Roman" w:cs="Times New Roman"/>
        </w:rPr>
        <w:t xml:space="preserve">. Disease severity was classified as mild (no hospitalisation required or discharged from emergency room), moderate (required hospitalisation) or severe (required </w:t>
      </w:r>
      <w:r w:rsidR="00E16C32" w:rsidRPr="006B49C1">
        <w:rPr>
          <w:rFonts w:ascii="Times New Roman" w:hAnsi="Times New Roman" w:cs="Times New Roman"/>
        </w:rPr>
        <w:t xml:space="preserve">admission at </w:t>
      </w:r>
      <w:r w:rsidR="00BF6E24" w:rsidRPr="006B49C1">
        <w:rPr>
          <w:rFonts w:ascii="Times New Roman" w:hAnsi="Times New Roman" w:cs="Times New Roman"/>
        </w:rPr>
        <w:t>intensive</w:t>
      </w:r>
      <w:r w:rsidR="00E16C32" w:rsidRPr="006B49C1">
        <w:rPr>
          <w:rFonts w:ascii="Times New Roman" w:hAnsi="Times New Roman" w:cs="Times New Roman"/>
        </w:rPr>
        <w:t>-</w:t>
      </w:r>
      <w:r w:rsidR="00BF6E24" w:rsidRPr="006B49C1">
        <w:rPr>
          <w:rFonts w:ascii="Times New Roman" w:hAnsi="Times New Roman" w:cs="Times New Roman"/>
        </w:rPr>
        <w:t>care or high-dependency ca</w:t>
      </w:r>
      <w:r w:rsidR="00E16C32" w:rsidRPr="006B49C1">
        <w:rPr>
          <w:rFonts w:ascii="Times New Roman" w:hAnsi="Times New Roman" w:cs="Times New Roman"/>
        </w:rPr>
        <w:t>re unit or mechanical ventilation support).</w:t>
      </w:r>
      <w:r w:rsidR="00BF6E24" w:rsidRPr="006B49C1">
        <w:rPr>
          <w:rFonts w:ascii="Times New Roman" w:hAnsi="Times New Roman" w:cs="Times New Roman"/>
        </w:rPr>
        <w:t xml:space="preserve"> </w:t>
      </w:r>
      <w:r w:rsidR="001465F8" w:rsidRPr="006B49C1">
        <w:rPr>
          <w:rFonts w:ascii="Times New Roman" w:hAnsi="Times New Roman" w:cs="Times New Roman"/>
        </w:rPr>
        <w:t xml:space="preserve">The </w:t>
      </w:r>
      <w:r w:rsidR="00D46E2F" w:rsidRPr="006B49C1">
        <w:rPr>
          <w:rFonts w:ascii="Times New Roman" w:hAnsi="Times New Roman" w:cs="Times New Roman"/>
        </w:rPr>
        <w:t xml:space="preserve">meta-analysis </w:t>
      </w:r>
      <w:r w:rsidR="00872710" w:rsidRPr="006B49C1">
        <w:rPr>
          <w:rFonts w:ascii="Times New Roman" w:hAnsi="Times New Roman" w:cs="Times New Roman"/>
        </w:rPr>
        <w:t>initially</w:t>
      </w:r>
      <w:r w:rsidR="0024406B" w:rsidRPr="006B49C1">
        <w:rPr>
          <w:rFonts w:ascii="Times New Roman" w:hAnsi="Times New Roman" w:cs="Times New Roman"/>
        </w:rPr>
        <w:t xml:space="preserve"> intended to estimate the pooled prevalence for </w:t>
      </w:r>
      <w:r w:rsidR="00E76BF8" w:rsidRPr="006B49C1">
        <w:rPr>
          <w:rFonts w:ascii="Times New Roman" w:hAnsi="Times New Roman" w:cs="Times New Roman"/>
        </w:rPr>
        <w:t>SARS-CoV-2 infection</w:t>
      </w:r>
      <w:r w:rsidR="00282993" w:rsidRPr="006B49C1">
        <w:rPr>
          <w:rFonts w:ascii="Times New Roman" w:hAnsi="Times New Roman" w:cs="Times New Roman"/>
        </w:rPr>
        <w:t xml:space="preserve"> </w:t>
      </w:r>
      <w:r w:rsidR="0024406B" w:rsidRPr="006B49C1">
        <w:rPr>
          <w:rFonts w:ascii="Times New Roman" w:hAnsi="Times New Roman" w:cs="Times New Roman"/>
        </w:rPr>
        <w:t>in children</w:t>
      </w:r>
      <w:r w:rsidR="002673B9" w:rsidRPr="006B49C1">
        <w:rPr>
          <w:rFonts w:ascii="Times New Roman" w:hAnsi="Times New Roman" w:cs="Times New Roman"/>
        </w:rPr>
        <w:t xml:space="preserve"> less than five</w:t>
      </w:r>
      <w:r w:rsidR="0024406B" w:rsidRPr="006B49C1">
        <w:rPr>
          <w:rFonts w:ascii="Times New Roman" w:hAnsi="Times New Roman" w:cs="Times New Roman"/>
        </w:rPr>
        <w:t xml:space="preserve"> years </w:t>
      </w:r>
      <w:r w:rsidR="00BD2F16" w:rsidRPr="006B49C1">
        <w:rPr>
          <w:rFonts w:ascii="Times New Roman" w:hAnsi="Times New Roman" w:cs="Times New Roman"/>
        </w:rPr>
        <w:t xml:space="preserve">of age; however, </w:t>
      </w:r>
      <w:r w:rsidR="00E76BF8" w:rsidRPr="006B49C1">
        <w:rPr>
          <w:rFonts w:ascii="Times New Roman" w:hAnsi="Times New Roman" w:cs="Times New Roman"/>
        </w:rPr>
        <w:t xml:space="preserve">as there were very </w:t>
      </w:r>
      <w:r w:rsidR="0024406B" w:rsidRPr="006B49C1">
        <w:rPr>
          <w:rFonts w:ascii="Times New Roman" w:hAnsi="Times New Roman" w:cs="Times New Roman"/>
        </w:rPr>
        <w:t xml:space="preserve">few </w:t>
      </w:r>
      <w:r w:rsidR="00833CAF" w:rsidRPr="006B49C1">
        <w:rPr>
          <w:rFonts w:ascii="Times New Roman" w:hAnsi="Times New Roman" w:cs="Times New Roman"/>
        </w:rPr>
        <w:t xml:space="preserve">publications reported </w:t>
      </w:r>
      <w:r w:rsidR="00BF17A2" w:rsidRPr="006B49C1">
        <w:rPr>
          <w:rFonts w:ascii="Times New Roman" w:hAnsi="Times New Roman" w:cs="Times New Roman"/>
        </w:rPr>
        <w:t xml:space="preserve">the </w:t>
      </w:r>
      <w:r w:rsidR="00E94EF7" w:rsidRPr="006B49C1">
        <w:rPr>
          <w:rFonts w:ascii="Times New Roman" w:hAnsi="Times New Roman" w:cs="Times New Roman"/>
        </w:rPr>
        <w:t>denominator</w:t>
      </w:r>
      <w:r w:rsidR="00833CAF" w:rsidRPr="006B49C1">
        <w:rPr>
          <w:rFonts w:ascii="Times New Roman" w:hAnsi="Times New Roman" w:cs="Times New Roman"/>
        </w:rPr>
        <w:t xml:space="preserve"> (</w:t>
      </w:r>
      <w:r w:rsidR="00E76BF8" w:rsidRPr="006B49C1">
        <w:rPr>
          <w:rFonts w:ascii="Times New Roman" w:hAnsi="Times New Roman" w:cs="Times New Roman"/>
        </w:rPr>
        <w:t>total number of children tested for SARS-CoV-2</w:t>
      </w:r>
      <w:r w:rsidR="00833CAF" w:rsidRPr="006B49C1">
        <w:rPr>
          <w:rFonts w:ascii="Times New Roman" w:hAnsi="Times New Roman" w:cs="Times New Roman"/>
        </w:rPr>
        <w:t>)</w:t>
      </w:r>
      <w:r w:rsidR="00BF17A2" w:rsidRPr="006B49C1">
        <w:rPr>
          <w:rFonts w:ascii="Times New Roman" w:hAnsi="Times New Roman" w:cs="Times New Roman"/>
        </w:rPr>
        <w:t>,</w:t>
      </w:r>
      <w:r w:rsidR="00E76BF8" w:rsidRPr="006B49C1">
        <w:rPr>
          <w:rFonts w:ascii="Times New Roman" w:hAnsi="Times New Roman" w:cs="Times New Roman"/>
        </w:rPr>
        <w:t xml:space="preserve"> </w:t>
      </w:r>
      <w:r w:rsidR="00BF17A2" w:rsidRPr="006B49C1">
        <w:rPr>
          <w:rFonts w:ascii="Times New Roman" w:hAnsi="Times New Roman" w:cs="Times New Roman"/>
        </w:rPr>
        <w:t>pooled prevalence</w:t>
      </w:r>
      <w:r w:rsidR="00BD2F16" w:rsidRPr="006B49C1">
        <w:rPr>
          <w:rFonts w:ascii="Times New Roman" w:hAnsi="Times New Roman" w:cs="Times New Roman"/>
        </w:rPr>
        <w:t xml:space="preserve"> could not be performed</w:t>
      </w:r>
      <w:r w:rsidR="0024406B" w:rsidRPr="006B49C1">
        <w:rPr>
          <w:rFonts w:ascii="Times New Roman" w:hAnsi="Times New Roman" w:cs="Times New Roman"/>
        </w:rPr>
        <w:t>.</w:t>
      </w:r>
      <w:r w:rsidR="00560993" w:rsidRPr="006B49C1">
        <w:rPr>
          <w:rFonts w:ascii="Times New Roman" w:hAnsi="Times New Roman" w:cs="Times New Roman"/>
        </w:rPr>
        <w:t xml:space="preserve"> </w:t>
      </w:r>
      <w:r w:rsidR="00D61910" w:rsidRPr="006B49C1">
        <w:rPr>
          <w:rFonts w:ascii="Times New Roman" w:hAnsi="Times New Roman" w:cs="Times New Roman"/>
        </w:rPr>
        <w:t xml:space="preserve"> All studies except case reports and case studies were included in meta-analysis and pooled estimates on </w:t>
      </w:r>
      <w:r w:rsidR="007E49B1" w:rsidRPr="006B49C1">
        <w:rPr>
          <w:rFonts w:ascii="Times New Roman" w:hAnsi="Times New Roman" w:cs="Times New Roman"/>
        </w:rPr>
        <w:t xml:space="preserve">key </w:t>
      </w:r>
      <w:r w:rsidR="00270E94" w:rsidRPr="006B49C1">
        <w:rPr>
          <w:rFonts w:ascii="Times New Roman" w:hAnsi="Times New Roman" w:cs="Times New Roman"/>
        </w:rPr>
        <w:t xml:space="preserve">demographic </w:t>
      </w:r>
      <w:r w:rsidR="00E72087" w:rsidRPr="006B49C1">
        <w:rPr>
          <w:rFonts w:ascii="Times New Roman" w:hAnsi="Times New Roman" w:cs="Times New Roman"/>
        </w:rPr>
        <w:t>(</w:t>
      </w:r>
      <w:r w:rsidR="00221E73" w:rsidRPr="006B49C1">
        <w:rPr>
          <w:rFonts w:ascii="Times New Roman" w:hAnsi="Times New Roman" w:cs="Times New Roman"/>
        </w:rPr>
        <w:t>age, sex</w:t>
      </w:r>
      <w:r w:rsidR="007E49B1" w:rsidRPr="006B49C1">
        <w:rPr>
          <w:rFonts w:ascii="Times New Roman" w:hAnsi="Times New Roman" w:cs="Times New Roman"/>
        </w:rPr>
        <w:t>)</w:t>
      </w:r>
      <w:r w:rsidR="00221E73" w:rsidRPr="006B49C1">
        <w:rPr>
          <w:rFonts w:ascii="Times New Roman" w:hAnsi="Times New Roman" w:cs="Times New Roman"/>
        </w:rPr>
        <w:t xml:space="preserve"> </w:t>
      </w:r>
      <w:r w:rsidR="00270E94" w:rsidRPr="006B49C1">
        <w:rPr>
          <w:rFonts w:ascii="Times New Roman" w:hAnsi="Times New Roman" w:cs="Times New Roman"/>
        </w:rPr>
        <w:t xml:space="preserve">and </w:t>
      </w:r>
      <w:r w:rsidR="00482407" w:rsidRPr="006B49C1">
        <w:rPr>
          <w:rFonts w:ascii="Times New Roman" w:hAnsi="Times New Roman" w:cs="Times New Roman"/>
        </w:rPr>
        <w:t>clinical</w:t>
      </w:r>
      <w:r w:rsidR="00D61910" w:rsidRPr="006B49C1">
        <w:rPr>
          <w:rFonts w:ascii="Times New Roman" w:hAnsi="Times New Roman" w:cs="Times New Roman"/>
        </w:rPr>
        <w:t xml:space="preserve"> </w:t>
      </w:r>
      <w:r w:rsidR="00482407" w:rsidRPr="006B49C1">
        <w:rPr>
          <w:rFonts w:ascii="Times New Roman" w:hAnsi="Times New Roman" w:cs="Times New Roman"/>
        </w:rPr>
        <w:t>characteristics</w:t>
      </w:r>
      <w:r w:rsidR="007D4226" w:rsidRPr="006B49C1">
        <w:rPr>
          <w:rFonts w:ascii="Times New Roman" w:hAnsi="Times New Roman" w:cs="Times New Roman"/>
        </w:rPr>
        <w:t xml:space="preserve"> </w:t>
      </w:r>
      <w:r w:rsidR="00D61910" w:rsidRPr="006B49C1">
        <w:rPr>
          <w:rFonts w:ascii="Times New Roman" w:hAnsi="Times New Roman" w:cs="Times New Roman"/>
        </w:rPr>
        <w:t xml:space="preserve">(upper respiratory symptoms, lower respiratory symptoms, other symptoms,  disease duration and severity, treatment received) was assessed </w:t>
      </w:r>
      <w:r w:rsidR="007D4226" w:rsidRPr="006B49C1">
        <w:rPr>
          <w:rFonts w:ascii="Times New Roman" w:hAnsi="Times New Roman" w:cs="Times New Roman"/>
        </w:rPr>
        <w:t xml:space="preserve">using </w:t>
      </w:r>
      <w:r w:rsidR="0064214B" w:rsidRPr="006B49C1">
        <w:rPr>
          <w:rFonts w:ascii="Times New Roman" w:hAnsi="Times New Roman" w:cs="Times New Roman"/>
        </w:rPr>
        <w:t>Freeman-Tukey double arcsine method</w:t>
      </w:r>
      <w:r w:rsidR="00613A88" w:rsidRPr="006B49C1">
        <w:rPr>
          <w:rFonts w:ascii="Times New Roman" w:hAnsi="Times New Roman" w:cs="Times New Roman"/>
        </w:rPr>
        <w:t>, a random effects model.</w:t>
      </w:r>
      <w:r w:rsidR="0064214B" w:rsidRPr="006B49C1">
        <w:rPr>
          <w:rFonts w:ascii="Times New Roman" w:hAnsi="Times New Roman" w:cs="Times New Roman"/>
        </w:rPr>
        <w:t xml:space="preserve"> </w:t>
      </w:r>
      <w:r w:rsidR="005814E8"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&lt;EndNote&gt;&lt;Cite&gt;&lt;Author&gt;Wang&lt;/Author&gt;&lt;Year&gt;2018&lt;/Year&gt;&lt;RecNum&gt;98&lt;/RecNum&gt;&lt;DisplayText&gt;(11)&lt;/DisplayText&gt;&lt;record&gt;&lt;rec-number&gt;98&lt;/rec-number&gt;&lt;foreign-keys&gt;&lt;key app="EN" db-id="ev5vdrvr0td0r2e0vfjpx50ww92fs555r9rv" timestamp="1594972806"&gt;98&lt;/key&gt;&lt;/foreign-keys&gt;&lt;ref-type name="Web Page"&gt;12&lt;/ref-type&gt;&lt;contributors&gt;&lt;authors&gt;&lt;author&gt;Wang, N.&lt;/author&gt;&lt;/authors&gt;&lt;/contributors&gt;&lt;titles&gt;&lt;title&gt;How to Conduct a Meta-Analysis of Proportions in R: A Comprehensive Tutorial&lt;/title&gt;&lt;/titles&gt;&lt;number&gt;8 July 2020&lt;/number&gt;&lt;dates&gt;&lt;year&gt;2018&lt;/year&gt;&lt;/dates&gt;&lt;urls&gt;&lt;related-urls&gt;&lt;url&gt;https://doi.org/10.13140/RG.2.2.27199.00161&lt;/url&gt;&lt;/related-urls&gt;&lt;/urls&gt;&lt;/record&gt;&lt;/Cite&gt;&lt;/EndNote&gt;</w:instrText>
      </w:r>
      <w:r w:rsidR="005814E8" w:rsidRPr="006B49C1">
        <w:rPr>
          <w:rFonts w:ascii="Times New Roman" w:hAnsi="Times New Roman" w:cs="Times New Roman"/>
        </w:rPr>
        <w:fldChar w:fldCharType="separate"/>
      </w:r>
      <w:r w:rsidR="00F35240" w:rsidRPr="006B49C1">
        <w:rPr>
          <w:rFonts w:ascii="Times New Roman" w:hAnsi="Times New Roman" w:cs="Times New Roman"/>
          <w:noProof/>
        </w:rPr>
        <w:t>(11)</w:t>
      </w:r>
      <w:r w:rsidR="005814E8" w:rsidRPr="006B49C1">
        <w:rPr>
          <w:rFonts w:ascii="Times New Roman" w:hAnsi="Times New Roman" w:cs="Times New Roman"/>
        </w:rPr>
        <w:fldChar w:fldCharType="end"/>
      </w:r>
      <w:r w:rsidR="005814E8" w:rsidRPr="006B49C1">
        <w:rPr>
          <w:rFonts w:ascii="Times New Roman" w:hAnsi="Times New Roman" w:cs="Times New Roman"/>
        </w:rPr>
        <w:t>.</w:t>
      </w:r>
      <w:r w:rsidR="0064214B" w:rsidRPr="006B49C1">
        <w:rPr>
          <w:rFonts w:ascii="Times New Roman" w:hAnsi="Times New Roman" w:cs="Times New Roman"/>
        </w:rPr>
        <w:t xml:space="preserve"> </w:t>
      </w:r>
      <w:r w:rsidR="00A04EE1" w:rsidRPr="006B49C1">
        <w:rPr>
          <w:rFonts w:ascii="Times New Roman" w:hAnsi="Times New Roman" w:cs="Times New Roman"/>
        </w:rPr>
        <w:t>H</w:t>
      </w:r>
      <w:r w:rsidR="00F30262" w:rsidRPr="006B49C1">
        <w:rPr>
          <w:rFonts w:ascii="Times New Roman" w:hAnsi="Times New Roman" w:cs="Times New Roman"/>
        </w:rPr>
        <w:t xml:space="preserve">eterogeneity </w:t>
      </w:r>
      <w:r w:rsidR="00A04EE1" w:rsidRPr="006B49C1">
        <w:rPr>
          <w:rFonts w:ascii="Times New Roman" w:hAnsi="Times New Roman" w:cs="Times New Roman"/>
        </w:rPr>
        <w:t xml:space="preserve">was assessed </w:t>
      </w:r>
      <w:r w:rsidR="00F30262" w:rsidRPr="006B49C1">
        <w:rPr>
          <w:rFonts w:ascii="Times New Roman" w:hAnsi="Times New Roman" w:cs="Times New Roman"/>
        </w:rPr>
        <w:t xml:space="preserve">by Pearson </w:t>
      </w:r>
      <w:r w:rsidR="00F30262" w:rsidRPr="006B49C1">
        <w:rPr>
          <w:rFonts w:ascii="Times New Roman" w:hAnsi="Times New Roman" w:cs="Times New Roman"/>
        </w:rPr>
        <w:sym w:font="Symbol" w:char="F063"/>
      </w:r>
      <w:r w:rsidR="00F30262" w:rsidRPr="006B49C1">
        <w:rPr>
          <w:rFonts w:ascii="Times New Roman" w:hAnsi="Times New Roman" w:cs="Times New Roman"/>
          <w:vertAlign w:val="superscript"/>
        </w:rPr>
        <w:t>2</w:t>
      </w:r>
      <w:r w:rsidR="00F30262" w:rsidRPr="006B49C1">
        <w:rPr>
          <w:rFonts w:ascii="Times New Roman" w:hAnsi="Times New Roman" w:cs="Times New Roman"/>
        </w:rPr>
        <w:t xml:space="preserve"> </w:t>
      </w:r>
      <w:r w:rsidR="00D639A7" w:rsidRPr="006B49C1">
        <w:rPr>
          <w:rFonts w:ascii="Times New Roman" w:hAnsi="Times New Roman" w:cs="Times New Roman"/>
        </w:rPr>
        <w:t xml:space="preserve">(Q statistic) </w:t>
      </w:r>
      <w:r w:rsidR="00F30262" w:rsidRPr="006B49C1">
        <w:rPr>
          <w:rFonts w:ascii="Times New Roman" w:hAnsi="Times New Roman" w:cs="Times New Roman"/>
        </w:rPr>
        <w:t xml:space="preserve">test and </w:t>
      </w:r>
      <w:proofErr w:type="spellStart"/>
      <w:r w:rsidR="00F30262" w:rsidRPr="006B49C1">
        <w:rPr>
          <w:rFonts w:ascii="Times New Roman" w:hAnsi="Times New Roman" w:cs="Times New Roman"/>
        </w:rPr>
        <w:t>I</w:t>
      </w:r>
      <w:r w:rsidR="00F30262" w:rsidRPr="006B49C1">
        <w:rPr>
          <w:rFonts w:ascii="Times New Roman" w:hAnsi="Times New Roman" w:cs="Times New Roman"/>
          <w:vertAlign w:val="superscript"/>
        </w:rPr>
        <w:t>2</w:t>
      </w:r>
      <w:proofErr w:type="spellEnd"/>
      <w:r w:rsidR="00F30262" w:rsidRPr="006B49C1">
        <w:rPr>
          <w:rFonts w:ascii="Times New Roman" w:hAnsi="Times New Roman" w:cs="Times New Roman"/>
        </w:rPr>
        <w:t xml:space="preserve"> statistics</w:t>
      </w:r>
      <w:r w:rsidR="00A04EE1" w:rsidRPr="006B49C1">
        <w:rPr>
          <w:rFonts w:ascii="Times New Roman" w:hAnsi="Times New Roman" w:cs="Times New Roman"/>
        </w:rPr>
        <w:t xml:space="preserve"> was used</w:t>
      </w:r>
      <w:r w:rsidR="00F30262" w:rsidRPr="006B49C1">
        <w:rPr>
          <w:rFonts w:ascii="Times New Roman" w:hAnsi="Times New Roman" w:cs="Times New Roman"/>
        </w:rPr>
        <w:t xml:space="preserve"> to </w:t>
      </w:r>
      <w:r w:rsidR="00A04EE1" w:rsidRPr="006B49C1">
        <w:rPr>
          <w:rFonts w:ascii="Times New Roman" w:hAnsi="Times New Roman" w:cs="Times New Roman"/>
        </w:rPr>
        <w:t>report</w:t>
      </w:r>
      <w:r w:rsidR="00F30262" w:rsidRPr="006B49C1">
        <w:rPr>
          <w:rFonts w:ascii="Times New Roman" w:hAnsi="Times New Roman" w:cs="Times New Roman"/>
        </w:rPr>
        <w:t xml:space="preserve"> variation</w:t>
      </w:r>
      <w:r w:rsidR="00FD02C2" w:rsidRPr="006B49C1">
        <w:rPr>
          <w:rFonts w:ascii="Times New Roman" w:hAnsi="Times New Roman" w:cs="Times New Roman"/>
        </w:rPr>
        <w:t>s</w:t>
      </w:r>
      <w:r w:rsidR="00A61216" w:rsidRPr="006B49C1">
        <w:rPr>
          <w:rFonts w:ascii="Times New Roman" w:hAnsi="Times New Roman" w:cs="Times New Roman"/>
        </w:rPr>
        <w:t xml:space="preserve"> </w:t>
      </w:r>
      <w:r w:rsidR="00657625"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&lt;EndNote&gt;&lt;Cite&gt;&lt;Author&gt;Del Re&lt;/Author&gt;&lt;Year&gt;2015&lt;/Year&gt;&lt;RecNum&gt;93&lt;/RecNum&gt;&lt;DisplayText&gt;(12)&lt;/DisplayText&gt;&lt;record&gt;&lt;rec-number&gt;93&lt;/rec-number&gt;&lt;foreign-keys&gt;&lt;key app="EN" db-id="ev5vdrvr0td0r2e0vfjpx50ww92fs555r9rv" timestamp="1595569259"&gt;93&lt;/key&gt;&lt;/foreign-keys&gt;&lt;ref-type name="Journal Article"&gt;17&lt;/ref-type&gt;&lt;contributors&gt;&lt;authors&gt;&lt;author&gt;Del Re, A. C.&lt;/author&gt;&lt;/authors&gt;&lt;/contributors&gt;&lt;titles&gt;&lt;title&gt;A Practical Tutorial on Conducting Meta-Analysis in R&lt;/title&gt;&lt;secondary-title&gt;The Quantitative Methods for Psychology&lt;/secondary-title&gt;&lt;/titles&gt;&lt;periodical&gt;&lt;full-title&gt;The Quantitative Methods for Psychology&lt;/full-title&gt;&lt;/periodical&gt;&lt;pages&gt;37-50&lt;/pages&gt;&lt;volume&gt;11&lt;/volume&gt;&lt;dates&gt;&lt;year&gt;2015&lt;/year&gt;&lt;pub-dates&gt;&lt;date&gt;02/01&lt;/date&gt;&lt;/pub-dates&gt;&lt;/dates&gt;&lt;urls&gt;&lt;/urls&gt;&lt;electronic-resource-num&gt;10.20982/tqmp.11.1.p037&lt;/electronic-resource-num&gt;&lt;/record&gt;&lt;/Cite&gt;&lt;/EndNote&gt;</w:instrText>
      </w:r>
      <w:r w:rsidR="00657625" w:rsidRPr="006B49C1">
        <w:rPr>
          <w:rFonts w:ascii="Times New Roman" w:hAnsi="Times New Roman" w:cs="Times New Roman"/>
        </w:rPr>
        <w:fldChar w:fldCharType="separate"/>
      </w:r>
      <w:r w:rsidR="00F35240" w:rsidRPr="006B49C1">
        <w:rPr>
          <w:rFonts w:ascii="Times New Roman" w:hAnsi="Times New Roman" w:cs="Times New Roman"/>
          <w:noProof/>
        </w:rPr>
        <w:t>(12)</w:t>
      </w:r>
      <w:r w:rsidR="00657625" w:rsidRPr="006B49C1">
        <w:rPr>
          <w:rFonts w:ascii="Times New Roman" w:hAnsi="Times New Roman" w:cs="Times New Roman"/>
        </w:rPr>
        <w:fldChar w:fldCharType="end"/>
      </w:r>
      <w:r w:rsidR="00A76D8D" w:rsidRPr="006B49C1">
        <w:rPr>
          <w:rFonts w:ascii="Times New Roman" w:hAnsi="Times New Roman" w:cs="Times New Roman"/>
        </w:rPr>
        <w:t>.</w:t>
      </w:r>
      <w:r w:rsidR="00F30262" w:rsidRPr="006B49C1">
        <w:rPr>
          <w:rFonts w:ascii="Times New Roman" w:hAnsi="Times New Roman" w:cs="Times New Roman"/>
        </w:rPr>
        <w:t xml:space="preserve"> An </w:t>
      </w:r>
      <w:proofErr w:type="spellStart"/>
      <w:r w:rsidR="00F30262" w:rsidRPr="006B49C1">
        <w:rPr>
          <w:rFonts w:ascii="Times New Roman" w:hAnsi="Times New Roman" w:cs="Times New Roman"/>
        </w:rPr>
        <w:t>I</w:t>
      </w:r>
      <w:r w:rsidR="00F30262" w:rsidRPr="006B49C1">
        <w:rPr>
          <w:rFonts w:ascii="Times New Roman" w:hAnsi="Times New Roman" w:cs="Times New Roman"/>
          <w:vertAlign w:val="superscript"/>
        </w:rPr>
        <w:t>2</w:t>
      </w:r>
      <w:proofErr w:type="spellEnd"/>
      <w:r w:rsidR="00F30262" w:rsidRPr="006B49C1">
        <w:rPr>
          <w:rFonts w:ascii="Times New Roman" w:hAnsi="Times New Roman" w:cs="Times New Roman"/>
        </w:rPr>
        <w:t xml:space="preserve"> value of &lt;25% was taken to indicate low heterogeneity, 26%-74% moderate heterogeneity, and &gt;75% high heterogeneity</w:t>
      </w:r>
      <w:r w:rsidR="001F3343"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&lt;EndNote&gt;&lt;Cite&gt;&lt;Author&gt;Del Re&lt;/Author&gt;&lt;Year&gt;2015&lt;/Year&gt;&lt;RecNum&gt;93&lt;/RecNum&gt;&lt;DisplayText&gt;(12)&lt;/DisplayText&gt;&lt;record&gt;&lt;rec-number&gt;93&lt;/rec-number&gt;&lt;foreign-keys&gt;&lt;key app="EN" db-id="ev5vdrvr0td0r2e0vfjpx50ww92fs555r9rv" timestamp="1595569259"&gt;93&lt;/key&gt;&lt;/foreign-keys&gt;&lt;ref-type name="Journal Article"&gt;17&lt;/ref-type&gt;&lt;contributors&gt;&lt;authors&gt;&lt;author&gt;Del Re, A. C.&lt;/author&gt;&lt;/authors&gt;&lt;/contributors&gt;&lt;titles&gt;&lt;title&gt;A Practical Tutorial on Conducting Meta-Analysis in R&lt;/title&gt;&lt;secondary-title&gt;The Quantitative Methods for Psychology&lt;/secondary-title&gt;&lt;/titles&gt;&lt;periodical&gt;&lt;full-title&gt;The Quantitative Methods for Psychology&lt;/full-title&gt;&lt;/periodical&gt;&lt;pages&gt;37-50&lt;/pages&gt;&lt;volume&gt;11&lt;/volume&gt;&lt;dates&gt;&lt;year&gt;2015&lt;/year&gt;&lt;pub-dates&gt;&lt;date&gt;02/01&lt;/date&gt;&lt;/pub-dates&gt;&lt;/dates&gt;&lt;urls&gt;&lt;/urls&gt;&lt;electronic-resource-num&gt;10.20982/tqmp.11.1.p037&lt;/electronic-resource-num&gt;&lt;/record&gt;&lt;/Cite&gt;&lt;/EndNote&gt;</w:instrText>
      </w:r>
      <w:r w:rsidR="001F3343" w:rsidRPr="006B49C1">
        <w:rPr>
          <w:rFonts w:ascii="Times New Roman" w:hAnsi="Times New Roman" w:cs="Times New Roman"/>
        </w:rPr>
        <w:fldChar w:fldCharType="separate"/>
      </w:r>
      <w:r w:rsidR="00F35240" w:rsidRPr="006B49C1">
        <w:rPr>
          <w:rFonts w:ascii="Times New Roman" w:hAnsi="Times New Roman" w:cs="Times New Roman"/>
          <w:noProof/>
        </w:rPr>
        <w:t>(12)</w:t>
      </w:r>
      <w:r w:rsidR="001F3343" w:rsidRPr="006B49C1">
        <w:rPr>
          <w:rFonts w:ascii="Times New Roman" w:hAnsi="Times New Roman" w:cs="Times New Roman"/>
        </w:rPr>
        <w:fldChar w:fldCharType="end"/>
      </w:r>
      <w:r w:rsidR="00FF16E4" w:rsidRPr="006B49C1">
        <w:rPr>
          <w:rFonts w:ascii="Times New Roman" w:hAnsi="Times New Roman" w:cs="Times New Roman"/>
        </w:rPr>
        <w:t>.</w:t>
      </w:r>
    </w:p>
    <w:p w14:paraId="0F933DE7" w14:textId="0EC1E5D7" w:rsidR="000032C3" w:rsidRPr="006B49C1" w:rsidRDefault="000032C3" w:rsidP="0018413A">
      <w:pPr>
        <w:spacing w:after="0" w:line="240" w:lineRule="auto"/>
        <w:rPr>
          <w:rFonts w:ascii="Times New Roman" w:hAnsi="Times New Roman" w:cs="Times New Roman"/>
        </w:rPr>
      </w:pPr>
      <w:r w:rsidRPr="006B49C1">
        <w:rPr>
          <w:rFonts w:ascii="Times New Roman" w:hAnsi="Times New Roman" w:cs="Times New Roman"/>
        </w:rPr>
        <w:t xml:space="preserve">PRISMA guidelines were followed for critical review of the publications and data extraction. The risk of reviewer publication bias was minimised by involving two independent reviewers and a third reviewer when required, and by using predefined inclusion and exclusion criteria to identify all relevant studies. Extracted data from each publication were recorded in a spreadsheet. The risk of bias were evaluated by methodological quality assessment tool suggested by Murad et al. </w:t>
      </w:r>
      <w:r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&lt;EndNote&gt;&lt;Cite&gt;&lt;Author&gt;Murad&lt;/Author&gt;&lt;Year&gt;2018&lt;/Year&gt;&lt;RecNum&gt;96&lt;/RecNum&gt;&lt;DisplayText&gt;(13)&lt;/DisplayText&gt;&lt;record&gt;&lt;rec-number&gt;96&lt;/rec-number&gt;&lt;foreign-keys&gt;&lt;key app="EN" db-id="ev5vdrvr0td0r2e0vfjpx50ww92fs555r9rv" timestamp="1594880254"&gt;96&lt;/key&gt;&lt;/foreign-keys&gt;&lt;ref-type name="Journal Article"&gt;17&lt;/ref-type&gt;&lt;contributors&gt;&lt;authors&gt;&lt;author&gt;Murad, M. H.&lt;/author&gt;&lt;author&gt;Sultan, S.&lt;/author&gt;&lt;author&gt;Haffar, S.&lt;/author&gt;&lt;author&gt;Bazerbachi, F.&lt;/author&gt;&lt;/authors&gt;&lt;/contributors&gt;&lt;auth-address&gt;Evidence-Based Practice Center, Mayo Clinic, Rochester, Minnesota, USA.&amp;#xD;Division of Gastroenterology, Hepatology, and Nutrition, University of Minnesota, Center for Chronic Diseases Outcomes Research, Minneapolis Veterans Affairs Healthcare System, Minneapolis, Minnesota, USA.&amp;#xD;Digestive Center for Diagnosis and Treatment, Damascus, Syrian Arab Republic.&amp;#xD;Department of Gastroenterology and Hepatology, Mayo Clinic, Rochester, Minnesota, USA.&lt;/auth-address&gt;&lt;titles&gt;&lt;title&gt;Methodological quality and synthesis of case series and case reports&lt;/title&gt;&lt;secondary-title&gt;BMJ Evid Based Med&lt;/secondary-title&gt;&lt;/titles&gt;&lt;periodical&gt;&lt;full-title&gt;BMJ Evid Based Med&lt;/full-title&gt;&lt;/periodical&gt;&lt;pages&gt;60-63&lt;/pages&gt;&lt;volume&gt;23&lt;/volume&gt;&lt;number&gt;2&lt;/number&gt;&lt;edition&gt;2018/02/09&lt;/edition&gt;&lt;keywords&gt;&lt;keyword&gt;epidemiology&lt;/keyword&gt;&lt;/keywords&gt;&lt;dates&gt;&lt;year&gt;2018&lt;/year&gt;&lt;pub-dates&gt;&lt;date&gt;Apr&lt;/date&gt;&lt;/pub-dates&gt;&lt;/dates&gt;&lt;isbn&gt;2515-4478 (Electronic)&amp;#xD;2515-446X (Linking)&lt;/isbn&gt;&lt;accession-num&gt;29420178&lt;/accession-num&gt;&lt;urls&gt;&lt;related-urls&gt;&lt;url&gt;https://www.ncbi.nlm.nih.gov/pubmed/29420178&lt;/url&gt;&lt;/related-urls&gt;&lt;/urls&gt;&lt;custom2&gt;PMC6234235&lt;/custom2&gt;&lt;electronic-resource-num&gt;10.1136/bmjebm-2017-110853&lt;/electronic-resource-num&gt;&lt;/record&gt;&lt;/Cite&gt;&lt;/EndNote&gt;</w:instrText>
      </w:r>
      <w:r w:rsidRPr="006B49C1">
        <w:rPr>
          <w:rFonts w:ascii="Times New Roman" w:hAnsi="Times New Roman" w:cs="Times New Roman"/>
        </w:rPr>
        <w:fldChar w:fldCharType="separate"/>
      </w:r>
      <w:r w:rsidR="00F35240" w:rsidRPr="006B49C1">
        <w:rPr>
          <w:rFonts w:ascii="Times New Roman" w:hAnsi="Times New Roman" w:cs="Times New Roman"/>
          <w:noProof/>
        </w:rPr>
        <w:t>(13)</w:t>
      </w:r>
      <w:r w:rsidRPr="006B49C1">
        <w:rPr>
          <w:rFonts w:ascii="Times New Roman" w:hAnsi="Times New Roman" w:cs="Times New Roman"/>
        </w:rPr>
        <w:fldChar w:fldCharType="end"/>
      </w:r>
      <w:r w:rsidRPr="006B49C1">
        <w:rPr>
          <w:rFonts w:ascii="Times New Roman" w:hAnsi="Times New Roman" w:cs="Times New Roman"/>
        </w:rPr>
        <w:t xml:space="preserve"> for case series and case reports, and by Hoy et. al </w:t>
      </w:r>
      <w:r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&lt;EndNote&gt;&lt;Cite&gt;&lt;Author&gt;Hoy&lt;/Author&gt;&lt;Year&gt;2012&lt;/Year&gt;&lt;RecNum&gt;97&lt;/RecNum&gt;&lt;DisplayText&gt;(14)&lt;/DisplayText&gt;&lt;record&gt;&lt;rec-number&gt;97&lt;/rec-number&gt;&lt;foreign-keys&gt;&lt;key app="EN" db-id="ev5vdrvr0td0r2e0vfjpx50ww92fs555r9rv" timestamp="1594880712"&gt;97&lt;/key&gt;&lt;/foreign-keys&gt;&lt;ref-type name="Journal Article"&gt;17&lt;/ref-type&gt;&lt;contributors&gt;&lt;authors&gt;&lt;author&gt;Hoy, D.&lt;/author&gt;&lt;author&gt;Brooks, P.&lt;/author&gt;&lt;author&gt;Woolf, A.&lt;/author&gt;&lt;author&gt;Blyth, F.&lt;/author&gt;&lt;author&gt;March, L.&lt;/author&gt;&lt;author&gt;Bain, C.&lt;/author&gt;&lt;author&gt;Baker, P.&lt;/author&gt;&lt;author&gt;Smith, E.&lt;/author&gt;&lt;author&gt;Buchbinder, R.&lt;/author&gt;&lt;/authors&gt;&lt;/contributors&gt;&lt;auth-address&gt;University of Queensland, Herston Road, Herston, Brisbane, QLD 4006, Australia. damehoy@yahoo.com.au&lt;/auth-address&gt;&lt;titles&gt;&lt;title&gt;Assessing risk of bias in prevalence studies: modification of an existing tool and evidence of interrater agreement&lt;/title&gt;&lt;secondary-title&gt;J Clin Epidemiol&lt;/secondary-title&gt;&lt;/titles&gt;&lt;periodical&gt;&lt;full-title&gt;J Clin Epidemiol&lt;/full-title&gt;&lt;/periodical&gt;&lt;pages&gt;934-9&lt;/pages&gt;&lt;volume&gt;65&lt;/volume&gt;&lt;number&gt;9&lt;/number&gt;&lt;edition&gt;2012/06/30&lt;/edition&gt;&lt;keywords&gt;&lt;keyword&gt;*Bias&lt;/keyword&gt;&lt;keyword&gt;*Epidemiologic Studies&lt;/keyword&gt;&lt;keyword&gt;Humans&lt;/keyword&gt;&lt;keyword&gt;Low Back Pain/epidemiology&lt;/keyword&gt;&lt;keyword&gt;Neck Pain/epidemiology&lt;/keyword&gt;&lt;keyword&gt;Observer Variation&lt;/keyword&gt;&lt;keyword&gt;Review Literature as Topic&lt;/keyword&gt;&lt;/keywords&gt;&lt;dates&gt;&lt;year&gt;2012&lt;/year&gt;&lt;pub-dates&gt;&lt;date&gt;Sep&lt;/date&gt;&lt;/pub-dates&gt;&lt;/dates&gt;&lt;isbn&gt;1878-5921 (Electronic)&amp;#xD;0895-4356 (Linking)&lt;/isbn&gt;&lt;accession-num&gt;22742910&lt;/accession-num&gt;&lt;urls&gt;&lt;related-urls&gt;&lt;url&gt;https://www.ncbi.nlm.nih.gov/pubmed/22742910&lt;/url&gt;&lt;/related-urls&gt;&lt;/urls&gt;&lt;electronic-resource-num&gt;10.1016/j.jclinepi.2011.11.014&lt;/electronic-resource-num&gt;&lt;/record&gt;&lt;/Cite&gt;&lt;/EndNote&gt;</w:instrText>
      </w:r>
      <w:r w:rsidRPr="006B49C1">
        <w:rPr>
          <w:rFonts w:ascii="Times New Roman" w:hAnsi="Times New Roman" w:cs="Times New Roman"/>
        </w:rPr>
        <w:fldChar w:fldCharType="separate"/>
      </w:r>
      <w:r w:rsidR="00F35240" w:rsidRPr="006B49C1">
        <w:rPr>
          <w:rFonts w:ascii="Times New Roman" w:hAnsi="Times New Roman" w:cs="Times New Roman"/>
          <w:noProof/>
        </w:rPr>
        <w:t>(14)</w:t>
      </w:r>
      <w:r w:rsidRPr="006B49C1">
        <w:rPr>
          <w:rFonts w:ascii="Times New Roman" w:hAnsi="Times New Roman" w:cs="Times New Roman"/>
        </w:rPr>
        <w:fldChar w:fldCharType="end"/>
      </w:r>
      <w:r w:rsidRPr="006B49C1">
        <w:rPr>
          <w:rFonts w:ascii="Times New Roman" w:hAnsi="Times New Roman" w:cs="Times New Roman"/>
        </w:rPr>
        <w:t xml:space="preserve"> for </w:t>
      </w:r>
      <w:r w:rsidR="00A7536E" w:rsidRPr="006B49C1">
        <w:rPr>
          <w:rFonts w:ascii="Times New Roman" w:hAnsi="Times New Roman" w:cs="Times New Roman"/>
        </w:rPr>
        <w:t xml:space="preserve">all </w:t>
      </w:r>
      <w:r w:rsidRPr="006B49C1">
        <w:rPr>
          <w:rFonts w:ascii="Times New Roman" w:hAnsi="Times New Roman" w:cs="Times New Roman"/>
        </w:rPr>
        <w:t>other studies</w:t>
      </w:r>
      <w:r w:rsidR="00A7536E" w:rsidRPr="006B49C1">
        <w:rPr>
          <w:rFonts w:ascii="Times New Roman" w:hAnsi="Times New Roman" w:cs="Times New Roman"/>
        </w:rPr>
        <w:t xml:space="preserve"> included in the review</w:t>
      </w:r>
      <w:r w:rsidRPr="006B49C1">
        <w:rPr>
          <w:rFonts w:ascii="Times New Roman" w:hAnsi="Times New Roman" w:cs="Times New Roman"/>
        </w:rPr>
        <w:t>.</w:t>
      </w:r>
    </w:p>
    <w:p w14:paraId="2FD25AA6" w14:textId="77777777" w:rsidR="000032C3" w:rsidRPr="006B49C1" w:rsidRDefault="000032C3" w:rsidP="006857D7">
      <w:pPr>
        <w:spacing w:after="0" w:line="240" w:lineRule="auto"/>
        <w:rPr>
          <w:rFonts w:ascii="Times New Roman" w:hAnsi="Times New Roman" w:cs="Times New Roman"/>
        </w:rPr>
      </w:pPr>
    </w:p>
    <w:p w14:paraId="6515D809" w14:textId="77777777" w:rsidR="00F30262" w:rsidRPr="00917231" w:rsidRDefault="00F30262" w:rsidP="00917231">
      <w:pPr>
        <w:pStyle w:val="Heading2"/>
      </w:pPr>
      <w:r w:rsidRPr="00917231">
        <w:t>Role of the funding source</w:t>
      </w:r>
    </w:p>
    <w:p w14:paraId="6515D80A" w14:textId="77777777" w:rsidR="00F30262" w:rsidRPr="006B49C1" w:rsidRDefault="00F30262" w:rsidP="00F30262">
      <w:pPr>
        <w:spacing w:after="0"/>
        <w:rPr>
          <w:rFonts w:ascii="Times New Roman" w:hAnsi="Times New Roman" w:cs="Times New Roman"/>
        </w:rPr>
      </w:pPr>
      <w:r w:rsidRPr="006B49C1">
        <w:rPr>
          <w:rFonts w:ascii="Times New Roman" w:hAnsi="Times New Roman" w:cs="Times New Roman"/>
        </w:rPr>
        <w:t xml:space="preserve">No funding was secured for this publication. The </w:t>
      </w:r>
      <w:r w:rsidR="00C26E42" w:rsidRPr="006B49C1">
        <w:rPr>
          <w:rFonts w:ascii="Times New Roman" w:hAnsi="Times New Roman" w:cs="Times New Roman"/>
        </w:rPr>
        <w:t>first author</w:t>
      </w:r>
      <w:r w:rsidR="00340523" w:rsidRPr="006B49C1">
        <w:rPr>
          <w:rFonts w:ascii="Times New Roman" w:hAnsi="Times New Roman" w:cs="Times New Roman"/>
        </w:rPr>
        <w:t>s</w:t>
      </w:r>
      <w:r w:rsidR="00C26E42" w:rsidRPr="006B49C1">
        <w:rPr>
          <w:rFonts w:ascii="Times New Roman" w:hAnsi="Times New Roman" w:cs="Times New Roman"/>
        </w:rPr>
        <w:t xml:space="preserve"> and </w:t>
      </w:r>
      <w:r w:rsidRPr="006B49C1">
        <w:rPr>
          <w:rFonts w:ascii="Times New Roman" w:hAnsi="Times New Roman" w:cs="Times New Roman"/>
        </w:rPr>
        <w:t>corresponding author had the full access to all the data in the study and had final responsibility for the decision to submit this manuscript for publication.</w:t>
      </w:r>
    </w:p>
    <w:p w14:paraId="7B38504D" w14:textId="77777777" w:rsidR="002C22D5" w:rsidRDefault="002C22D5">
      <w:pPr>
        <w:spacing w:after="160" w:line="259" w:lineRule="auto"/>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1D898B32" w14:textId="4ED5CD78" w:rsidR="00901243" w:rsidRPr="006B49C1" w:rsidRDefault="006A0EE1" w:rsidP="00917231">
      <w:pPr>
        <w:pStyle w:val="Heading1"/>
      </w:pPr>
      <w:r w:rsidRPr="006B49C1">
        <w:lastRenderedPageBreak/>
        <w:t>Results</w:t>
      </w:r>
      <w:r w:rsidR="00151777" w:rsidRPr="006B49C1">
        <w:t>:</w:t>
      </w:r>
    </w:p>
    <w:p w14:paraId="6515D810" w14:textId="08636D3F" w:rsidR="006A0EE1" w:rsidRPr="006B49C1" w:rsidRDefault="006A0EE1" w:rsidP="00F91DBB">
      <w:pPr>
        <w:spacing w:line="240" w:lineRule="auto"/>
        <w:rPr>
          <w:rFonts w:ascii="Times New Roman" w:hAnsi="Times New Roman" w:cs="Times New Roman"/>
        </w:rPr>
      </w:pPr>
      <w:r w:rsidRPr="006B49C1">
        <w:rPr>
          <w:rFonts w:ascii="Times New Roman" w:hAnsi="Times New Roman" w:cs="Times New Roman"/>
        </w:rPr>
        <w:t>We identified 1</w:t>
      </w:r>
      <w:r w:rsidR="005312BA" w:rsidRPr="006B49C1">
        <w:rPr>
          <w:rFonts w:ascii="Times New Roman" w:hAnsi="Times New Roman" w:cs="Times New Roman"/>
        </w:rPr>
        <w:t>,</w:t>
      </w:r>
      <w:r w:rsidRPr="006B49C1">
        <w:rPr>
          <w:rFonts w:ascii="Times New Roman" w:hAnsi="Times New Roman" w:cs="Times New Roman"/>
        </w:rPr>
        <w:t>964 articles from electronic databases and manual search (Figure 1). After removing duplicates, titles and abstracts were screened for 1</w:t>
      </w:r>
      <w:r w:rsidR="005312BA" w:rsidRPr="006B49C1">
        <w:rPr>
          <w:rFonts w:ascii="Times New Roman" w:hAnsi="Times New Roman" w:cs="Times New Roman"/>
        </w:rPr>
        <w:t>,</w:t>
      </w:r>
      <w:r w:rsidRPr="006B49C1">
        <w:rPr>
          <w:rFonts w:ascii="Times New Roman" w:hAnsi="Times New Roman" w:cs="Times New Roman"/>
        </w:rPr>
        <w:t>120 articles and 185 were eligible for full-text examination. Of 185 full-text articles, 65 articles</w:t>
      </w:r>
      <w:r w:rsidR="00EB5FAC" w:rsidRPr="006B49C1">
        <w:rPr>
          <w:rFonts w:ascii="Times New Roman" w:hAnsi="Times New Roman" w:cs="Times New Roman"/>
        </w:rPr>
        <w:t xml:space="preserve"> including 26 case studies and case reports </w:t>
      </w:r>
      <w:r w:rsidRPr="006B49C1">
        <w:rPr>
          <w:rFonts w:ascii="Times New Roman" w:hAnsi="Times New Roman" w:cs="Times New Roman"/>
        </w:rPr>
        <w:t>were included</w:t>
      </w:r>
      <w:r w:rsidR="00EB5FAC" w:rsidRPr="006B49C1">
        <w:rPr>
          <w:rFonts w:ascii="Times New Roman" w:hAnsi="Times New Roman" w:cs="Times New Roman"/>
        </w:rPr>
        <w:t xml:space="preserve"> in this review. </w:t>
      </w:r>
      <w:r w:rsidRPr="006B49C1">
        <w:rPr>
          <w:rFonts w:ascii="Times New Roman" w:hAnsi="Times New Roman" w:cs="Times New Roman"/>
        </w:rPr>
        <w:t xml:space="preserve">The main characteristics of the studies are </w:t>
      </w:r>
      <w:r w:rsidR="00EB5FAC" w:rsidRPr="006B49C1">
        <w:rPr>
          <w:rFonts w:ascii="Times New Roman" w:hAnsi="Times New Roman" w:cs="Times New Roman"/>
        </w:rPr>
        <w:t xml:space="preserve">presented </w:t>
      </w:r>
      <w:r w:rsidRPr="006B49C1">
        <w:rPr>
          <w:rFonts w:ascii="Times New Roman" w:hAnsi="Times New Roman" w:cs="Times New Roman"/>
        </w:rPr>
        <w:t xml:space="preserve">in Table 1. Risk of bias assessment for included articles </w:t>
      </w:r>
      <w:r w:rsidR="00AC6F84" w:rsidRPr="006B49C1">
        <w:rPr>
          <w:rFonts w:ascii="Times New Roman" w:hAnsi="Times New Roman" w:cs="Times New Roman"/>
        </w:rPr>
        <w:t>is displayed in Figure 2 and 3.</w:t>
      </w:r>
      <w:r w:rsidR="009903EF" w:rsidRPr="006B49C1">
        <w:rPr>
          <w:rFonts w:ascii="Times New Roman" w:hAnsi="Times New Roman" w:cs="Times New Roman"/>
        </w:rPr>
        <w:t xml:space="preserve"> </w:t>
      </w:r>
    </w:p>
    <w:p w14:paraId="6515D811" w14:textId="73911A6A" w:rsidR="006A0EE1" w:rsidRPr="006B49C1" w:rsidRDefault="006A0EE1" w:rsidP="006A0EE1">
      <w:pPr>
        <w:pStyle w:val="Caption"/>
        <w:rPr>
          <w:rFonts w:ascii="Times New Roman" w:hAnsi="Times New Roman" w:cs="Times New Roman"/>
          <w:sz w:val="22"/>
          <w:szCs w:val="22"/>
        </w:rPr>
      </w:pPr>
      <w:r w:rsidRPr="006B49C1">
        <w:rPr>
          <w:rFonts w:ascii="Times New Roman" w:hAnsi="Times New Roman" w:cs="Times New Roman"/>
          <w:color w:val="000000" w:themeColor="text1"/>
          <w:sz w:val="22"/>
          <w:szCs w:val="22"/>
        </w:rPr>
        <w:t xml:space="preserve">Figure </w:t>
      </w:r>
      <w:r w:rsidR="001051C0" w:rsidRPr="006B49C1">
        <w:rPr>
          <w:rFonts w:ascii="Times New Roman" w:hAnsi="Times New Roman" w:cs="Times New Roman"/>
          <w:color w:val="000000" w:themeColor="text1"/>
          <w:sz w:val="22"/>
          <w:szCs w:val="22"/>
        </w:rPr>
        <w:fldChar w:fldCharType="begin"/>
      </w:r>
      <w:r w:rsidRPr="006B49C1">
        <w:rPr>
          <w:rFonts w:ascii="Times New Roman" w:hAnsi="Times New Roman" w:cs="Times New Roman"/>
          <w:color w:val="000000" w:themeColor="text1"/>
          <w:sz w:val="22"/>
          <w:szCs w:val="22"/>
        </w:rPr>
        <w:instrText xml:space="preserve"> SEQ Figure \* ARABIC </w:instrText>
      </w:r>
      <w:r w:rsidR="001051C0" w:rsidRPr="006B49C1">
        <w:rPr>
          <w:rFonts w:ascii="Times New Roman" w:hAnsi="Times New Roman" w:cs="Times New Roman"/>
          <w:color w:val="000000" w:themeColor="text1"/>
          <w:sz w:val="22"/>
          <w:szCs w:val="22"/>
        </w:rPr>
        <w:fldChar w:fldCharType="separate"/>
      </w:r>
      <w:r w:rsidR="00AC0925" w:rsidRPr="006B49C1">
        <w:rPr>
          <w:rFonts w:ascii="Times New Roman" w:hAnsi="Times New Roman" w:cs="Times New Roman"/>
          <w:noProof/>
          <w:color w:val="000000" w:themeColor="text1"/>
          <w:sz w:val="22"/>
          <w:szCs w:val="22"/>
        </w:rPr>
        <w:t>1</w:t>
      </w:r>
      <w:r w:rsidR="001051C0" w:rsidRPr="006B49C1">
        <w:rPr>
          <w:rFonts w:ascii="Times New Roman" w:hAnsi="Times New Roman" w:cs="Times New Roman"/>
          <w:color w:val="000000" w:themeColor="text1"/>
          <w:sz w:val="22"/>
          <w:szCs w:val="22"/>
        </w:rPr>
        <w:fldChar w:fldCharType="end"/>
      </w:r>
      <w:r w:rsidRPr="006B49C1">
        <w:rPr>
          <w:rFonts w:ascii="Times New Roman" w:hAnsi="Times New Roman" w:cs="Times New Roman"/>
          <w:color w:val="000000" w:themeColor="text1"/>
          <w:sz w:val="22"/>
          <w:szCs w:val="22"/>
        </w:rPr>
        <w:t xml:space="preserve">: PRISMA Flow Diagram </w:t>
      </w:r>
      <w:r w:rsidR="001051C0" w:rsidRPr="006B49C1">
        <w:rPr>
          <w:rFonts w:ascii="Times New Roman" w:hAnsi="Times New Roman" w:cs="Times New Roman"/>
          <w:color w:val="000000" w:themeColor="text1"/>
          <w:sz w:val="22"/>
          <w:szCs w:val="22"/>
        </w:rPr>
        <w:fldChar w:fldCharType="begin"/>
      </w:r>
      <w:r w:rsidR="00F35240" w:rsidRPr="006B49C1">
        <w:rPr>
          <w:rFonts w:ascii="Times New Roman" w:hAnsi="Times New Roman" w:cs="Times New Roman"/>
          <w:color w:val="000000" w:themeColor="text1"/>
          <w:sz w:val="22"/>
          <w:szCs w:val="22"/>
        </w:rPr>
        <w:instrText xml:space="preserve"> ADDIN EN.CITE &lt;EndNote&gt;&lt;Cite&gt;&lt;Author&gt;Moher&lt;/Author&gt;&lt;Year&gt;2009&lt;/Year&gt;&lt;RecNum&gt;93&lt;/RecNum&gt;&lt;DisplayText&gt;(15)&lt;/DisplayText&gt;&lt;record&gt;&lt;rec-number&gt;93&lt;/rec-number&gt;&lt;foreign-keys&gt;&lt;key app="EN" db-id="ev5vdrvr0td0r2e0vfjpx50ww92fs555r9rv" timestamp="1593983337"&gt;93&lt;/key&gt;&lt;/foreign-keys&gt;&lt;ref-type name="Journal Article"&gt;17&lt;/ref-type&gt;&lt;contributors&gt;&lt;authors&gt;&lt;author&gt;Moher, D., Liberati, A., Tetziaff, J., Altman, D. G., The PRISMA Group&lt;/author&gt;&lt;/authors&gt;&lt;/contributors&gt;&lt;titles&gt;&lt;title&gt;Preferred Reporting items for Systematic Reviews and Meta-Analyses: The PRISMA Statement&lt;/title&gt;&lt;secondary-title&gt;PLoS Med&lt;/secondary-title&gt;&lt;/titles&gt;&lt;periodical&gt;&lt;full-title&gt;PLoS Med&lt;/full-title&gt;&lt;/periodical&gt;&lt;volume&gt;6&lt;/volume&gt;&lt;number&gt;7&lt;/number&gt;&lt;dates&gt;&lt;year&gt;2009&lt;/year&gt;&lt;/dates&gt;&lt;urls&gt;&lt;related-urls&gt;&lt;url&gt;http://prisma-statement.org/PRISMAStatement/FlowDiagram&lt;/url&gt;&lt;/related-urls&gt;&lt;/urls&gt;&lt;electronic-resource-num&gt;doi.10.1371/journal.pmed 1000097&lt;/electronic-resource-num&gt;&lt;/record&gt;&lt;/Cite&gt;&lt;/EndNote&gt;</w:instrText>
      </w:r>
      <w:r w:rsidR="001051C0" w:rsidRPr="006B49C1">
        <w:rPr>
          <w:rFonts w:ascii="Times New Roman" w:hAnsi="Times New Roman" w:cs="Times New Roman"/>
          <w:color w:val="000000" w:themeColor="text1"/>
          <w:sz w:val="22"/>
          <w:szCs w:val="22"/>
        </w:rPr>
        <w:fldChar w:fldCharType="separate"/>
      </w:r>
      <w:r w:rsidR="00F35240" w:rsidRPr="006B49C1">
        <w:rPr>
          <w:rFonts w:ascii="Times New Roman" w:hAnsi="Times New Roman" w:cs="Times New Roman"/>
          <w:noProof/>
          <w:color w:val="000000" w:themeColor="text1"/>
          <w:sz w:val="22"/>
          <w:szCs w:val="22"/>
        </w:rPr>
        <w:t>(15)</w:t>
      </w:r>
      <w:r w:rsidR="001051C0" w:rsidRPr="006B49C1">
        <w:rPr>
          <w:rFonts w:ascii="Times New Roman" w:hAnsi="Times New Roman" w:cs="Times New Roman"/>
          <w:color w:val="000000" w:themeColor="text1"/>
          <w:sz w:val="22"/>
          <w:szCs w:val="22"/>
        </w:rPr>
        <w:fldChar w:fldCharType="end"/>
      </w:r>
    </w:p>
    <w:p w14:paraId="6515D812" w14:textId="0224CB22" w:rsidR="006A0EE1" w:rsidRPr="006B49C1" w:rsidRDefault="006614DA" w:rsidP="006A0EE1">
      <w:pPr>
        <w:rPr>
          <w:rFonts w:ascii="Times New Roman" w:hAnsi="Times New Roman" w:cs="Times New Roman"/>
        </w:rPr>
      </w:pPr>
      <w:r w:rsidRPr="006B49C1">
        <w:rPr>
          <w:rFonts w:ascii="Times New Roman" w:hAnsi="Times New Roman" w:cs="Times New Roman"/>
          <w:noProof/>
          <w:lang w:val="en-GB" w:eastAsia="en-GB"/>
        </w:rPr>
        <mc:AlternateContent>
          <mc:Choice Requires="wps">
            <w:drawing>
              <wp:anchor distT="0" distB="0" distL="114300" distR="114300" simplePos="0" relativeHeight="251658243" behindDoc="0" locked="0" layoutInCell="1" allowOverlap="1" wp14:anchorId="6515DDC4" wp14:editId="33D538F3">
                <wp:simplePos x="0" y="0"/>
                <wp:positionH relativeFrom="column">
                  <wp:posOffset>-320040</wp:posOffset>
                </wp:positionH>
                <wp:positionV relativeFrom="paragraph">
                  <wp:posOffset>3084195</wp:posOffset>
                </wp:positionV>
                <wp:extent cx="1628140" cy="389890"/>
                <wp:effectExtent l="0" t="9525" r="19685" b="1968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28140" cy="389890"/>
                        </a:xfrm>
                        <a:prstGeom prst="roundRect">
                          <a:avLst>
                            <a:gd name="adj" fmla="val 16667"/>
                          </a:avLst>
                        </a:prstGeom>
                        <a:solidFill>
                          <a:srgbClr val="CCECFF"/>
                        </a:solidFill>
                        <a:ln w="9525">
                          <a:solidFill>
                            <a:srgbClr val="000000"/>
                          </a:solidFill>
                          <a:round/>
                          <a:headEnd/>
                          <a:tailEnd/>
                        </a:ln>
                      </wps:spPr>
                      <wps:txbx>
                        <w:txbxContent>
                          <w:p w14:paraId="6515DE1F" w14:textId="77777777" w:rsidR="00C116DD" w:rsidRPr="00C06AC0" w:rsidRDefault="00C116DD" w:rsidP="006A0EE1">
                            <w:pPr>
                              <w:pStyle w:val="Heading2"/>
                              <w:jc w:val="center"/>
                              <w:rPr>
                                <w:rFonts w:ascii="Calibri" w:hAnsi="Calibri"/>
                                <w:sz w:val="18"/>
                                <w:szCs w:val="18"/>
                              </w:rPr>
                            </w:pPr>
                            <w:r w:rsidRPr="00C06AC0">
                              <w:rPr>
                                <w:rFonts w:ascii="Calibri" w:hAnsi="Calibri"/>
                                <w:sz w:val="18"/>
                                <w:szCs w:val="18"/>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5DDC4" id="AutoShape 5" o:spid="_x0000_s1026" style="position:absolute;margin-left:-25.2pt;margin-top:242.85pt;width:128.2pt;height:30.7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TOMQIAAGYEAAAOAAAAZHJzL2Uyb0RvYy54bWysVMGO0zAQvSPxD5bvNG1pu23UdIW6W4S0&#10;wIqFD3BspzE4HmO7Tfr3O3az3RRuiBwsj2fyMu89T9a3XaPJUTqvwBR0MhpTIg0Hocy+oD++794t&#10;KfGBGcE0GFnQk/T0dvP2zbq1uZxCDVpIRxDE+Ly1Ba1DsHmWeV7LhvkRWGkwWYFrWMDQ7TPhWIvo&#10;jc6m4/Eia8EJ64BL7/H07pykm4RfVZKHr1XlZSC6oNhbSKtLaxnXbLNm+d4xWyvet8H+oYuGKYMf&#10;vUDdscDIwam/oBrFHXiowohDk0FVKS4TB2QzGf/B5qlmViYuKI63F5n8/4PlX46PjihR0BklhjVo&#10;0YdDgPRlMo/ytNbnWPVkH10k6O0D8F8eE9lVJgYea0jZfgaBMAxhkiRd5RriAKWfLNAyfNIxcidd&#10;MuJ0MUJ2gXA8xMLlZIZ+ccy9X66Wq+RUxvIIFtuwzoePEhoSNwV1cDDiG7qdoNnxwYfkhug5MfGT&#10;kqrR6O2RaTJZLBY3kRwi9sW4e8FMNEErsVNap8Dty612BF8t6HZ7v93t+pf9sEwb0hZ0NZ/OUxdX&#10;OT+ESCK8MLoqSzzSnawlE/dGpH1gSp/32KU2vfRR7bM9oSs7LIwWlCBOaEKSG/XDyUR14jq9wbDF&#10;i15Q//vAnKREfzJ4k2bzm2mcjGHghkE5DJjhNeD8BErO2204T9PBOrWvo8mJvIF4jSoVosivjfUB&#10;XuakfT94cVqGcap6/T1sngEAAP//AwBQSwMEFAAGAAgAAAAhALp1P/DfAAAACgEAAA8AAABkcnMv&#10;ZG93bnJldi54bWxMj0FPhDAQhe8m/odmTLy5hV1EggwbY+LNxCxuot4KnQUinRJaFvz3dk96nLwv&#10;731T7FcziDNNrreMEG8iEMSN1T23CMf3l7sMhPOKtRosE8IPOdiX11eFyrVd+EDnyrcilLDLFULn&#10;/ZhL6ZqOjHIbOxKH7GQno3w4p1bqSS2h3AxyG0WpNKrnsNCpkZ47ar6r2SD0zeG4q09VG39+dG96&#10;5uV1/VoQb2/Wp0cQnlb/B8NFP6hDGZxqO7N2YkBIHuJAIuyybAviAkTZPYgaIU2SFGRZyP8vlL8A&#10;AAD//wMAUEsBAi0AFAAGAAgAAAAhALaDOJL+AAAA4QEAABMAAAAAAAAAAAAAAAAAAAAAAFtDb250&#10;ZW50X1R5cGVzXS54bWxQSwECLQAUAAYACAAAACEAOP0h/9YAAACUAQAACwAAAAAAAAAAAAAAAAAv&#10;AQAAX3JlbHMvLnJlbHNQSwECLQAUAAYACAAAACEA4JrEzjECAABmBAAADgAAAAAAAAAAAAAAAAAu&#10;AgAAZHJzL2Uyb0RvYy54bWxQSwECLQAUAAYACAAAACEAunU/8N8AAAAKAQAADwAAAAAAAAAAAAAA&#10;AACLBAAAZHJzL2Rvd25yZXYueG1sUEsFBgAAAAAEAAQA8wAAAJcFAAAAAA==&#10;" fillcolor="#ccecff">
                <v:path arrowok="t"/>
                <v:textbox style="layout-flow:vertical;mso-layout-flow-alt:bottom-to-top" inset="3.6pt,,3.6pt">
                  <w:txbxContent>
                    <w:p w14:paraId="6515DE1F" w14:textId="77777777" w:rsidR="00C116DD" w:rsidRPr="00C06AC0" w:rsidRDefault="00C116DD" w:rsidP="006A0EE1">
                      <w:pPr>
                        <w:pStyle w:val="Heading2"/>
                        <w:jc w:val="center"/>
                        <w:rPr>
                          <w:rFonts w:ascii="Calibri" w:hAnsi="Calibri"/>
                          <w:sz w:val="18"/>
                          <w:szCs w:val="18"/>
                        </w:rPr>
                      </w:pPr>
                      <w:r w:rsidRPr="00C06AC0">
                        <w:rPr>
                          <w:rFonts w:ascii="Calibri" w:hAnsi="Calibri"/>
                          <w:sz w:val="18"/>
                          <w:szCs w:val="18"/>
                        </w:rPr>
                        <w:t>Eligibility</w:t>
                      </w:r>
                    </w:p>
                  </w:txbxContent>
                </v:textbox>
              </v:roundrect>
            </w:pict>
          </mc:Fallback>
        </mc:AlternateContent>
      </w:r>
      <w:r w:rsidRPr="006B49C1">
        <w:rPr>
          <w:rFonts w:ascii="Times New Roman" w:hAnsi="Times New Roman" w:cs="Times New Roman"/>
          <w:noProof/>
          <w:lang w:val="en-GB" w:eastAsia="en-GB"/>
        </w:rPr>
        <mc:AlternateContent>
          <mc:Choice Requires="wps">
            <w:drawing>
              <wp:anchor distT="0" distB="0" distL="114300" distR="114300" simplePos="0" relativeHeight="251658241" behindDoc="0" locked="0" layoutInCell="1" allowOverlap="1" wp14:anchorId="6515DDC3" wp14:editId="46E0A98C">
                <wp:simplePos x="0" y="0"/>
                <wp:positionH relativeFrom="column">
                  <wp:posOffset>53340</wp:posOffset>
                </wp:positionH>
                <wp:positionV relativeFrom="paragraph">
                  <wp:posOffset>1520190</wp:posOffset>
                </wp:positionV>
                <wp:extent cx="836930" cy="391160"/>
                <wp:effectExtent l="0" t="5715" r="14605" b="1460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6930" cy="391160"/>
                        </a:xfrm>
                        <a:prstGeom prst="roundRect">
                          <a:avLst>
                            <a:gd name="adj" fmla="val 16667"/>
                          </a:avLst>
                        </a:prstGeom>
                        <a:solidFill>
                          <a:srgbClr val="CCECFF"/>
                        </a:solidFill>
                        <a:ln w="9525">
                          <a:solidFill>
                            <a:srgbClr val="000000"/>
                          </a:solidFill>
                          <a:round/>
                          <a:headEnd/>
                          <a:tailEnd/>
                        </a:ln>
                      </wps:spPr>
                      <wps:txbx>
                        <w:txbxContent>
                          <w:p w14:paraId="6515DE1E" w14:textId="77777777" w:rsidR="00C116DD" w:rsidRPr="00C06AC0" w:rsidRDefault="00C116DD" w:rsidP="006A0EE1">
                            <w:pPr>
                              <w:pStyle w:val="Heading2"/>
                              <w:jc w:val="center"/>
                              <w:rPr>
                                <w:rFonts w:ascii="Calibri" w:hAnsi="Calibri"/>
                                <w:sz w:val="18"/>
                                <w:szCs w:val="18"/>
                              </w:rPr>
                            </w:pPr>
                            <w:r w:rsidRPr="00C06AC0">
                              <w:rPr>
                                <w:rFonts w:ascii="Calibri" w:hAnsi="Calibri"/>
                                <w:sz w:val="18"/>
                                <w:szCs w:val="18"/>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5DDC3" id="AutoShape 3" o:spid="_x0000_s1027" style="position:absolute;margin-left:4.2pt;margin-top:119.7pt;width:65.9pt;height:30.8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RHMgIAAGwEAAAOAAAAZHJzL2Uyb0RvYy54bWysVMGO0zAQvSPxD5bvNE1K023UdIW6W4S0&#10;wIqFD3BspzE4trHdJv17xk5aUrgherA8mcnLvPdmurnvW4lO3DqhVYnT2RwjrqhmQh1K/O3r/s0d&#10;Rs4TxYjUipf4zB2+375+telMwTPdaMm4RQCiXNGZEjfemyJJHG14S9xMG64gWWvbEg+hPSTMkg7Q&#10;W5lk83medNoyYzXlzsHThyGJtxG/rjn1n+vacY9kiaE3H08bzyqcyXZDioMlphF0bIP8QxctEQo+&#10;eoV6IJ6goxV/QbWCWu107WdUt4mua0F55ABs0vkfbF4aYnjkAuI4c5XJ/T9Y+un0bJFgJc4wUqQF&#10;i94dvY5fRosgT2dcAVUv5tkGgs48afrDQSK5yYTAQQ2quo+aAQwBmChJX9sWWQ3SpzlYBr/4GLij&#10;PhpxvhrBe48oPLxb5OsF2EUhtVinaR6NSkgRsEIXxjr/nusWhUuJrT4q9gXMjsjk9OR8NIONlAj7&#10;jlHdSrD2RCRK8zxfBW6AOBbD7YIZWWop2F5IGQN7qHbSIni1xLvd426/H1920zKpUFfi9TJbxi5u&#10;cm4KETW4MLopizziSDacsEfF4t0TIYc7dCnVqHwQe3DH91UfLUwvflWancGKKDrICPsJIoUzW0HY&#10;wbiX2P08Essxkh8UzNPb5SoL+zEN7DSopgFRtNGwRR6j4brzw04djRWHJlgdNVA6DFMt/GVchsZG&#10;BjDS0YJx/cLOTONY9ftPYvsLAAD//wMAUEsDBBQABgAIAAAAIQAQ5b9O3wAAAAoBAAAPAAAAZHJz&#10;L2Rvd25yZXYueG1sTI9RS8MwFIXfBf9DuIJvLumyDam9HSL4JsjqYPqWNllTbG5Kk67135s96ePl&#10;fJzz3WK/uJ5dzBg6TwjZSgAz1HjdUYtw/Hh9eAQWoiKtek8G4ccE2Je3N4XKtZ/pYC5VbFkqoZAr&#10;BBvjkHMeGmucCis/GErZ2Y9OxXSOLdejmlO56/laiB13qqO0YNVgXqxpvqvJIXTN4Sjrc9Vmnyf7&#10;riea35avGfH+bnl+AhbNEv9guOondSiTU+0n0oH1CBu5TSTCWmwksCsgthmwGkHKXQa8LPj/F8pf&#10;AAAA//8DAFBLAQItABQABgAIAAAAIQC2gziS/gAAAOEBAAATAAAAAAAAAAAAAAAAAAAAAABbQ29u&#10;dGVudF9UeXBlc10ueG1sUEsBAi0AFAAGAAgAAAAhADj9If/WAAAAlAEAAAsAAAAAAAAAAAAAAAAA&#10;LwEAAF9yZWxzLy5yZWxzUEsBAi0AFAAGAAgAAAAhAA/dZEcyAgAAbAQAAA4AAAAAAAAAAAAAAAAA&#10;LgIAAGRycy9lMm9Eb2MueG1sUEsBAi0AFAAGAAgAAAAhABDlv07fAAAACgEAAA8AAAAAAAAAAAAA&#10;AAAAjAQAAGRycy9kb3ducmV2LnhtbFBLBQYAAAAABAAEAPMAAACYBQAAAAA=&#10;" fillcolor="#ccecff">
                <v:path arrowok="t"/>
                <v:textbox style="layout-flow:vertical;mso-layout-flow-alt:bottom-to-top" inset="3.6pt,,3.6pt">
                  <w:txbxContent>
                    <w:p w14:paraId="6515DE1E" w14:textId="77777777" w:rsidR="00C116DD" w:rsidRPr="00C06AC0" w:rsidRDefault="00C116DD" w:rsidP="006A0EE1">
                      <w:pPr>
                        <w:pStyle w:val="Heading2"/>
                        <w:jc w:val="center"/>
                        <w:rPr>
                          <w:rFonts w:ascii="Calibri" w:hAnsi="Calibri"/>
                          <w:sz w:val="18"/>
                          <w:szCs w:val="18"/>
                        </w:rPr>
                      </w:pPr>
                      <w:r w:rsidRPr="00C06AC0">
                        <w:rPr>
                          <w:rFonts w:ascii="Calibri" w:hAnsi="Calibri"/>
                          <w:sz w:val="18"/>
                          <w:szCs w:val="18"/>
                        </w:rPr>
                        <w:t>Screening</w:t>
                      </w:r>
                    </w:p>
                  </w:txbxContent>
                </v:textbox>
              </v:roundrect>
            </w:pict>
          </mc:Fallback>
        </mc:AlternateContent>
      </w:r>
      <w:r w:rsidRPr="006B49C1">
        <w:rPr>
          <w:rFonts w:ascii="Times New Roman" w:hAnsi="Times New Roman" w:cs="Times New Roman"/>
          <w:noProof/>
          <w:lang w:val="en-GB" w:eastAsia="en-GB"/>
        </w:rPr>
        <mc:AlternateContent>
          <mc:Choice Requires="wps">
            <w:drawing>
              <wp:anchor distT="0" distB="0" distL="114300" distR="114300" simplePos="0" relativeHeight="251658242" behindDoc="0" locked="0" layoutInCell="1" allowOverlap="1" wp14:anchorId="6515DDC5" wp14:editId="7F2844B4">
                <wp:simplePos x="0" y="0"/>
                <wp:positionH relativeFrom="column">
                  <wp:posOffset>36195</wp:posOffset>
                </wp:positionH>
                <wp:positionV relativeFrom="paragraph">
                  <wp:posOffset>4582160</wp:posOffset>
                </wp:positionV>
                <wp:extent cx="898525" cy="396240"/>
                <wp:effectExtent l="3493" t="0" r="19367" b="19368"/>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98525" cy="396240"/>
                        </a:xfrm>
                        <a:prstGeom prst="roundRect">
                          <a:avLst>
                            <a:gd name="adj" fmla="val 16667"/>
                          </a:avLst>
                        </a:prstGeom>
                        <a:solidFill>
                          <a:srgbClr val="CCECFF"/>
                        </a:solidFill>
                        <a:ln w="9525">
                          <a:solidFill>
                            <a:srgbClr val="000000"/>
                          </a:solidFill>
                          <a:round/>
                          <a:headEnd/>
                          <a:tailEnd/>
                        </a:ln>
                      </wps:spPr>
                      <wps:txbx>
                        <w:txbxContent>
                          <w:p w14:paraId="6515DE20" w14:textId="77777777" w:rsidR="00C116DD" w:rsidRPr="00C06AC0" w:rsidRDefault="00C116DD" w:rsidP="006A0EE1">
                            <w:pPr>
                              <w:pStyle w:val="Heading2"/>
                              <w:jc w:val="center"/>
                              <w:rPr>
                                <w:rFonts w:ascii="Calibri" w:hAnsi="Calibri"/>
                                <w:sz w:val="18"/>
                                <w:szCs w:val="18"/>
                              </w:rPr>
                            </w:pPr>
                            <w:r w:rsidRPr="00C06AC0">
                              <w:rPr>
                                <w:rFonts w:ascii="Calibri" w:hAnsi="Calibri"/>
                                <w:sz w:val="18"/>
                                <w:szCs w:val="18"/>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5DDC5" id="AutoShape 4" o:spid="_x0000_s1028" style="position:absolute;margin-left:2.85pt;margin-top:360.8pt;width:70.75pt;height:31.2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HMAIAAGwEAAAOAAAAZHJzL2Uyb0RvYy54bWysVNuO0zAQfUfiHyy/07TZNttGTVeou0VI&#10;C6xY+ADHl8bg2MZ2m/TvGTtp6YLEAyIPlsfjnMw5Zybru75V6Midl0ZXeDaZYsQ1NUzqfYW/ftm9&#10;WWLkA9GMKKN5hU/c47vN61frzpY8N41RjDsEINqXna1wE4Its8zThrfET4zlGpLCuJYECN0+Y450&#10;gN6qLJ9Oi6wzjllnKPceTu+HJN4kfCE4DZ+E8DwgVWGoLaTVpbWOa7ZZk3LviG0kHcsg/1BFS6SG&#10;j16g7kkg6ODkH1CtpM54I8KEmjYzQkjKEwdgM5v+xua5IZYnLiCOtxeZ/P+DpR+PTw5JVuEbjDRp&#10;waK3h2DSl9E8ytNZX8KtZ/vkIkFvHw397iGRvcjEwMMdVHcfDAMYAjBJkl64FjkD0s8KsAyedAzc&#10;UZ+MOF2M4H1AFA6Xq+UiX2BEIXWzKvJ5MiojZcSKVVjnwztuWhQ3FXbmoNlnMDshk+OjD8kMNlIi&#10;7BtGolVg7ZEoNCuK4jZyA8TxMuzOmImlUZLtpFIpcPt6qxyCVyu83T5sd7vxZX99TWnUVXgVC/87&#10;RNLgzOgFROKRWrLhhD1olvaBSDXsoUqlR+Wj2IM7oa/7ZGF+9qs27ARWJNGh62E+QaS45rcQdtDu&#10;FfY/DsRxjNR7Df00X9zmcT6uA3cd1NcB0bQxMEUBo2G7DcNMHayT+yZanTTQJjaTkOHcLkNhIwNo&#10;6WTBOH5xZq7jdOvXT2LzEwAA//8DAFBLAwQUAAYACAAAACEA+8VHL98AAAAKAQAADwAAAGRycy9k&#10;b3ducmV2LnhtbEyPQU+DQBCF7yb+h82YeLNLwbYEGRpj4s3EFJuot4WdApGdJexS8N+7PdnjZL68&#10;9718v5henGl0nWWE9SoCQVxb3XGDcPx4fUhBOK9Yq94yIfySg31xe5OrTNuZD3QufSNCCLtMIbTe&#10;D5mUrm7JKLeyA3H4nexolA/n2Eg9qjmEm17GUbSVRnUcGlo10EtL9U85GYSuPhyT6lQ266/P9l1P&#10;PL8t3zPi/d3y/ATC0+L/YbjoB3UoglNlJ9ZO9AiPmySQCNs0DpsuQLTbgagQ0jjZgCxyeT2h+AMA&#10;AP//AwBQSwECLQAUAAYACAAAACEAtoM4kv4AAADhAQAAEwAAAAAAAAAAAAAAAAAAAAAAW0NvbnRl&#10;bnRfVHlwZXNdLnhtbFBLAQItABQABgAIAAAAIQA4/SH/1gAAAJQBAAALAAAAAAAAAAAAAAAAAC8B&#10;AABfcmVscy8ucmVsc1BLAQItABQABgAIAAAAIQBob+wHMAIAAGwEAAAOAAAAAAAAAAAAAAAAAC4C&#10;AABkcnMvZTJvRG9jLnhtbFBLAQItABQABgAIAAAAIQD7xUcv3wAAAAoBAAAPAAAAAAAAAAAAAAAA&#10;AIoEAABkcnMvZG93bnJldi54bWxQSwUGAAAAAAQABADzAAAAlgUAAAAA&#10;" fillcolor="#ccecff">
                <v:path arrowok="t"/>
                <v:textbox style="layout-flow:vertical;mso-layout-flow-alt:bottom-to-top" inset="3.6pt,,3.6pt">
                  <w:txbxContent>
                    <w:p w14:paraId="6515DE20" w14:textId="77777777" w:rsidR="00C116DD" w:rsidRPr="00C06AC0" w:rsidRDefault="00C116DD" w:rsidP="006A0EE1">
                      <w:pPr>
                        <w:pStyle w:val="Heading2"/>
                        <w:jc w:val="center"/>
                        <w:rPr>
                          <w:rFonts w:ascii="Calibri" w:hAnsi="Calibri"/>
                          <w:sz w:val="18"/>
                          <w:szCs w:val="18"/>
                        </w:rPr>
                      </w:pPr>
                      <w:r w:rsidRPr="00C06AC0">
                        <w:rPr>
                          <w:rFonts w:ascii="Calibri" w:hAnsi="Calibri"/>
                          <w:sz w:val="18"/>
                          <w:szCs w:val="18"/>
                        </w:rPr>
                        <w:t>Included</w:t>
                      </w:r>
                    </w:p>
                  </w:txbxContent>
                </v:textbox>
              </v:roundrect>
            </w:pict>
          </mc:Fallback>
        </mc:AlternateContent>
      </w:r>
      <w:r w:rsidRPr="006B49C1">
        <w:rPr>
          <w:rFonts w:ascii="Times New Roman" w:hAnsi="Times New Roman" w:cs="Times New Roman"/>
          <w:noProof/>
          <w:lang w:val="en-GB" w:eastAsia="en-GB"/>
        </w:rPr>
        <mc:AlternateContent>
          <mc:Choice Requires="wps">
            <w:drawing>
              <wp:anchor distT="0" distB="0" distL="114300" distR="114300" simplePos="0" relativeHeight="251658245" behindDoc="0" locked="0" layoutInCell="1" allowOverlap="1" wp14:anchorId="6515DDC2" wp14:editId="486393E5">
                <wp:simplePos x="0" y="0"/>
                <wp:positionH relativeFrom="column">
                  <wp:posOffset>-111760</wp:posOffset>
                </wp:positionH>
                <wp:positionV relativeFrom="paragraph">
                  <wp:posOffset>405765</wp:posOffset>
                </wp:positionV>
                <wp:extent cx="1172210" cy="389890"/>
                <wp:effectExtent l="0" t="8890" r="19050" b="1905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72210" cy="389890"/>
                        </a:xfrm>
                        <a:prstGeom prst="roundRect">
                          <a:avLst>
                            <a:gd name="adj" fmla="val 16667"/>
                          </a:avLst>
                        </a:prstGeom>
                        <a:solidFill>
                          <a:srgbClr val="CCECFF"/>
                        </a:solidFill>
                        <a:ln w="9525">
                          <a:solidFill>
                            <a:srgbClr val="000000"/>
                          </a:solidFill>
                          <a:round/>
                          <a:headEnd/>
                          <a:tailEnd/>
                        </a:ln>
                      </wps:spPr>
                      <wps:txbx>
                        <w:txbxContent>
                          <w:p w14:paraId="6515DE1D" w14:textId="77777777" w:rsidR="00C116DD" w:rsidRPr="00C06AC0" w:rsidRDefault="00C116DD" w:rsidP="006A0EE1">
                            <w:pPr>
                              <w:pStyle w:val="Heading2"/>
                              <w:jc w:val="center"/>
                              <w:rPr>
                                <w:rFonts w:ascii="Calibri" w:hAnsi="Calibri"/>
                                <w:sz w:val="18"/>
                                <w:szCs w:val="18"/>
                              </w:rPr>
                            </w:pPr>
                            <w:r w:rsidRPr="00C06AC0">
                              <w:rPr>
                                <w:rFonts w:ascii="Calibri" w:hAnsi="Calibri"/>
                                <w:sz w:val="18"/>
                                <w:szCs w:val="18"/>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5DDC2" id="AutoShape 8" o:spid="_x0000_s1029" style="position:absolute;margin-left:-8.8pt;margin-top:31.95pt;width:92.3pt;height:30.7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1EMwIAAG0EAAAOAAAAZHJzL2Uyb0RvYy54bWysVNuO0zAQfUfiHyy/0zRZelXTFepuEdIC&#10;KxY+wLGdxuDYxnab9u8ZT9LSwhuiD5YnMzmZc85MV/fHVpOD9EFZU9J8NKZEGm6FMruSfvu6fTOn&#10;JERmBNPWyJKeZKD369evVp1bysI2VgvpCYCYsOxcSZsY3TLLAm9ky8LIOmkgWVvfsgih32XCsw7Q&#10;W50V4/E066wXzlsuQ4CnD32SrhG/riWPn+s6yEh0SaG3iKfHs0pntl6x5c4z1yg+tMH+oYuWKQMf&#10;vUA9sMjI3qu/oFrFvQ22jiNu28zWteISOQCbfPwHm5eGOYlcQJzgLjKF/wfLPx2ePVGipBNKDGvB&#10;onf7aPHLZJ7k6VxYQtWLe/aJYHBPlv8IkMhuMikIUEOq7qMVAMMABiU51r4l3oL0+RQsgx8+Bu7k&#10;iEacLkbIYyQcHub5rChy8ItD7m6+mC/QqYwtE1hqw/kQ30vbknQpqbd7I76A2wjNDk8hohti4MTE&#10;d0rqVoO3B6ZJPp1OZ4kcIA7FcDtjIk2rldgqrTHwu2qjPYFXS7rZPG622+HlcF2mDelKupgUE+zi&#10;JheuIVCEM6ObMuSBM9lIJh6NwHtkSvd36FKbQfqkdm9PPFZH9PDubFhlxQm8QNVBRlhQECmdxQzC&#10;Dua9pOHnnnlJif5gYKDeTmZFWpDrwF8H1XXADG8srFGkpL9uYr9Ue+fVrkleowbGpmmqVTzPS9/Y&#10;wABmGi0Y9i8tzXWMVb//Jda/AAAA//8DAFBLAwQUAAYACAAAACEAMmeffN4AAAAIAQAADwAAAGRy&#10;cy9kb3ducmV2LnhtbEyPQUvDQBCF74L/YRnBm920jaWNmRQRvAnSWNDeNtlpNpidDdlNE/+925Pe&#10;3vCG976X72fbiQsNvnWMsFwkIIhrp1tuEI4frw9bED4o1qpzTAg/5GFf3N7kKtNu4gNdytCIGMI+&#10;UwgmhD6T0teGrPIL1xNH7+wGq0I8h0bqQU0x3HZylSQbaVXLscGonl4M1d/laBHa+nBcV+eyWX59&#10;mnc98vQ2nybE+7v5+QlEoDn8PcMVP6JDEZkqN7L2okNI0zglIKzWIK528piCqKLYbnYgi1z+H1D8&#10;AgAA//8DAFBLAQItABQABgAIAAAAIQC2gziS/gAAAOEBAAATAAAAAAAAAAAAAAAAAAAAAABbQ29u&#10;dGVudF9UeXBlc10ueG1sUEsBAi0AFAAGAAgAAAAhADj9If/WAAAAlAEAAAsAAAAAAAAAAAAAAAAA&#10;LwEAAF9yZWxzLy5yZWxzUEsBAi0AFAAGAAgAAAAhANKhzUQzAgAAbQQAAA4AAAAAAAAAAAAAAAAA&#10;LgIAAGRycy9lMm9Eb2MueG1sUEsBAi0AFAAGAAgAAAAhADJnn3zeAAAACAEAAA8AAAAAAAAAAAAA&#10;AAAAjQQAAGRycy9kb3ducmV2LnhtbFBLBQYAAAAABAAEAPMAAACYBQAAAAA=&#10;" fillcolor="#ccecff">
                <v:path arrowok="t"/>
                <v:textbox style="layout-flow:vertical;mso-layout-flow-alt:bottom-to-top" inset="3.6pt,,3.6pt">
                  <w:txbxContent>
                    <w:p w14:paraId="6515DE1D" w14:textId="77777777" w:rsidR="00C116DD" w:rsidRPr="00C06AC0" w:rsidRDefault="00C116DD" w:rsidP="006A0EE1">
                      <w:pPr>
                        <w:pStyle w:val="Heading2"/>
                        <w:jc w:val="center"/>
                        <w:rPr>
                          <w:rFonts w:ascii="Calibri" w:hAnsi="Calibri"/>
                          <w:sz w:val="18"/>
                          <w:szCs w:val="18"/>
                        </w:rPr>
                      </w:pPr>
                      <w:r w:rsidRPr="00C06AC0">
                        <w:rPr>
                          <w:rFonts w:ascii="Calibri" w:hAnsi="Calibri"/>
                          <w:sz w:val="18"/>
                          <w:szCs w:val="18"/>
                        </w:rPr>
                        <w:t>Identification</w:t>
                      </w:r>
                    </w:p>
                  </w:txbxContent>
                </v:textbox>
              </v:roundrect>
            </w:pict>
          </mc:Fallback>
        </mc:AlternateContent>
      </w:r>
      <w:r w:rsidR="00186AF2" w:rsidRPr="006B49C1">
        <w:rPr>
          <w:rFonts w:ascii="Times New Roman" w:hAnsi="Times New Roman" w:cs="Times New Roman"/>
          <w:noProof/>
          <w:lang w:val="en-GB" w:eastAsia="en-GB"/>
        </w:rPr>
        <mc:AlternateContent>
          <mc:Choice Requires="wps">
            <w:drawing>
              <wp:anchor distT="0" distB="0" distL="114300" distR="114300" simplePos="0" relativeHeight="251658240" behindDoc="0" locked="0" layoutInCell="1" allowOverlap="1" wp14:anchorId="6515DDBF" wp14:editId="5D43B1A2">
                <wp:simplePos x="0" y="0"/>
                <wp:positionH relativeFrom="column">
                  <wp:posOffset>1620570</wp:posOffset>
                </wp:positionH>
                <wp:positionV relativeFrom="paragraph">
                  <wp:posOffset>252008</wp:posOffset>
                </wp:positionV>
                <wp:extent cx="2228850" cy="679010"/>
                <wp:effectExtent l="0" t="0" r="19050" b="698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0" cy="679010"/>
                        </a:xfrm>
                        <a:prstGeom prst="rect">
                          <a:avLst/>
                        </a:prstGeom>
                        <a:solidFill>
                          <a:srgbClr val="FFFFFF"/>
                        </a:solidFill>
                        <a:ln w="9525">
                          <a:solidFill>
                            <a:srgbClr val="000000"/>
                          </a:solidFill>
                          <a:miter lim="800000"/>
                          <a:headEnd/>
                          <a:tailEnd/>
                        </a:ln>
                      </wps:spPr>
                      <wps:txbx>
                        <w:txbxContent>
                          <w:p w14:paraId="6515DE16" w14:textId="3CF72975" w:rsidR="00C116DD" w:rsidRPr="00C06AC0" w:rsidRDefault="00C116DD" w:rsidP="006A0EE1">
                            <w:pPr>
                              <w:jc w:val="center"/>
                              <w:rPr>
                                <w:rFonts w:ascii="Calibri" w:hAnsi="Calibri"/>
                                <w:sz w:val="18"/>
                                <w:szCs w:val="18"/>
                              </w:rPr>
                            </w:pPr>
                            <w:r w:rsidRPr="00C06AC0">
                              <w:rPr>
                                <w:rFonts w:ascii="Calibri" w:hAnsi="Calibri"/>
                                <w:sz w:val="18"/>
                                <w:szCs w:val="18"/>
                              </w:rPr>
                              <w:t>Records identified through database searching</w:t>
                            </w:r>
                            <w:r>
                              <w:rPr>
                                <w:rFonts w:ascii="Calibri" w:hAnsi="Calibri"/>
                                <w:sz w:val="18"/>
                                <w:szCs w:val="18"/>
                              </w:rPr>
                              <w:t xml:space="preserve"> and hand search</w:t>
                            </w:r>
                            <w:r w:rsidRPr="00C06AC0">
                              <w:rPr>
                                <w:rFonts w:ascii="Calibri" w:hAnsi="Calibri"/>
                                <w:sz w:val="18"/>
                                <w:szCs w:val="18"/>
                              </w:rPr>
                              <w:br/>
                              <w:t>(n = 1964)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5DDBF" id="Rectangle 2" o:spid="_x0000_s1030" style="position:absolute;margin-left:127.6pt;margin-top:19.85pt;width:175.5pt;height:5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SfFAIAADcEAAAOAAAAZHJzL2Uyb0RvYy54bWysU9uO0zAQfUfiHyy/07RRu7RR0xXapQhp&#10;gRULHzBxnMTCN2y3Sfl6xk5bssATwg+WxzM+njlzZns7KEmO3HlhdEkXszklXDNTC92W9OuX/as1&#10;JT6ArkEazUt64p7e7l6+2Pa24LnpjKy5IwiifdHbknYh2CLLPOu4Aj8zlmt0NsYpCGi6Nqsd9Iiu&#10;ZJbP5zdZb1xtnWHce7y9H510l/CbhrPwqWk8D0SWFHMLaXdpr+Ke7bZQtA5sJ9g5DfiHLBQIjZ9e&#10;oe4hADk48QeUEswZb5owY0ZlpmkE46kGrGYx/62apw4sT7UgOd5eafL/D5Z9PD46ImrsHSUaFLbo&#10;M5IGupWc5JGe3voCo57so4sFevtg2DePjuyZJxoeY0jVfzA1wsAhmETJ0DgVX2KxZEjMn67M8yEQ&#10;hpd5nq/XK2wQQ9/N6w1yEf/OoLi8ts6Hd9woEg8ldZhkQofjgw9j6CUkpWmkqPdCymS4trqTjhwB&#10;VbBP64zup2FSk76km1W+SsjPfH4KMU/rbxBKBJSzFKqk62sQFB2H+q2uMU0oAgg5nrE6qc88RupG&#10;rsNQDakhywv7lalPSKwzo3px2vDQGfeDkh6VW1L//QCOUyLfa5TGZrFcRqlPDTc1qqkBmiFUSQMl&#10;4/EujONxsE60Hf60SGxo8wYb2ojEdWz2mNU5fVRn6tZ5kqL8p3aK+jXvu58AAAD//wMAUEsDBBQA&#10;BgAIAAAAIQC8dMc24QAAAAoBAAAPAAAAZHJzL2Rvd25yZXYueG1sTI/BTsMwDIbvSLxDZCQuaEtW&#10;WAel6TSBuCBNiG1i16zJ0orEqZqsKzw95gRH259+f3+5HL1jg+ljG1DCbCqAGayDbtFK2G1fJvfA&#10;YlKolQtoJHyZCMvq8qJUhQ5nfDfDJllGIRgLJaFJqSs4j3VjvIrT0Bmk2zH0XiUae8t1r84U7h3P&#10;hMi5Vy3Sh0Z15qkx9efm5CV8LNZpL55n26Md8Pt1dKu3m72V8vpqXD0CS2ZMfzD86pM6VOR0CCfU&#10;kTkJ2XyeESrh9mEBjIBc5LQ4EHmX58Crkv+vUP0AAAD//wMAUEsBAi0AFAAGAAgAAAAhALaDOJL+&#10;AAAA4QEAABMAAAAAAAAAAAAAAAAAAAAAAFtDb250ZW50X1R5cGVzXS54bWxQSwECLQAUAAYACAAA&#10;ACEAOP0h/9YAAACUAQAACwAAAAAAAAAAAAAAAAAvAQAAX3JlbHMvLnJlbHNQSwECLQAUAAYACAAA&#10;ACEAODjknxQCAAA3BAAADgAAAAAAAAAAAAAAAAAuAgAAZHJzL2Uyb0RvYy54bWxQSwECLQAUAAYA&#10;CAAAACEAvHTHNuEAAAAKAQAADwAAAAAAAAAAAAAAAABuBAAAZHJzL2Rvd25yZXYueG1sUEsFBgAA&#10;AAAEAAQA8wAAAHwFAAAAAA==&#10;">
                <v:path arrowok="t"/>
                <v:textbox inset=",7.2pt,,7.2pt">
                  <w:txbxContent>
                    <w:p w14:paraId="6515DE16" w14:textId="3CF72975" w:rsidR="00C116DD" w:rsidRPr="00C06AC0" w:rsidRDefault="00C116DD" w:rsidP="006A0EE1">
                      <w:pPr>
                        <w:jc w:val="center"/>
                        <w:rPr>
                          <w:rFonts w:ascii="Calibri" w:hAnsi="Calibri"/>
                          <w:sz w:val="18"/>
                          <w:szCs w:val="18"/>
                        </w:rPr>
                      </w:pPr>
                      <w:r w:rsidRPr="00C06AC0">
                        <w:rPr>
                          <w:rFonts w:ascii="Calibri" w:hAnsi="Calibri"/>
                          <w:sz w:val="18"/>
                          <w:szCs w:val="18"/>
                        </w:rPr>
                        <w:t>Records identified through database searching</w:t>
                      </w:r>
                      <w:r>
                        <w:rPr>
                          <w:rFonts w:ascii="Calibri" w:hAnsi="Calibri"/>
                          <w:sz w:val="18"/>
                          <w:szCs w:val="18"/>
                        </w:rPr>
                        <w:t xml:space="preserve"> and hand </w:t>
                      </w:r>
                      <w:proofErr w:type="gramStart"/>
                      <w:r>
                        <w:rPr>
                          <w:rFonts w:ascii="Calibri" w:hAnsi="Calibri"/>
                          <w:sz w:val="18"/>
                          <w:szCs w:val="18"/>
                        </w:rPr>
                        <w:t>search</w:t>
                      </w:r>
                      <w:proofErr w:type="gramEnd"/>
                      <w:r w:rsidRPr="00C06AC0">
                        <w:rPr>
                          <w:rFonts w:ascii="Calibri" w:hAnsi="Calibri"/>
                          <w:sz w:val="18"/>
                          <w:szCs w:val="18"/>
                        </w:rPr>
                        <w:br/>
                        <w:t>(n = 1964)</w:t>
                      </w:r>
                    </w:p>
                  </w:txbxContent>
                </v:textbox>
              </v:rect>
            </w:pict>
          </mc:Fallback>
        </mc:AlternateContent>
      </w:r>
      <w:r w:rsidR="00EB5FAC" w:rsidRPr="006B49C1">
        <w:rPr>
          <w:rFonts w:ascii="Times New Roman" w:hAnsi="Times New Roman" w:cs="Times New Roman"/>
          <w:noProof/>
          <w:lang w:val="en-GB" w:eastAsia="en-GB"/>
        </w:rPr>
        <mc:AlternateContent>
          <mc:Choice Requires="wps">
            <w:drawing>
              <wp:anchor distT="0" distB="0" distL="114300" distR="114300" simplePos="0" relativeHeight="251658250" behindDoc="0" locked="0" layoutInCell="1" allowOverlap="1" wp14:anchorId="6515DDC0" wp14:editId="0902708B">
                <wp:simplePos x="0" y="0"/>
                <wp:positionH relativeFrom="column">
                  <wp:posOffset>3771900</wp:posOffset>
                </wp:positionH>
                <wp:positionV relativeFrom="paragraph">
                  <wp:posOffset>3201670</wp:posOffset>
                </wp:positionV>
                <wp:extent cx="1670050" cy="1504950"/>
                <wp:effectExtent l="0" t="0" r="25400" b="1905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0" cy="1504950"/>
                        </a:xfrm>
                        <a:prstGeom prst="rect">
                          <a:avLst/>
                        </a:prstGeom>
                        <a:solidFill>
                          <a:srgbClr val="FFFFFF"/>
                        </a:solidFill>
                        <a:ln w="9525">
                          <a:solidFill>
                            <a:srgbClr val="000000"/>
                          </a:solidFill>
                          <a:miter lim="800000"/>
                          <a:headEnd/>
                          <a:tailEnd/>
                        </a:ln>
                      </wps:spPr>
                      <wps:txbx>
                        <w:txbxContent>
                          <w:p w14:paraId="5E89C209" w14:textId="12D4CFF6" w:rsidR="00C116DD" w:rsidRDefault="00C116DD" w:rsidP="00EB5FAC">
                            <w:pPr>
                              <w:spacing w:after="0" w:line="240" w:lineRule="auto"/>
                              <w:jc w:val="center"/>
                              <w:rPr>
                                <w:rFonts w:ascii="Calibri" w:hAnsi="Calibri"/>
                                <w:sz w:val="18"/>
                                <w:szCs w:val="18"/>
                              </w:rPr>
                            </w:pPr>
                            <w:r w:rsidRPr="00C06AC0">
                              <w:rPr>
                                <w:rFonts w:ascii="Calibri" w:hAnsi="Calibri"/>
                                <w:sz w:val="18"/>
                                <w:szCs w:val="18"/>
                              </w:rPr>
                              <w:t xml:space="preserve">Full-text articles excluded </w:t>
                            </w:r>
                            <w:r w:rsidRPr="00C06AC0">
                              <w:rPr>
                                <w:rFonts w:ascii="Calibri" w:hAnsi="Calibri"/>
                                <w:sz w:val="18"/>
                                <w:szCs w:val="18"/>
                              </w:rPr>
                              <w:br/>
                              <w:t>(n = 120)</w:t>
                            </w:r>
                          </w:p>
                          <w:p w14:paraId="6515DE17" w14:textId="52E413B4" w:rsidR="00C116DD" w:rsidRPr="00C06AC0" w:rsidRDefault="00C116DD" w:rsidP="00EB5FAC">
                            <w:pPr>
                              <w:spacing w:after="0" w:line="240" w:lineRule="auto"/>
                              <w:rPr>
                                <w:rFonts w:ascii="Calibri" w:hAnsi="Calibri"/>
                                <w:sz w:val="18"/>
                                <w:szCs w:val="18"/>
                              </w:rPr>
                            </w:pPr>
                            <w:r>
                              <w:rPr>
                                <w:rFonts w:ascii="Calibri" w:hAnsi="Calibri"/>
                                <w:sz w:val="18"/>
                                <w:szCs w:val="18"/>
                              </w:rPr>
                              <w:t xml:space="preserve">for following </w:t>
                            </w:r>
                            <w:r w:rsidRPr="00C06AC0">
                              <w:rPr>
                                <w:rFonts w:ascii="Calibri" w:hAnsi="Calibri"/>
                                <w:sz w:val="18"/>
                                <w:szCs w:val="18"/>
                              </w:rPr>
                              <w:t>reasons</w:t>
                            </w:r>
                            <w:r>
                              <w:rPr>
                                <w:rFonts w:ascii="Calibri" w:hAnsi="Calibri"/>
                                <w:sz w:val="18"/>
                                <w:szCs w:val="18"/>
                              </w:rPr>
                              <w:t>:</w:t>
                            </w:r>
                          </w:p>
                          <w:p w14:paraId="6515DE18" w14:textId="093AD59B" w:rsidR="00C116DD" w:rsidRPr="00C06AC0" w:rsidRDefault="00C116DD" w:rsidP="00EB5FAC">
                            <w:pPr>
                              <w:numPr>
                                <w:ilvl w:val="0"/>
                                <w:numId w:val="2"/>
                              </w:numPr>
                              <w:spacing w:after="0" w:line="240" w:lineRule="auto"/>
                              <w:ind w:left="284" w:hanging="142"/>
                              <w:rPr>
                                <w:rFonts w:ascii="Calibri" w:hAnsi="Calibri"/>
                                <w:sz w:val="18"/>
                                <w:szCs w:val="18"/>
                              </w:rPr>
                            </w:pPr>
                            <w:r w:rsidRPr="00C06AC0">
                              <w:rPr>
                                <w:rFonts w:ascii="Calibri" w:hAnsi="Calibri"/>
                                <w:sz w:val="18"/>
                                <w:szCs w:val="18"/>
                              </w:rPr>
                              <w:t>Full text not available</w:t>
                            </w:r>
                          </w:p>
                          <w:p w14:paraId="6515DE19" w14:textId="77777777" w:rsidR="00C116DD" w:rsidRPr="00C06AC0" w:rsidRDefault="00C116DD" w:rsidP="00EB5FAC">
                            <w:pPr>
                              <w:numPr>
                                <w:ilvl w:val="0"/>
                                <w:numId w:val="2"/>
                              </w:numPr>
                              <w:spacing w:after="0" w:line="240" w:lineRule="auto"/>
                              <w:ind w:left="284" w:hanging="142"/>
                              <w:rPr>
                                <w:rFonts w:ascii="Calibri" w:hAnsi="Calibri"/>
                                <w:sz w:val="18"/>
                                <w:szCs w:val="18"/>
                              </w:rPr>
                            </w:pPr>
                            <w:r w:rsidRPr="00C06AC0">
                              <w:rPr>
                                <w:rFonts w:ascii="Calibri" w:hAnsi="Calibri"/>
                                <w:sz w:val="18"/>
                                <w:szCs w:val="18"/>
                              </w:rPr>
                              <w:t>Total (n) children &lt;5yrs with COVID-19 not mentioned</w:t>
                            </w:r>
                          </w:p>
                          <w:p w14:paraId="6515DE1A" w14:textId="3121487E" w:rsidR="00C116DD" w:rsidRPr="00C06AC0" w:rsidRDefault="00C116DD" w:rsidP="00EB5FAC">
                            <w:pPr>
                              <w:numPr>
                                <w:ilvl w:val="0"/>
                                <w:numId w:val="2"/>
                              </w:numPr>
                              <w:spacing w:after="0" w:line="240" w:lineRule="auto"/>
                              <w:ind w:left="284" w:hanging="142"/>
                              <w:rPr>
                                <w:rFonts w:ascii="Calibri" w:hAnsi="Calibri"/>
                                <w:sz w:val="18"/>
                                <w:szCs w:val="18"/>
                              </w:rPr>
                            </w:pPr>
                            <w:r w:rsidRPr="00C06AC0">
                              <w:rPr>
                                <w:rFonts w:ascii="Calibri" w:hAnsi="Calibri"/>
                                <w:sz w:val="18"/>
                                <w:szCs w:val="18"/>
                              </w:rPr>
                              <w:t>Editorial for another study already included in the review</w:t>
                            </w:r>
                          </w:p>
                          <w:p w14:paraId="6515DE1B" w14:textId="77777777" w:rsidR="00C116DD" w:rsidRPr="00C06AC0" w:rsidRDefault="00C116DD" w:rsidP="00EB5FAC">
                            <w:pPr>
                              <w:numPr>
                                <w:ilvl w:val="0"/>
                                <w:numId w:val="2"/>
                              </w:numPr>
                              <w:spacing w:after="0" w:line="240" w:lineRule="auto"/>
                              <w:ind w:left="284" w:hanging="142"/>
                              <w:rPr>
                                <w:rFonts w:ascii="Calibri" w:hAnsi="Calibri"/>
                                <w:sz w:val="18"/>
                                <w:szCs w:val="18"/>
                              </w:rPr>
                            </w:pPr>
                            <w:r w:rsidRPr="00C06AC0">
                              <w:rPr>
                                <w:rFonts w:ascii="Calibri" w:hAnsi="Calibri"/>
                                <w:sz w:val="18"/>
                                <w:szCs w:val="18"/>
                              </w:rPr>
                              <w:t>Prospective study/correspondence/review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5DDC0" id="Rectangle 14" o:spid="_x0000_s1031" style="position:absolute;margin-left:297pt;margin-top:252.1pt;width:131.5pt;height:11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F0FgIAADoEAAAOAAAAZHJzL2Uyb0RvYy54bWysU9uO0zAQfUfiHyy/0yRVu2yjpiu0SxHS&#10;AisWPmDiOImFb9huk+XrGTttyQJPCD9YPp7x8cyZme3NqCQ5cueF0RUtFjklXDPTCN1V9OuX/atr&#10;SnwA3YA0mlf0iXt6s3v5YjvYki9Nb2TDHUES7cvBVrQPwZZZ5lnPFfiFsVyjsTVOQUDouqxxMCC7&#10;ktkyz6+ywbjGOsO493h7NxnpLvG3LWfhU9t6HoisKMYW0u7SXsc9222h7BzYXrBTGPAPUSgQGj+9&#10;UN1BAHJw4g8qJZgz3rRhwYzKTNsKxlMOmE2R/5bNYw+Wp1xQHG8vMvn/R8s+Hh8cEQ3WDiulQWGN&#10;PqNqoDvJSbGKAg3Wl+j3aB9cTNHbe8O+eTRkzywRePQh9fDBNMgDh2CSKGPrVHyJ6ZIxaf900Z6P&#10;gTC8LK5e5/kaS8TQVqzz1QZB/APK83PrfHjHjSLxUFGHYSZ6ON77MLmeXVKcRopmL6RMwHX1rXTk&#10;CNgI+7RO7H7uJjUZKrpZL9eJ+ZnNzynytP5GoUTAjpZCVfT64gRlz6F5qxsME8oAQk5nzE7qk5BR&#10;u0nsMNZjqsn6LH9tmidU1pmpgXHg8NAb94OSAZu3ov77ARynRL7X2B2bYrWK3T4Hbg7qOQDNkKqi&#10;gZLpeBumCTlYJ7oefyqSGtq8wYq2Imkdqz1FdQofGzRV6zRMcQLmOHn9GvndTwAAAP//AwBQSwME&#10;FAAGAAgAAAAhANH33NvjAAAACwEAAA8AAABkcnMvZG93bnJldi54bWxMj8FOwzAQRO9I/IO1SFwQ&#10;dRKlpA1xqgrEBQlVtKi9urHrRNjrKHbTwNeznOC2uzOafVOtJmfZqIfQeRSQzhJgGhuvOjQCPnYv&#10;9wtgIUpU0nrUAr50gFV9fVXJUvkLvutxGw2jEAylFNDG2Jech6bVToaZ7zWSdvKDk5HWwXA1yAuF&#10;O8uzJHngTnZIH1rZ66dWN5/bsxOwL97iIXlOdycz4vfrZNebu4MR4vZmWj8Ci3qKf2b4xSd0qInp&#10;6M+oArMC5sucukQakjwDRo7FvKDLUUCRpxnwuuL/O9Q/AAAA//8DAFBLAQItABQABgAIAAAAIQC2&#10;gziS/gAAAOEBAAATAAAAAAAAAAAAAAAAAAAAAABbQ29udGVudF9UeXBlc10ueG1sUEsBAi0AFAAG&#10;AAgAAAAhADj9If/WAAAAlAEAAAsAAAAAAAAAAAAAAAAALwEAAF9yZWxzLy5yZWxzUEsBAi0AFAAG&#10;AAgAAAAhAJoEwXQWAgAAOgQAAA4AAAAAAAAAAAAAAAAALgIAAGRycy9lMm9Eb2MueG1sUEsBAi0A&#10;FAAGAAgAAAAhANH33NvjAAAACwEAAA8AAAAAAAAAAAAAAAAAcAQAAGRycy9kb3ducmV2LnhtbFBL&#10;BQYAAAAABAAEAPMAAACABQAAAAA=&#10;">
                <v:path arrowok="t"/>
                <v:textbox inset=",7.2pt,,7.2pt">
                  <w:txbxContent>
                    <w:p w14:paraId="5E89C209" w14:textId="12D4CFF6" w:rsidR="00C116DD" w:rsidRDefault="00C116DD" w:rsidP="00EB5FAC">
                      <w:pPr>
                        <w:spacing w:after="0" w:line="240" w:lineRule="auto"/>
                        <w:jc w:val="center"/>
                        <w:rPr>
                          <w:rFonts w:ascii="Calibri" w:hAnsi="Calibri"/>
                          <w:sz w:val="18"/>
                          <w:szCs w:val="18"/>
                        </w:rPr>
                      </w:pPr>
                      <w:r w:rsidRPr="00C06AC0">
                        <w:rPr>
                          <w:rFonts w:ascii="Calibri" w:hAnsi="Calibri"/>
                          <w:sz w:val="18"/>
                          <w:szCs w:val="18"/>
                        </w:rPr>
                        <w:t xml:space="preserve">Full-text articles excluded </w:t>
                      </w:r>
                      <w:r w:rsidRPr="00C06AC0">
                        <w:rPr>
                          <w:rFonts w:ascii="Calibri" w:hAnsi="Calibri"/>
                          <w:sz w:val="18"/>
                          <w:szCs w:val="18"/>
                        </w:rPr>
                        <w:br/>
                        <w:t>(n = 120)</w:t>
                      </w:r>
                    </w:p>
                    <w:p w14:paraId="6515DE17" w14:textId="52E413B4" w:rsidR="00C116DD" w:rsidRPr="00C06AC0" w:rsidRDefault="00C116DD" w:rsidP="00EB5FAC">
                      <w:pPr>
                        <w:spacing w:after="0" w:line="240" w:lineRule="auto"/>
                        <w:rPr>
                          <w:rFonts w:ascii="Calibri" w:hAnsi="Calibri"/>
                          <w:sz w:val="18"/>
                          <w:szCs w:val="18"/>
                        </w:rPr>
                      </w:pPr>
                      <w:proofErr w:type="gramStart"/>
                      <w:r>
                        <w:rPr>
                          <w:rFonts w:ascii="Calibri" w:hAnsi="Calibri"/>
                          <w:sz w:val="18"/>
                          <w:szCs w:val="18"/>
                        </w:rPr>
                        <w:t>for</w:t>
                      </w:r>
                      <w:proofErr w:type="gramEnd"/>
                      <w:r>
                        <w:rPr>
                          <w:rFonts w:ascii="Calibri" w:hAnsi="Calibri"/>
                          <w:sz w:val="18"/>
                          <w:szCs w:val="18"/>
                        </w:rPr>
                        <w:t xml:space="preserve"> following </w:t>
                      </w:r>
                      <w:r w:rsidRPr="00C06AC0">
                        <w:rPr>
                          <w:rFonts w:ascii="Calibri" w:hAnsi="Calibri"/>
                          <w:sz w:val="18"/>
                          <w:szCs w:val="18"/>
                        </w:rPr>
                        <w:t>reasons</w:t>
                      </w:r>
                      <w:r>
                        <w:rPr>
                          <w:rFonts w:ascii="Calibri" w:hAnsi="Calibri"/>
                          <w:sz w:val="18"/>
                          <w:szCs w:val="18"/>
                        </w:rPr>
                        <w:t>:</w:t>
                      </w:r>
                    </w:p>
                    <w:p w14:paraId="6515DE18" w14:textId="093AD59B" w:rsidR="00C116DD" w:rsidRPr="00C06AC0" w:rsidRDefault="00C116DD" w:rsidP="00EB5FAC">
                      <w:pPr>
                        <w:numPr>
                          <w:ilvl w:val="0"/>
                          <w:numId w:val="2"/>
                        </w:numPr>
                        <w:spacing w:after="0" w:line="240" w:lineRule="auto"/>
                        <w:ind w:left="284" w:hanging="142"/>
                        <w:rPr>
                          <w:rFonts w:ascii="Calibri" w:hAnsi="Calibri"/>
                          <w:sz w:val="18"/>
                          <w:szCs w:val="18"/>
                        </w:rPr>
                      </w:pPr>
                      <w:r w:rsidRPr="00C06AC0">
                        <w:rPr>
                          <w:rFonts w:ascii="Calibri" w:hAnsi="Calibri"/>
                          <w:sz w:val="18"/>
                          <w:szCs w:val="18"/>
                        </w:rPr>
                        <w:t>Full text not available</w:t>
                      </w:r>
                    </w:p>
                    <w:p w14:paraId="6515DE19" w14:textId="77777777" w:rsidR="00C116DD" w:rsidRPr="00C06AC0" w:rsidRDefault="00C116DD" w:rsidP="00EB5FAC">
                      <w:pPr>
                        <w:numPr>
                          <w:ilvl w:val="0"/>
                          <w:numId w:val="2"/>
                        </w:numPr>
                        <w:spacing w:after="0" w:line="240" w:lineRule="auto"/>
                        <w:ind w:left="284" w:hanging="142"/>
                        <w:rPr>
                          <w:rFonts w:ascii="Calibri" w:hAnsi="Calibri"/>
                          <w:sz w:val="18"/>
                          <w:szCs w:val="18"/>
                        </w:rPr>
                      </w:pPr>
                      <w:r w:rsidRPr="00C06AC0">
                        <w:rPr>
                          <w:rFonts w:ascii="Calibri" w:hAnsi="Calibri"/>
                          <w:sz w:val="18"/>
                          <w:szCs w:val="18"/>
                        </w:rPr>
                        <w:t>Total (n) children &lt;</w:t>
                      </w:r>
                      <w:proofErr w:type="spellStart"/>
                      <w:r w:rsidRPr="00C06AC0">
                        <w:rPr>
                          <w:rFonts w:ascii="Calibri" w:hAnsi="Calibri"/>
                          <w:sz w:val="18"/>
                          <w:szCs w:val="18"/>
                        </w:rPr>
                        <w:t>5yrs</w:t>
                      </w:r>
                      <w:proofErr w:type="spellEnd"/>
                      <w:r w:rsidRPr="00C06AC0">
                        <w:rPr>
                          <w:rFonts w:ascii="Calibri" w:hAnsi="Calibri"/>
                          <w:sz w:val="18"/>
                          <w:szCs w:val="18"/>
                        </w:rPr>
                        <w:t xml:space="preserve"> with COVID-19 not mentioned</w:t>
                      </w:r>
                    </w:p>
                    <w:p w14:paraId="6515DE1A" w14:textId="3121487E" w:rsidR="00C116DD" w:rsidRPr="00C06AC0" w:rsidRDefault="00C116DD" w:rsidP="00EB5FAC">
                      <w:pPr>
                        <w:numPr>
                          <w:ilvl w:val="0"/>
                          <w:numId w:val="2"/>
                        </w:numPr>
                        <w:spacing w:after="0" w:line="240" w:lineRule="auto"/>
                        <w:ind w:left="284" w:hanging="142"/>
                        <w:rPr>
                          <w:rFonts w:ascii="Calibri" w:hAnsi="Calibri"/>
                          <w:sz w:val="18"/>
                          <w:szCs w:val="18"/>
                        </w:rPr>
                      </w:pPr>
                      <w:r w:rsidRPr="00C06AC0">
                        <w:rPr>
                          <w:rFonts w:ascii="Calibri" w:hAnsi="Calibri"/>
                          <w:sz w:val="18"/>
                          <w:szCs w:val="18"/>
                        </w:rPr>
                        <w:t>Editorial for another study already included in the review</w:t>
                      </w:r>
                    </w:p>
                    <w:p w14:paraId="6515DE1B" w14:textId="77777777" w:rsidR="00C116DD" w:rsidRPr="00C06AC0" w:rsidRDefault="00C116DD" w:rsidP="00EB5FAC">
                      <w:pPr>
                        <w:numPr>
                          <w:ilvl w:val="0"/>
                          <w:numId w:val="2"/>
                        </w:numPr>
                        <w:spacing w:after="0" w:line="240" w:lineRule="auto"/>
                        <w:ind w:left="284" w:hanging="142"/>
                        <w:rPr>
                          <w:rFonts w:ascii="Calibri" w:hAnsi="Calibri"/>
                          <w:sz w:val="18"/>
                          <w:szCs w:val="18"/>
                        </w:rPr>
                      </w:pPr>
                      <w:r w:rsidRPr="00C06AC0">
                        <w:rPr>
                          <w:rFonts w:ascii="Calibri" w:hAnsi="Calibri"/>
                          <w:sz w:val="18"/>
                          <w:szCs w:val="18"/>
                        </w:rPr>
                        <w:t>Prospective study/correspondence/review</w:t>
                      </w:r>
                    </w:p>
                  </w:txbxContent>
                </v:textbox>
              </v:rect>
            </w:pict>
          </mc:Fallback>
        </mc:AlternateContent>
      </w:r>
      <w:r w:rsidR="00EB5FAC" w:rsidRPr="006B49C1">
        <w:rPr>
          <w:rFonts w:ascii="Times New Roman" w:hAnsi="Times New Roman" w:cs="Times New Roman"/>
          <w:noProof/>
          <w:lang w:val="en-GB" w:eastAsia="en-GB"/>
        </w:rPr>
        <mc:AlternateContent>
          <mc:Choice Requires="wps">
            <w:drawing>
              <wp:anchor distT="36575" distB="36575" distL="36576" distR="36576" simplePos="0" relativeHeight="251658256" behindDoc="0" locked="0" layoutInCell="1" allowOverlap="1" wp14:anchorId="6515DDB3" wp14:editId="3DA42C0F">
                <wp:simplePos x="0" y="0"/>
                <wp:positionH relativeFrom="column">
                  <wp:posOffset>3155950</wp:posOffset>
                </wp:positionH>
                <wp:positionV relativeFrom="paragraph">
                  <wp:posOffset>3816985</wp:posOffset>
                </wp:positionV>
                <wp:extent cx="628650" cy="0"/>
                <wp:effectExtent l="0" t="76200" r="19050" b="95250"/>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 cy="0"/>
                        </a:xfrm>
                        <a:prstGeom prst="straightConnector1">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50E16082" id="_x0000_t32" coordsize="21600,21600" o:spt="32" o:oned="t" path="m,l21600,21600e" filled="f">
                <v:path arrowok="t" fillok="f" o:connecttype="none"/>
                <o:lock v:ext="edit" shapetype="t"/>
              </v:shapetype>
              <v:shape id="AutoShape 22" o:spid="_x0000_s1026" type="#_x0000_t32" style="position:absolute;margin-left:248.5pt;margin-top:300.55pt;width:49.5pt;height:0;z-index:25165825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d2AEAAJcDAAAOAAAAZHJzL2Uyb0RvYy54bWysU02P0zAQvSPxHyzfadpILUvUdIW6LJcF&#10;Ki38ANd2EgvbY43dJv33jN0PduGGyMEae2bezHszWd9PzrKjxmjAt3wxm3OmvQRlfN/yH98f391x&#10;FpPwSljwuuUnHfn95u2b9RgaXcMAVmlkBOJjM4aWDymFpqqiHLQTcQZBe3J2gE4kumJfKRQjoTtb&#10;1fP5qhoBVUCQOkZ6fTg7+abgd52W6VvXRZ2YbTn1lsqJ5dzns9qsRdOjCIORlzbEP3ThhPFU9Ab1&#10;IJJgBzR/QTkjESJ0aSbBVdB1RurCgdgs5n+weR5E0IULiRPDTab4/2Dl1+MOmVE0u/eceeFoRh8P&#10;CUppVtdZoDHEhuK2foeZopz8c3gC+TOSr3rlzJcYCHA/fgFFUIKgii5Thy4nE2M2FflPN/n1lJik&#10;x1V9t1rSkOTVVYnmmhcwps8aHMtGy2NCYfohbcF7mjHgolQRx6eYcleiuSbkoh4ejbVl1NazseUf&#10;lvWyJESwRmVnDovY77cW2VHkZSlfpk9gr8IQDl4VsEEL9eliJ2Es2SydAvFOaITvrea5mtOKM6vp&#10;/8jWGdH6XFGXDb30fBXvLPge1GmHOTi/0/RLI5dNzev18l6ifv9Pm18AAAD//wMAUEsDBBQABgAI&#10;AAAAIQBFtjUD4AAAAAsBAAAPAAAAZHJzL2Rvd25yZXYueG1sTI9RS8MwFIXfBf9DuIJvLq1otLXp&#10;UIfYFwW3MXzMmtgEm5vSZFvnr/cKgj7ecw/nfKeaT75nezNGF1BCPsuAGWyDdthJWK+eLm6BxaRQ&#10;qz6gkXA0Eeb16UmlSh0O+Gb2y9QxCsFYKgk2paHkPLbWeBVnYTBIv48wepXoHDuuR3WgcN/zyywT&#10;3CuH1GDVYB6taT+XOy8hLd6PVmzah8K9rp5fhPtqmmYh5fnZdH8HLJkp/ZnhB5/QoSambdihjqyX&#10;cFXc0JYkQWR5Dowc14UgZfur8Lri/zfU3wAAAP//AwBQSwECLQAUAAYACAAAACEAtoM4kv4AAADh&#10;AQAAEwAAAAAAAAAAAAAAAAAAAAAAW0NvbnRlbnRfVHlwZXNdLnhtbFBLAQItABQABgAIAAAAIQA4&#10;/SH/1gAAAJQBAAALAAAAAAAAAAAAAAAAAC8BAABfcmVscy8ucmVsc1BLAQItABQABgAIAAAAIQB/&#10;sfWd2AEAAJcDAAAOAAAAAAAAAAAAAAAAAC4CAABkcnMvZTJvRG9jLnhtbFBLAQItABQABgAIAAAA&#10;IQBFtjUD4AAAAAsBAAAPAAAAAAAAAAAAAAAAADIEAABkcnMvZG93bnJldi54bWxQSwUGAAAAAAQA&#10;BADzAAAAPwUAAAAA&#10;">
                <v:stroke endarrow="block"/>
                <o:lock v:ext="edit" shapetype="f"/>
              </v:shape>
            </w:pict>
          </mc:Fallback>
        </mc:AlternateContent>
      </w:r>
      <w:r w:rsidR="00EB5FAC" w:rsidRPr="006B49C1">
        <w:rPr>
          <w:rFonts w:ascii="Times New Roman" w:hAnsi="Times New Roman" w:cs="Times New Roman"/>
          <w:noProof/>
          <w:lang w:val="en-GB" w:eastAsia="en-GB"/>
        </w:rPr>
        <mc:AlternateContent>
          <mc:Choice Requires="wps">
            <w:drawing>
              <wp:anchor distT="0" distB="0" distL="114300" distR="114300" simplePos="0" relativeHeight="251658248" behindDoc="0" locked="0" layoutInCell="1" allowOverlap="1" wp14:anchorId="6515DDB7" wp14:editId="5E3B11B1">
                <wp:simplePos x="0" y="0"/>
                <wp:positionH relativeFrom="column">
                  <wp:posOffset>3784600</wp:posOffset>
                </wp:positionH>
                <wp:positionV relativeFrom="paragraph">
                  <wp:posOffset>2579370</wp:posOffset>
                </wp:positionV>
                <wp:extent cx="1714500" cy="469900"/>
                <wp:effectExtent l="0" t="0" r="19050" b="2540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69900"/>
                        </a:xfrm>
                        <a:prstGeom prst="rect">
                          <a:avLst/>
                        </a:prstGeom>
                        <a:solidFill>
                          <a:srgbClr val="FFFFFF"/>
                        </a:solidFill>
                        <a:ln w="9525">
                          <a:solidFill>
                            <a:srgbClr val="000000"/>
                          </a:solidFill>
                          <a:miter lim="800000"/>
                          <a:headEnd/>
                          <a:tailEnd/>
                        </a:ln>
                      </wps:spPr>
                      <wps:txbx>
                        <w:txbxContent>
                          <w:p w14:paraId="6515DE12" w14:textId="77777777" w:rsidR="00C116DD" w:rsidRPr="00C06AC0" w:rsidRDefault="00C116DD" w:rsidP="006A0EE1">
                            <w:pPr>
                              <w:jc w:val="center"/>
                              <w:rPr>
                                <w:rFonts w:ascii="Calibri" w:hAnsi="Calibri"/>
                                <w:sz w:val="18"/>
                                <w:szCs w:val="18"/>
                              </w:rPr>
                            </w:pPr>
                            <w:r w:rsidRPr="00C06AC0">
                              <w:rPr>
                                <w:rFonts w:ascii="Calibri" w:hAnsi="Calibri"/>
                                <w:sz w:val="18"/>
                                <w:szCs w:val="18"/>
                              </w:rPr>
                              <w:t>Records excluded</w:t>
                            </w:r>
                            <w:r w:rsidRPr="00C06AC0">
                              <w:rPr>
                                <w:rFonts w:ascii="Calibri" w:hAnsi="Calibri"/>
                                <w:sz w:val="18"/>
                                <w:szCs w:val="18"/>
                              </w:rPr>
                              <w:br/>
                              <w:t>(n = 935)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5DDB7" id="Rectangle 12" o:spid="_x0000_s1032" style="position:absolute;margin-left:298pt;margin-top:203.1pt;width:135pt;height:3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PuFgIAADkEAAAOAAAAZHJzL2Uyb0RvYy54bWysU9uO0zAQfUfiHyy/0ySlLduo6QrtUoS0&#10;wIpdPmDiOImFb9huk/L1O3Hakl14QuTBmsmMj8+cmdlc90qSA3deGF3QbJZSwjUzldBNQb8/7t5c&#10;UeID6Aqk0bygR+7p9fb1q01ncz43rZEVdwRBtM87W9A2BJsniWctV+BnxnKNwdo4BQFd1ySVgw7R&#10;lUzmabpKOuMq6wzj3uPf2zFItxG/rjkLX+va80BkQZFbiKeLZzmcyXYDeePAtoKdaMA/sFAgND56&#10;gbqFAGTvxB9QSjBnvKnDjBmVmLoWjMcasJosfVHNQwuWx1pQHG8vMvn/B8u+HO4dERX27i0lGhT2&#10;6BuqBrqRnGTzQaDO+hzzHuy9G0r09s6wHx4DybPI4HjMIWX32VSIA/tgoih97dRwE8slfdT+eNGe&#10;94Ew/Jm9yxbLFFvEMLZYrddoD09Afr5tnQ8fuVFkMArqkGVEh8OdD2PqOSXSNFJUOyFldFxT3khH&#10;DoBzsIvfCd1P06QmXUHXy/kyIj+L+SlEGr+/QSgRcKClUAW9uiRB3nKoPugKaUIeQMjRxuqkPuk4&#10;SDdqHfqyjy1ZndUvTXVEYZ0Z5xf3DY3WuF+UdDi7BfU/9+A4JfKTxuFYZ4vFMOxTx02dcuqAZghV&#10;0EDJaN6EcUH21ommxZeyqIY277GhtYhaD80eWZ3o43zGbp12aViAqR+zfm/89gkAAP//AwBQSwME&#10;FAAGAAgAAAAhAC7puCrhAAAACwEAAA8AAABkcnMvZG93bnJldi54bWxMj8FOwzAQRO9I/IO1SFwQ&#10;tRtBCCFOVYG4VEKIFtGrG2+dCHsdxW4a+vW4Jzju7GjmTbWYnGUjDqHzJGE+E8CQGq87MhI+N6+3&#10;BbAQFWllPaGEHwywqC8vKlVqf6QPHNfRsBRCoVQS2hj7kvPQtOhUmPkeKf32fnAqpnMwXA/qmMKd&#10;5ZkQOXeqo9TQqh6fW2y+1wcn4evhLW7Fy3yzNyOdVpNdvt9sjZTXV9PyCVjEKf6Z4Yyf0KFOTDt/&#10;IB2YlXD/mKctUcKdyDNgyVHkZ2WXlEJkwOuK/99Q/wIAAP//AwBQSwECLQAUAAYACAAAACEAtoM4&#10;kv4AAADhAQAAEwAAAAAAAAAAAAAAAAAAAAAAW0NvbnRlbnRfVHlwZXNdLnhtbFBLAQItABQABgAI&#10;AAAAIQA4/SH/1gAAAJQBAAALAAAAAAAAAAAAAAAAAC8BAABfcmVscy8ucmVsc1BLAQItABQABgAI&#10;AAAAIQAD3bPuFgIAADkEAAAOAAAAAAAAAAAAAAAAAC4CAABkcnMvZTJvRG9jLnhtbFBLAQItABQA&#10;BgAIAAAAIQAu6bgq4QAAAAsBAAAPAAAAAAAAAAAAAAAAAHAEAABkcnMvZG93bnJldi54bWxQSwUG&#10;AAAAAAQABADzAAAAfgUAAAAA&#10;">
                <v:path arrowok="t"/>
                <v:textbox inset=",7.2pt,,7.2pt">
                  <w:txbxContent>
                    <w:p w14:paraId="6515DE12" w14:textId="77777777" w:rsidR="00C116DD" w:rsidRPr="00C06AC0" w:rsidRDefault="00C116DD" w:rsidP="006A0EE1">
                      <w:pPr>
                        <w:jc w:val="center"/>
                        <w:rPr>
                          <w:rFonts w:ascii="Calibri" w:hAnsi="Calibri"/>
                          <w:sz w:val="18"/>
                          <w:szCs w:val="18"/>
                        </w:rPr>
                      </w:pPr>
                      <w:r w:rsidRPr="00C06AC0">
                        <w:rPr>
                          <w:rFonts w:ascii="Calibri" w:hAnsi="Calibri"/>
                          <w:sz w:val="18"/>
                          <w:szCs w:val="18"/>
                        </w:rPr>
                        <w:t xml:space="preserve">Records </w:t>
                      </w:r>
                      <w:proofErr w:type="gramStart"/>
                      <w:r w:rsidRPr="00C06AC0">
                        <w:rPr>
                          <w:rFonts w:ascii="Calibri" w:hAnsi="Calibri"/>
                          <w:sz w:val="18"/>
                          <w:szCs w:val="18"/>
                        </w:rPr>
                        <w:t>excluded</w:t>
                      </w:r>
                      <w:proofErr w:type="gramEnd"/>
                      <w:r w:rsidRPr="00C06AC0">
                        <w:rPr>
                          <w:rFonts w:ascii="Calibri" w:hAnsi="Calibri"/>
                          <w:sz w:val="18"/>
                          <w:szCs w:val="18"/>
                        </w:rPr>
                        <w:br/>
                        <w:t>(n = 935)</w:t>
                      </w:r>
                    </w:p>
                  </w:txbxContent>
                </v:textbox>
              </v:rect>
            </w:pict>
          </mc:Fallback>
        </mc:AlternateContent>
      </w:r>
      <w:r w:rsidR="00EB5FAC" w:rsidRPr="006B49C1">
        <w:rPr>
          <w:rFonts w:ascii="Times New Roman" w:hAnsi="Times New Roman" w:cs="Times New Roman"/>
          <w:noProof/>
          <w:lang w:val="en-GB" w:eastAsia="en-GB"/>
        </w:rPr>
        <mc:AlternateContent>
          <mc:Choice Requires="wps">
            <w:drawing>
              <wp:anchor distT="36575" distB="36575" distL="36576" distR="36576" simplePos="0" relativeHeight="251658255" behindDoc="0" locked="0" layoutInCell="1" allowOverlap="1" wp14:anchorId="6515DDB6" wp14:editId="1B228FC4">
                <wp:simplePos x="0" y="0"/>
                <wp:positionH relativeFrom="column">
                  <wp:posOffset>3133725</wp:posOffset>
                </wp:positionH>
                <wp:positionV relativeFrom="paragraph">
                  <wp:posOffset>2813685</wp:posOffset>
                </wp:positionV>
                <wp:extent cx="650875" cy="0"/>
                <wp:effectExtent l="0" t="76200" r="15875" b="9525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0875" cy="0"/>
                        </a:xfrm>
                        <a:prstGeom prst="straightConnector1">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984ECB2" id="AutoShape 21" o:spid="_x0000_s1026" type="#_x0000_t32" style="position:absolute;margin-left:246.75pt;margin-top:221.55pt;width:51.25pt;height:0;z-index:251658255;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bI2QEAAJcDAAAOAAAAZHJzL2Uyb0RvYy54bWysU01v2zAMvQ/YfxB0X5wES9cZcYohXXfp&#10;tgBdfwAjybYwWRQoJU7+/SjlY+t6G+aDQInkI98jvbw7DE7sDUWLvpGzyVQK4xVq67tGPv94eHcr&#10;RUzgNTj0ppFHE+Xd6u2b5RhqM8cenTYkGMTHegyN7FMKdVVF1ZsB4gSD8exskQZIfKWu0gQjow+u&#10;mk+nN9WIpAOhMjHy6/3JKVcFv22NSt/bNpokXCO5t1ROKuc2n9VqCXVHEHqrzm3AP3QxgPVc9Ap1&#10;DwnEjuwrqMEqwohtmigcKmxbq0zhwGxm07/YPPUQTOHC4sRwlSn+P1j1bb8hYTXP7r0UHgae0add&#10;wlJazGdZoDHEmuPWfkOZojr4p/CI6mdkX/XCmS8xMOB2/IqaoYChii6HloaczIzFoch/vMpvDkko&#10;frxZTG8/LKRQF1cF9SUvUExfDA4iG42MicB2fVqj9zxjpFmpAvvHmHJXUF8SclGPD9a5MmrnxdjI&#10;j4v5oiREdFZnZw6L1G3XjsQe8rKUL9NnsBdhhDuvC1hvQH8+2wmsY1ukY2DeiSz4zhmZqw1GS+EM&#10;/x/ZOiE6nyuasqHnni/inQTfoj5uKAfnd55+aeS8qXm9/ryXqN//0+oXAAAA//8DAFBLAwQUAAYA&#10;CAAAACEAFiKUdOEAAAALAQAADwAAAGRycy9kb3ducmV2LnhtbEyPQUvDQBCF74L/YRnBm93UtsHE&#10;bIpaxFwq2Ip43GbHZDE7G7LbNvXXO4Kgt5l5jzffK5aj68QBh2A9KZhOEhBItTeWGgWv28erGxAh&#10;ajK684QKThhgWZ6fFTo3/kgveNjERnAIhVwraGPscylD3aLTYeJ7JNY+/OB05HVopBn0kcNdJ6+T&#10;JJVOW+IPre7xocX6c7N3CuLq/dSmb/V9Zp+3T+vUflVVtVLq8mK8uwURcYx/ZvjBZ3QomWnn92SC&#10;6BTMs9mCrTzMZ1MQ7FhkKbfb/V5kWcj/HcpvAAAA//8DAFBLAQItABQABgAIAAAAIQC2gziS/gAA&#10;AOEBAAATAAAAAAAAAAAAAAAAAAAAAABbQ29udGVudF9UeXBlc10ueG1sUEsBAi0AFAAGAAgAAAAh&#10;ADj9If/WAAAAlAEAAAsAAAAAAAAAAAAAAAAALwEAAF9yZWxzLy5yZWxzUEsBAi0AFAAGAAgAAAAh&#10;AJ5KJsjZAQAAlwMAAA4AAAAAAAAAAAAAAAAALgIAAGRycy9lMm9Eb2MueG1sUEsBAi0AFAAGAAgA&#10;AAAhABYilHThAAAACwEAAA8AAAAAAAAAAAAAAAAAMwQAAGRycy9kb3ducmV2LnhtbFBLBQYAAAAA&#10;BAAEAPMAAABBBQAAAAA=&#10;">
                <v:stroke endarrow="block"/>
                <o:lock v:ext="edit" shapetype="f"/>
              </v:shape>
            </w:pict>
          </mc:Fallback>
        </mc:AlternateContent>
      </w:r>
      <w:r w:rsidR="00EB5FAC" w:rsidRPr="006B49C1">
        <w:rPr>
          <w:rFonts w:ascii="Times New Roman" w:hAnsi="Times New Roman" w:cs="Times New Roman"/>
          <w:noProof/>
          <w:lang w:val="en-GB" w:eastAsia="en-GB"/>
        </w:rPr>
        <mc:AlternateContent>
          <mc:Choice Requires="wps">
            <w:drawing>
              <wp:anchor distT="0" distB="0" distL="114300" distR="114300" simplePos="0" relativeHeight="251658246" behindDoc="0" locked="0" layoutInCell="1" allowOverlap="1" wp14:anchorId="6515DDBD" wp14:editId="17F20B3A">
                <wp:simplePos x="0" y="0"/>
                <wp:positionH relativeFrom="column">
                  <wp:posOffset>1435100</wp:posOffset>
                </wp:positionH>
                <wp:positionV relativeFrom="paragraph">
                  <wp:posOffset>1442720</wp:posOffset>
                </wp:positionV>
                <wp:extent cx="2733675" cy="571500"/>
                <wp:effectExtent l="0" t="0" r="28575" b="1905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3675" cy="571500"/>
                        </a:xfrm>
                        <a:prstGeom prst="rect">
                          <a:avLst/>
                        </a:prstGeom>
                        <a:solidFill>
                          <a:srgbClr val="FFFFFF"/>
                        </a:solidFill>
                        <a:ln w="9525">
                          <a:solidFill>
                            <a:srgbClr val="000000"/>
                          </a:solidFill>
                          <a:miter lim="800000"/>
                          <a:headEnd/>
                          <a:tailEnd/>
                        </a:ln>
                      </wps:spPr>
                      <wps:txbx>
                        <w:txbxContent>
                          <w:p w14:paraId="6515DE14" w14:textId="77777777" w:rsidR="00C116DD" w:rsidRPr="00C06AC0" w:rsidRDefault="00C116DD" w:rsidP="006A0EE1">
                            <w:pPr>
                              <w:jc w:val="center"/>
                              <w:rPr>
                                <w:rFonts w:ascii="Calibri" w:hAnsi="Calibri"/>
                                <w:sz w:val="18"/>
                                <w:szCs w:val="18"/>
                              </w:rPr>
                            </w:pPr>
                            <w:r w:rsidRPr="00C06AC0">
                              <w:rPr>
                                <w:rFonts w:ascii="Calibri" w:hAnsi="Calibri"/>
                                <w:sz w:val="18"/>
                                <w:szCs w:val="18"/>
                              </w:rPr>
                              <w:t>Records after duplicates removed</w:t>
                            </w:r>
                            <w:r w:rsidRPr="00C06AC0">
                              <w:rPr>
                                <w:rFonts w:ascii="Calibri" w:hAnsi="Calibri"/>
                                <w:sz w:val="18"/>
                                <w:szCs w:val="18"/>
                              </w:rPr>
                              <w:br/>
                              <w:t>(n = 844)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5DDBD" id="Rectangle 10" o:spid="_x0000_s1033" style="position:absolute;margin-left:113pt;margin-top:113.6pt;width:215.25pt;height: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8hGAIAADgEAAAOAAAAZHJzL2Uyb0RvYy54bWysU9tu2zAMfR+wfxD0vthOm6Y14hRDuwwD&#10;uq1Y1w+gZdkWptskJXb29aOUNHW3Pg3Tg0CK1BF5eLS6HpUkO+68MLqixSynhGtmGqG7ij5+37y7&#10;pMQH0A1Io3lF99zT6/XbN6vBlnxueiMb7giCaF8OtqJ9CLbMMs96rsDPjOUag61xCgK6rssaBwOi&#10;K5nN8/wiG4xrrDOMe4+nt4cgXSf8tuUsfG1bzwORFcXaQtpd2uu4Z+sVlJ0D2wt2LAP+oQoFQuOj&#10;J6hbCEC2TvwFpQRzxps2zJhRmWlbwXjqAbsp8j+6eejB8tQLkuPtiSb//2DZl929I6Kp6JISDQpH&#10;9A1JA91JTorEz2B9iWkP9t7FDr29M+yHR+KyF5HoeMwh9fDZNIgD22ASJ2PrVLyJ3ZIxUb8/Uc/H&#10;QBgezpdnZxfLBSUMY4tlscjT2xmUT7et8+EjN4pEo6IOq0zosLvzIVYD5VNKKtNI0WyElMlxXX0j&#10;HdkBymCTVpw8XvHTNKnJUNGrxXyRkF/E/BQiT+s1CCUC6lkKVdHLUxKUPYfmg26S2gIIebDxfamP&#10;PEbqomp9GcZ6PE4E8+NJbZo9EuvMQb743dDojftFyYDSraj/uQXHKZGfNGrjqjg/j1qfOm7q1FMH&#10;NEOoigZKDuZNOPyPrXWi6/GlIrGhzXscaCsS189VHctHeSY+j18p6n/qp6znD7/+DQAA//8DAFBL&#10;AwQUAAYACAAAACEAlPwEKeIAAAALAQAADwAAAGRycy9kb3ducmV2LnhtbEyPQUvDQBCF74L/YRnB&#10;i9hNIk1LzKYUxYsgYivtdZudboLZ2ZDdptFf7/Skt5l5jzffK1eT68SIQ2g9KUhnCQik2puWrILP&#10;7cv9EkSImozuPKGCbwywqq6vSl0Yf6YPHDfRCg6hUGgFTYx9IWWoG3Q6zHyPxNrRD05HXgcrzaDP&#10;HO46mSVJLp1uiT80usenBuuvzckp2C3e4j55TrdHO9LP69St3+/2Vqnbm2n9CCLiFP/McMFndKiY&#10;6eBPZILoFGRZzl3iZVhkINiRz/M5iIOCh5Qvsirl/w7VLwAAAP//AwBQSwECLQAUAAYACAAAACEA&#10;toM4kv4AAADhAQAAEwAAAAAAAAAAAAAAAAAAAAAAW0NvbnRlbnRfVHlwZXNdLnhtbFBLAQItABQA&#10;BgAIAAAAIQA4/SH/1gAAAJQBAAALAAAAAAAAAAAAAAAAAC8BAABfcmVscy8ucmVsc1BLAQItABQA&#10;BgAIAAAAIQBFwA8hGAIAADgEAAAOAAAAAAAAAAAAAAAAAC4CAABkcnMvZTJvRG9jLnhtbFBLAQIt&#10;ABQABgAIAAAAIQCU/AQp4gAAAAsBAAAPAAAAAAAAAAAAAAAAAHIEAABkcnMvZG93bnJldi54bWxQ&#10;SwUGAAAAAAQABADzAAAAgQUAAAAA&#10;">
                <v:path arrowok="t"/>
                <v:textbox inset=",7.2pt,,7.2pt">
                  <w:txbxContent>
                    <w:p w14:paraId="6515DE14" w14:textId="77777777" w:rsidR="00C116DD" w:rsidRPr="00C06AC0" w:rsidRDefault="00C116DD" w:rsidP="006A0EE1">
                      <w:pPr>
                        <w:jc w:val="center"/>
                        <w:rPr>
                          <w:rFonts w:ascii="Calibri" w:hAnsi="Calibri"/>
                          <w:sz w:val="18"/>
                          <w:szCs w:val="18"/>
                        </w:rPr>
                      </w:pPr>
                      <w:r w:rsidRPr="00C06AC0">
                        <w:rPr>
                          <w:rFonts w:ascii="Calibri" w:hAnsi="Calibri"/>
                          <w:sz w:val="18"/>
                          <w:szCs w:val="18"/>
                        </w:rPr>
                        <w:t xml:space="preserve">Records after duplicates </w:t>
                      </w:r>
                      <w:proofErr w:type="gramStart"/>
                      <w:r w:rsidRPr="00C06AC0">
                        <w:rPr>
                          <w:rFonts w:ascii="Calibri" w:hAnsi="Calibri"/>
                          <w:sz w:val="18"/>
                          <w:szCs w:val="18"/>
                        </w:rPr>
                        <w:t>removed</w:t>
                      </w:r>
                      <w:proofErr w:type="gramEnd"/>
                      <w:r w:rsidRPr="00C06AC0">
                        <w:rPr>
                          <w:rFonts w:ascii="Calibri" w:hAnsi="Calibri"/>
                          <w:sz w:val="18"/>
                          <w:szCs w:val="18"/>
                        </w:rPr>
                        <w:br/>
                        <w:t>(n = 844)</w:t>
                      </w:r>
                    </w:p>
                  </w:txbxContent>
                </v:textbox>
              </v:rect>
            </w:pict>
          </mc:Fallback>
        </mc:AlternateContent>
      </w:r>
      <w:r w:rsidR="00EB5FAC" w:rsidRPr="006B49C1">
        <w:rPr>
          <w:rFonts w:ascii="Times New Roman" w:hAnsi="Times New Roman" w:cs="Times New Roman"/>
          <w:noProof/>
          <w:lang w:val="en-GB" w:eastAsia="en-GB"/>
        </w:rPr>
        <mc:AlternateContent>
          <mc:Choice Requires="wps">
            <w:drawing>
              <wp:anchor distT="0" distB="0" distL="114300" distR="114300" simplePos="0" relativeHeight="251658247" behindDoc="0" locked="0" layoutInCell="1" allowOverlap="1" wp14:anchorId="6515DDB8" wp14:editId="3BA56C50">
                <wp:simplePos x="0" y="0"/>
                <wp:positionH relativeFrom="column">
                  <wp:posOffset>1435100</wp:posOffset>
                </wp:positionH>
                <wp:positionV relativeFrom="paragraph">
                  <wp:posOffset>2541270</wp:posOffset>
                </wp:positionV>
                <wp:extent cx="1701800" cy="571500"/>
                <wp:effectExtent l="0" t="0" r="12700" b="1905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0" cy="571500"/>
                        </a:xfrm>
                        <a:prstGeom prst="rect">
                          <a:avLst/>
                        </a:prstGeom>
                        <a:solidFill>
                          <a:srgbClr val="FFFFFF"/>
                        </a:solidFill>
                        <a:ln w="9525">
                          <a:solidFill>
                            <a:srgbClr val="000000"/>
                          </a:solidFill>
                          <a:miter lim="800000"/>
                          <a:headEnd/>
                          <a:tailEnd/>
                        </a:ln>
                      </wps:spPr>
                      <wps:txbx>
                        <w:txbxContent>
                          <w:p w14:paraId="6515DE13" w14:textId="69E4E66E" w:rsidR="00C116DD" w:rsidRPr="00C06AC0" w:rsidRDefault="00C116DD" w:rsidP="006A0EE1">
                            <w:pPr>
                              <w:jc w:val="center"/>
                              <w:rPr>
                                <w:rFonts w:ascii="Calibri" w:hAnsi="Calibri"/>
                                <w:sz w:val="18"/>
                                <w:szCs w:val="18"/>
                              </w:rPr>
                            </w:pPr>
                            <w:r>
                              <w:rPr>
                                <w:rFonts w:ascii="Calibri" w:hAnsi="Calibri"/>
                                <w:sz w:val="18"/>
                                <w:szCs w:val="18"/>
                              </w:rPr>
                              <w:t>Title and abstract</w:t>
                            </w:r>
                            <w:r w:rsidRPr="00C06AC0">
                              <w:rPr>
                                <w:rFonts w:ascii="Calibri" w:hAnsi="Calibri"/>
                                <w:sz w:val="18"/>
                                <w:szCs w:val="18"/>
                              </w:rPr>
                              <w:t xml:space="preserve"> screened</w:t>
                            </w:r>
                            <w:r w:rsidRPr="00C06AC0">
                              <w:rPr>
                                <w:rFonts w:ascii="Calibri" w:hAnsi="Calibri"/>
                                <w:sz w:val="18"/>
                                <w:szCs w:val="18"/>
                              </w:rPr>
                              <w:br/>
                              <w:t>(n = 1120)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5DDB8" id="Rectangle 11" o:spid="_x0000_s1034" style="position:absolute;margin-left:113pt;margin-top:200.1pt;width:134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UcFQIAADkEAAAOAAAAZHJzL2Uyb0RvYy54bWysU81u2zAMvg/YOwi6L7aDZk2NOMXQLsOA&#10;bi3W7QFoWbaF6W+SEjt7+lFymrrbTsN0EEiR/ER+JDfXo5LkwJ0XRle0WOSUcM1MI3RX0W9fd2/W&#10;lPgAugFpNK/okXt6vX39ajPYki9Nb2TDHUEQ7cvBVrQPwZZZ5lnPFfiFsVyjsTVOQUDVdVnjYEB0&#10;JbNlnr/NBuMa6wzj3uPr7WSk24TftpyF+7b1PBBZUcwtpNulu453tt1A2TmwvWCnNOAfslAgNH56&#10;hrqFAGTvxB9QSjBnvGnDghmVmbYVjKcasJoi/62axx4sT7UgOd6eafL/D5Z9Pjw4Ihrs3ZISDQp7&#10;9AVZA91JTooiEjRYX6Lfo31wsURv7wz77tGQvbBExaMPqYdPpkEc2AeTSBlbp2IklkvGxP3xzD0f&#10;A2H4WFzmxTrHFjG0rS6LFcrxCyifoq3z4QM3ikShog6zTOhwuPNhcn1ySWkaKZqdkDIprqtvpCMH&#10;wDnYpXNC93M3qclQ0avVcpWQX9j8HCJP528QSgQcaClURbEcPNEJyp5D8143SQ4g5CRjdVKfeIzU&#10;TVyHsR5TS9YxNtJam+aIxDozzS/uGwq9cT8pGXB2K+p/7MFxSuRHjcNxVVxcxGGfK26u1HMFNEOo&#10;igZKJvEmTAuyt050Pf5UJDa0eYcNbUXi+jmrU/o4n6lbp12KCzDXk9fzxm9/AQAA//8DAFBLAwQU&#10;AAYACAAAACEA/R4PQ+AAAAALAQAADwAAAGRycy9kb3ducmV2LnhtbEyPQU/DMAyF70j8h8hIXBBL&#10;VlUDStNpAnFBQmgbYtes8dqKxKmarCv8erwT3Oznp+fvlcvJOzHiELtAGuYzBQKpDrajRsPH9uX2&#10;HkRMhqxxgVDDN0ZYVpcXpSlsONEax01qBIdQLIyGNqW+kDLWLXoTZ6FH4tshDN4kXodG2sGcONw7&#10;mSm1kN50xB9a0+NTi/XX5ug1fN69pZ16nm8PzUg/r5Nbvd/sGq2vr6bVI4iEU/ozwxmf0aFipn04&#10;ko3CaciyBXdJGnKlMhDsyB9yVvbngRVZlfJ/h+oXAAD//wMAUEsBAi0AFAAGAAgAAAAhALaDOJL+&#10;AAAA4QEAABMAAAAAAAAAAAAAAAAAAAAAAFtDb250ZW50X1R5cGVzXS54bWxQSwECLQAUAAYACAAA&#10;ACEAOP0h/9YAAACUAQAACwAAAAAAAAAAAAAAAAAvAQAAX3JlbHMvLnJlbHNQSwECLQAUAAYACAAA&#10;ACEA2POVHBUCAAA5BAAADgAAAAAAAAAAAAAAAAAuAgAAZHJzL2Uyb0RvYy54bWxQSwECLQAUAAYA&#10;CAAAACEA/R4PQ+AAAAALAQAADwAAAAAAAAAAAAAAAABvBAAAZHJzL2Rvd25yZXYueG1sUEsFBgAA&#10;AAAEAAQA8wAAAHwFAAAAAA==&#10;">
                <v:path arrowok="t"/>
                <v:textbox inset=",7.2pt,,7.2pt">
                  <w:txbxContent>
                    <w:p w14:paraId="6515DE13" w14:textId="69E4E66E" w:rsidR="00C116DD" w:rsidRPr="00C06AC0" w:rsidRDefault="00C116DD" w:rsidP="006A0EE1">
                      <w:pPr>
                        <w:jc w:val="center"/>
                        <w:rPr>
                          <w:rFonts w:ascii="Calibri" w:hAnsi="Calibri"/>
                          <w:sz w:val="18"/>
                          <w:szCs w:val="18"/>
                        </w:rPr>
                      </w:pPr>
                      <w:r>
                        <w:rPr>
                          <w:rFonts w:ascii="Calibri" w:hAnsi="Calibri"/>
                          <w:sz w:val="18"/>
                          <w:szCs w:val="18"/>
                        </w:rPr>
                        <w:t>Title and abstract</w:t>
                      </w:r>
                      <w:r w:rsidRPr="00C06AC0">
                        <w:rPr>
                          <w:rFonts w:ascii="Calibri" w:hAnsi="Calibri"/>
                          <w:sz w:val="18"/>
                          <w:szCs w:val="18"/>
                        </w:rPr>
                        <w:t xml:space="preserve"> </w:t>
                      </w:r>
                      <w:proofErr w:type="gramStart"/>
                      <w:r w:rsidRPr="00C06AC0">
                        <w:rPr>
                          <w:rFonts w:ascii="Calibri" w:hAnsi="Calibri"/>
                          <w:sz w:val="18"/>
                          <w:szCs w:val="18"/>
                        </w:rPr>
                        <w:t>screened</w:t>
                      </w:r>
                      <w:proofErr w:type="gramEnd"/>
                      <w:r w:rsidRPr="00C06AC0">
                        <w:rPr>
                          <w:rFonts w:ascii="Calibri" w:hAnsi="Calibri"/>
                          <w:sz w:val="18"/>
                          <w:szCs w:val="18"/>
                        </w:rPr>
                        <w:br/>
                        <w:t>(n = 1120)</w:t>
                      </w:r>
                    </w:p>
                  </w:txbxContent>
                </v:textbox>
              </v:rect>
            </w:pict>
          </mc:Fallback>
        </mc:AlternateContent>
      </w:r>
      <w:r w:rsidR="00701B44" w:rsidRPr="006B49C1">
        <w:rPr>
          <w:rFonts w:ascii="Times New Roman" w:hAnsi="Times New Roman" w:cs="Times New Roman"/>
          <w:noProof/>
          <w:lang w:val="en-GB" w:eastAsia="en-GB"/>
        </w:rPr>
        <mc:AlternateContent>
          <mc:Choice Requires="wps">
            <w:drawing>
              <wp:anchor distT="36576" distB="36576" distL="36575" distR="36575" simplePos="0" relativeHeight="251658254" behindDoc="0" locked="0" layoutInCell="1" allowOverlap="1" wp14:anchorId="6515DDB4" wp14:editId="54391466">
                <wp:simplePos x="0" y="0"/>
                <wp:positionH relativeFrom="column">
                  <wp:posOffset>2266315</wp:posOffset>
                </wp:positionH>
                <wp:positionV relativeFrom="paragraph">
                  <wp:posOffset>4128770</wp:posOffset>
                </wp:positionV>
                <wp:extent cx="0" cy="342900"/>
                <wp:effectExtent l="76200" t="0" r="76200" b="5715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20127DF" id="AutoShape 19" o:spid="_x0000_s1026" type="#_x0000_t32" style="position:absolute;margin-left:178.45pt;margin-top:325.1pt;width:0;height:27pt;z-index:25165825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gx2AEAAJcDAAAOAAAAZHJzL2Uyb0RvYy54bWysU9uO0zAQfUfiHyy/07SFXdGo6Qp1WV4W&#10;qLTsB0xtJ7FwPNbYbdq/Z+xeYOFtRR4sey5n5pyZLO8OgxN7Q9Gib+RsMpXCeIXa+q6Rzz8e3n2U&#10;IibwGhx608ijifJu9fbNcgy1mWOPThsSDOJjPYZG9imFuqqi6s0AcYLBeHa2SAMkflJXaYKR0QdX&#10;zafT22pE0oFQmRjZen9yylXBb1uj0ve2jSYJ10juLZWTyrnNZ7VaQt0RhN6qcxvwii4GsJ6LXqHu&#10;IYHYkf0HarCKMGKbJgqHCtvWKlM4MJvZ9C82Tz0EU7iwODFcZYr/D1Z9229IWM2zu5XCw8Az+rRL&#10;WEqL2SILNIZYc9zabyhTVAf/FB5R/Yzsq1448yMGBtyOX1EzFDBU0eXQ0pCTmbE4FPmPV/nNIQl1&#10;Miq2vv8wX0zLZCqoL3mBYvpicBD50siYCGzXpzV6zzNGmpUqsH+MKXcF9SUhF/X4YJ0ro3ZejI1c&#10;3MxvSkJEZ3V25rBI3XbtSOwhL0v5Mn0GexFGuPO6gPUG9OfzPYF1fBfpGJh3Igu+c0bmaoPRUjjD&#10;/0e+nRCdzxVN2dBzzxfxToJvUR83lIOznadfGjlval6vP98l6vf/tPoFAAD//wMAUEsDBBQABgAI&#10;AAAAIQAJwgaD4QAAAAsBAAAPAAAAZHJzL2Rvd25yZXYueG1sTI/BTsMwDIbvSLxDZCRuLKGwbCt1&#10;J2BC9AISG0Ics9Y0EU1SNdnW8fQEcYCj7U+/v79YjrZjexqC8Q7hciKAkat9Y1yL8Lp5uJgDC1G5&#10;RnXeEcKRAizL05NC5Y0/uBfar2PLUogLuULQMfY556HWZFWY+J5cun34waqYxqHlzaAOKdx2PBNC&#10;cquMSx+06uleU/253lmEuHo/avlW3y3M8+bxSZqvqqpWiOdn4+0NsEhj/IPhRz+pQ5mctn7nmsA6&#10;hKupXCQUQU5FBiwRv5stwkxcZ8DLgv/vUH4DAAD//wMAUEsBAi0AFAAGAAgAAAAhALaDOJL+AAAA&#10;4QEAABMAAAAAAAAAAAAAAAAAAAAAAFtDb250ZW50X1R5cGVzXS54bWxQSwECLQAUAAYACAAAACEA&#10;OP0h/9YAAACUAQAACwAAAAAAAAAAAAAAAAAvAQAAX3JlbHMvLnJlbHNQSwECLQAUAAYACAAAACEA&#10;2TD4MdgBAACXAwAADgAAAAAAAAAAAAAAAAAuAgAAZHJzL2Uyb0RvYy54bWxQSwECLQAUAAYACAAA&#10;ACEACcIGg+EAAAALAQAADwAAAAAAAAAAAAAAAAAyBAAAZHJzL2Rvd25yZXYueG1sUEsFBgAAAAAE&#10;AAQA8wAAAEAFAAAAAA==&#10;">
                <v:stroke endarrow="block"/>
                <o:lock v:ext="edit" shapetype="f"/>
              </v:shape>
            </w:pict>
          </mc:Fallback>
        </mc:AlternateContent>
      </w:r>
      <w:r w:rsidR="00701B44" w:rsidRPr="006B49C1">
        <w:rPr>
          <w:rFonts w:ascii="Times New Roman" w:hAnsi="Times New Roman" w:cs="Times New Roman"/>
          <w:noProof/>
          <w:lang w:val="en-GB" w:eastAsia="en-GB"/>
        </w:rPr>
        <mc:AlternateContent>
          <mc:Choice Requires="wps">
            <w:drawing>
              <wp:anchor distT="36576" distB="36576" distL="36575" distR="36575" simplePos="0" relativeHeight="251658252" behindDoc="0" locked="0" layoutInCell="1" allowOverlap="1" wp14:anchorId="6515DDBA" wp14:editId="2CD07701">
                <wp:simplePos x="0" y="0"/>
                <wp:positionH relativeFrom="column">
                  <wp:posOffset>2298065</wp:posOffset>
                </wp:positionH>
                <wp:positionV relativeFrom="paragraph">
                  <wp:posOffset>2004695</wp:posOffset>
                </wp:positionV>
                <wp:extent cx="0" cy="457200"/>
                <wp:effectExtent l="76200" t="0" r="57150" b="57150"/>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12FCAC4" id="AutoShape 17" o:spid="_x0000_s1026" type="#_x0000_t32" style="position:absolute;margin-left:180.95pt;margin-top:157.85pt;width:0;height:36pt;z-index:2516582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Af1gEAAJcDAAAOAAAAZHJzL2Uyb0RvYy54bWysU82OEzEMviPxDlHudNqKsjDqdIW6LJcF&#10;Ki37AG6SmYnIxJGTdtq3x0l/loXbihwixz+f7c/O8vYwOLE3FC36Rs4mUymMV6it7xr59PP+3Ucp&#10;YgKvwaE3jTyaKG9Xb98sx1CbOfbotCHBID7WY2hkn1Koqyqq3gwQJxiMZ2OLNEDiJ3WVJhgZfXDV&#10;fDr9UI1IOhAqEyNr705GuSr4bWtU+tG20SThGsm1pXJTubf5rlZLqDuC0Ft1LgNeUcUA1nPSK9Qd&#10;JBA7sv9ADVYRRmzTROFQYdtaZUoP3M1s+lc3jz0EU3phcmK40hT/H6z6vt+QsJpnx/R4GHhGn3cJ&#10;S2oxu8kEjSHW7Lf2G8otqoN/DA+ofkW2VS+M+REDA27Hb6gZChiq8HJoacjB3LE4FPqPV/rNIQl1&#10;UirWvl/c8GRz4grqS1ygmL4aHEQWGhkTge36tEbvecZIs5IF9g8xnQIvATmpx3vrHOuhdl6Mjfy0&#10;mC9KQERndTZmW6Ruu3Yk9pCXpZxzFS/cCHdeF7DegP5ylhNYx7JIx8B9J7LgO2dkzjYYLYUz/D+y&#10;dCrP+ZzRlA0913wh70T4FvVxQ9k563n6hY7zpub1+vNdvJ7/0+o3AAAA//8DAFBLAwQUAAYACAAA&#10;ACEAwA92+OAAAAALAQAADwAAAGRycy9kb3ducmV2LnhtbEyPQU/DMAyF70j8h8hI3FhaEO1Wmk7A&#10;hOgFJDaEOGaNaSMap2qyrePXY8QBbs9+T8+fy+XkerHHMVhPCtJZAgKp8cZSq+B183AxBxGiJqN7&#10;T6jgiAGW1elJqQvjD/SC+3VsBZdQKLSCLsahkDI0HTodZn5AYu/Dj05HHsdWmlEfuNz18jJJMum0&#10;Jb7Q6QHvO2w+1zunIK7ej1321twt7PPm8SmzX3Vdr5Q6P5tub0BEnOJfGH7wGR0qZtr6HZkgegVX&#10;WbrgKIv0OgfBid/NlsU8z0FWpfz/Q/UNAAD//wMAUEsBAi0AFAAGAAgAAAAhALaDOJL+AAAA4QEA&#10;ABMAAAAAAAAAAAAAAAAAAAAAAFtDb250ZW50X1R5cGVzXS54bWxQSwECLQAUAAYACAAAACEAOP0h&#10;/9YAAACUAQAACwAAAAAAAAAAAAAAAAAvAQAAX3JlbHMvLnJlbHNQSwECLQAUAAYACAAAACEAHuYQ&#10;H9YBAACXAwAADgAAAAAAAAAAAAAAAAAuAgAAZHJzL2Uyb0RvYy54bWxQSwECLQAUAAYACAAAACEA&#10;wA92+OAAAAALAQAADwAAAAAAAAAAAAAAAAAwBAAAZHJzL2Rvd25yZXYueG1sUEsFBgAAAAAEAAQA&#10;8wAAAD0FAAAAAA==&#10;">
                <v:stroke endarrow="block"/>
                <o:lock v:ext="edit" shapetype="f"/>
              </v:shape>
            </w:pict>
          </mc:Fallback>
        </mc:AlternateContent>
      </w:r>
      <w:r w:rsidR="00701B44" w:rsidRPr="006B49C1">
        <w:rPr>
          <w:rFonts w:ascii="Times New Roman" w:hAnsi="Times New Roman" w:cs="Times New Roman"/>
          <w:noProof/>
          <w:lang w:val="en-GB" w:eastAsia="en-GB"/>
        </w:rPr>
        <mc:AlternateContent>
          <mc:Choice Requires="wps">
            <w:drawing>
              <wp:anchor distT="0" distB="0" distL="114300" distR="114300" simplePos="0" relativeHeight="251658251" behindDoc="0" locked="0" layoutInCell="1" allowOverlap="1" wp14:anchorId="6515DDB2" wp14:editId="5472350F">
                <wp:simplePos x="0" y="0"/>
                <wp:positionH relativeFrom="column">
                  <wp:posOffset>1441450</wp:posOffset>
                </wp:positionH>
                <wp:positionV relativeFrom="paragraph">
                  <wp:posOffset>4471670</wp:posOffset>
                </wp:positionV>
                <wp:extent cx="1714500" cy="685800"/>
                <wp:effectExtent l="0" t="0" r="19050" b="1905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6515DE10" w14:textId="4CBCB0D3" w:rsidR="00C116DD" w:rsidRPr="00C06AC0" w:rsidRDefault="00C116DD" w:rsidP="006A0EE1">
                            <w:pPr>
                              <w:jc w:val="center"/>
                              <w:rPr>
                                <w:rFonts w:ascii="Calibri" w:hAnsi="Calibri"/>
                                <w:sz w:val="18"/>
                                <w:szCs w:val="18"/>
                              </w:rPr>
                            </w:pPr>
                            <w:r w:rsidRPr="00C06AC0">
                              <w:rPr>
                                <w:rFonts w:ascii="Calibri" w:hAnsi="Calibri"/>
                                <w:sz w:val="18"/>
                                <w:szCs w:val="18"/>
                              </w:rPr>
                              <w:t xml:space="preserve">Studies included in </w:t>
                            </w:r>
                            <w:r>
                              <w:rPr>
                                <w:rFonts w:ascii="Calibri" w:hAnsi="Calibri"/>
                                <w:sz w:val="18"/>
                                <w:szCs w:val="18"/>
                              </w:rPr>
                              <w:t>this review</w:t>
                            </w:r>
                            <w:r w:rsidRPr="00C06AC0">
                              <w:rPr>
                                <w:rFonts w:ascii="Calibri" w:hAnsi="Calibri"/>
                                <w:sz w:val="18"/>
                                <w:szCs w:val="18"/>
                              </w:rPr>
                              <w:br/>
                              <w:t>(n = 65)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5DDB2" id="Rectangle 15" o:spid="_x0000_s1035" style="position:absolute;margin-left:113.5pt;margin-top:352.1pt;width:135pt;height:5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FgIAADkEAAAOAAAAZHJzL2Uyb0RvYy54bWysU1+P0zAMf0fiO0R5Z22n7diqdSd0xxDS&#10;wZ04+ABumrYR+UeSrRufHifd7XrAEyIPkR3bv9g/25vro5LkwJ0XRle0mOWUcM1MI3RX0W9fd29W&#10;lPgAugFpNK/oiXt6vX39ajPYks9Nb2TDHUEQ7cvBVrQPwZZZ5lnPFfiZsVyjsTVOQUDVdVnjYEB0&#10;JbN5nl9lg3GNdYZx7/H1djTSbcJvW87Cfdt6HoisKOYW0u3SXcc7226g7BzYXrBzGvAPWSgQGj+9&#10;QN1CALJ34g8oJZgz3rRhxozKTNsKxlMNWE2R/1bNYw+Wp1qQHG8vNPn/B8s+Hx4cEQ32bk2JBoU9&#10;+oKsge4kJ8UyEjRYX6Lfo31wsURv7wz77tGQvbBExaMPqYdPpkEc2AeTSDm2TsVILJccE/enC/f8&#10;GAjDx+JtsVjm2CKGtqvVcoVy/ALKp2jrfPjAjSJRqKjDLBM6HO58GF2fXFKaRopmJ6RMiuvqG+nI&#10;AXAOdumc0f3UTWoyVHS9nC8T8gubn0Lk6fwNQomAAy2FqiiWgCc6QdlzaN7rJskBhBxlrE7qM4+R&#10;upHrcKyPqSXrGBtprU1zQmKdGecX9w2F3riflAw4uxX1P/bgOCXyo8bhWBeLRRz2qeKmSj1VQDOE&#10;qmigZBRvwrgge+tE1+NPRWJDm3fY0FYkrp+zOqeP85m6dd6luABTPXk9b/z2FwAAAP//AwBQSwME&#10;FAAGAAgAAAAhAM35rPTiAAAACwEAAA8AAABkcnMvZG93bnJldi54bWxMj8FOwzAQRO9I/IO1SFwQ&#10;tWNVpA3ZVBWICxJCtKi9urHrRMTrKHbTwNfjnuA4O6PZN+Vqch0bzRBaTwjZTAAzVHvdkkX43L7c&#10;L4CFqEirzpNB+DYBVtX1VakK7c/0YcZNtCyVUCgUQhNjX3Ae6sY4FWa+N5S8ox+cikkOlutBnVO5&#10;67gU4oE71VL60KjePDWm/tqcHMIuf4t78Zxtj3akn9epW7/f7S3i7c20fgQWzRT/wnDBT+hQJaaD&#10;P5EOrEOQMk9bIkIu5hJYSsyXl8sBYZFJCbwq+f8N1S8AAAD//wMAUEsBAi0AFAAGAAgAAAAhALaD&#10;OJL+AAAA4QEAABMAAAAAAAAAAAAAAAAAAAAAAFtDb250ZW50X1R5cGVzXS54bWxQSwECLQAUAAYA&#10;CAAAACEAOP0h/9YAAACUAQAACwAAAAAAAAAAAAAAAAAvAQAAX3JlbHMvLnJlbHNQSwECLQAUAAYA&#10;CAAAACEAX5P/oBYCAAA5BAAADgAAAAAAAAAAAAAAAAAuAgAAZHJzL2Uyb0RvYy54bWxQSwECLQAU&#10;AAYACAAAACEAzfms9OIAAAALAQAADwAAAAAAAAAAAAAAAABwBAAAZHJzL2Rvd25yZXYueG1sUEsF&#10;BgAAAAAEAAQA8wAAAH8FAAAAAA==&#10;">
                <v:path arrowok="t"/>
                <v:textbox inset=",7.2pt,,7.2pt">
                  <w:txbxContent>
                    <w:p w14:paraId="6515DE10" w14:textId="4CBCB0D3" w:rsidR="00C116DD" w:rsidRPr="00C06AC0" w:rsidRDefault="00C116DD" w:rsidP="006A0EE1">
                      <w:pPr>
                        <w:jc w:val="center"/>
                        <w:rPr>
                          <w:rFonts w:ascii="Calibri" w:hAnsi="Calibri"/>
                          <w:sz w:val="18"/>
                          <w:szCs w:val="18"/>
                        </w:rPr>
                      </w:pPr>
                      <w:r w:rsidRPr="00C06AC0">
                        <w:rPr>
                          <w:rFonts w:ascii="Calibri" w:hAnsi="Calibri"/>
                          <w:sz w:val="18"/>
                          <w:szCs w:val="18"/>
                        </w:rPr>
                        <w:t xml:space="preserve">Studies included in </w:t>
                      </w:r>
                      <w:r>
                        <w:rPr>
                          <w:rFonts w:ascii="Calibri" w:hAnsi="Calibri"/>
                          <w:sz w:val="18"/>
                          <w:szCs w:val="18"/>
                        </w:rPr>
                        <w:t xml:space="preserve">this </w:t>
                      </w:r>
                      <w:proofErr w:type="gramStart"/>
                      <w:r>
                        <w:rPr>
                          <w:rFonts w:ascii="Calibri" w:hAnsi="Calibri"/>
                          <w:sz w:val="18"/>
                          <w:szCs w:val="18"/>
                        </w:rPr>
                        <w:t>review</w:t>
                      </w:r>
                      <w:proofErr w:type="gramEnd"/>
                      <w:r w:rsidRPr="00C06AC0">
                        <w:rPr>
                          <w:rFonts w:ascii="Calibri" w:hAnsi="Calibri"/>
                          <w:sz w:val="18"/>
                          <w:szCs w:val="18"/>
                        </w:rPr>
                        <w:br/>
                        <w:t>(n = 65)</w:t>
                      </w:r>
                    </w:p>
                  </w:txbxContent>
                </v:textbox>
              </v:rect>
            </w:pict>
          </mc:Fallback>
        </mc:AlternateContent>
      </w:r>
      <w:r w:rsidR="00701B44" w:rsidRPr="006B49C1">
        <w:rPr>
          <w:rFonts w:ascii="Times New Roman" w:hAnsi="Times New Roman" w:cs="Times New Roman"/>
          <w:noProof/>
          <w:lang w:val="en-GB" w:eastAsia="en-GB"/>
        </w:rPr>
        <mc:AlternateContent>
          <mc:Choice Requires="wps">
            <w:drawing>
              <wp:anchor distT="0" distB="0" distL="114300" distR="114300" simplePos="0" relativeHeight="251658249" behindDoc="0" locked="0" layoutInCell="1" allowOverlap="1" wp14:anchorId="6515DDB5" wp14:editId="3C6A562B">
                <wp:simplePos x="0" y="0"/>
                <wp:positionH relativeFrom="column">
                  <wp:posOffset>1441450</wp:posOffset>
                </wp:positionH>
                <wp:positionV relativeFrom="paragraph">
                  <wp:posOffset>3442970</wp:posOffset>
                </wp:positionV>
                <wp:extent cx="1714500" cy="685800"/>
                <wp:effectExtent l="0" t="0" r="19050" b="1905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6515DE11" w14:textId="77777777" w:rsidR="00C116DD" w:rsidRPr="00C06AC0" w:rsidRDefault="00C116DD" w:rsidP="006A0EE1">
                            <w:pPr>
                              <w:jc w:val="center"/>
                              <w:rPr>
                                <w:rFonts w:ascii="Calibri" w:hAnsi="Calibri"/>
                                <w:sz w:val="18"/>
                                <w:szCs w:val="18"/>
                              </w:rPr>
                            </w:pPr>
                            <w:r w:rsidRPr="00C06AC0">
                              <w:rPr>
                                <w:rFonts w:ascii="Calibri" w:hAnsi="Calibri"/>
                                <w:sz w:val="18"/>
                                <w:szCs w:val="18"/>
                              </w:rPr>
                              <w:t>Full-text articles assessed for eligibility</w:t>
                            </w:r>
                            <w:r w:rsidRPr="00C06AC0">
                              <w:rPr>
                                <w:rFonts w:ascii="Calibri" w:hAnsi="Calibri"/>
                                <w:sz w:val="18"/>
                                <w:szCs w:val="18"/>
                              </w:rPr>
                              <w:br/>
                              <w:t>(n = 185)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5DDB5" id="Rectangle 13" o:spid="_x0000_s1036" style="position:absolute;margin-left:113.5pt;margin-top:271.1pt;width:135pt;height:5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rFQIAADoEAAAOAAAAZHJzL2Uyb0RvYy54bWysU19v0zAQf0fiO1h+p0lKO7qo6YQ2ipAG&#10;TAw+gOM4iYX/cXabjE/P2em6DHhC+MG68939fPe7u+3VqBU5CvDSmooWi5wSYbhtpOkq+u3r/tWG&#10;Eh+YaZiyRlT0QXh6tXv5Yju4Uixtb1UjgCCI8eXgKtqH4Mos87wXmvmFdcKgsbWgWUAVuqwBNiC6&#10;Vtkyzy+ywULjwHLhPb7eTEa6S/htK3j43LZeBKIqirmFdEO663hnuy0rO2Cul/yUBvuHLDSTBj89&#10;Q92wwMgB5B9QWnKw3rZhwa3ObNtKLlINWE2R/1bNfc+cSLUgOd6dafL/D5Z/Ot4BkQ32bk2JYRp7&#10;9AVZY6ZTghSvI0GD8yX63bs7iCV6d2v5d4+G7JklKh59SD18tA3isEOwiZSxBR0jsVwyJu4fztyL&#10;MRCOj8WbYrXOsUUcbReb9Qbl+AUrH6Md+PBeWE2iUFHALBM6O976MLk+uqQ0rZLNXiqVFOjqawXk&#10;yHAO9umc0P3cTRkyVPRyvVwn5Gc2P4fI0/kbhJYBB1pJXVEsAU90YmUvWPPONEkOTKpJxuqUOfEY&#10;qZu4DmM9Ti1JwZHX2jYPyCzYaYBx4VDoLfykZMDhraj/cWAgKFEfDE7HZbFaxWmfKzBX6rnCDEeo&#10;igZKJvE6TBtycCC7Hn8qEh3GvsWOtjKR/ZTVKX8c0NSu0zLFDZjryetp5Xe/AAAA//8DAFBLAwQU&#10;AAYACAAAACEAnv1UGOIAAAALAQAADwAAAGRycy9kb3ducmV2LnhtbEyPzU7DMBCE70i8g7VIXBC1&#10;a/UHQjZVBeKChBAtolc3dp0Iex3Fbhp4etwTHGdnNPtNuRq9Y4PpYxsIYToRwAzVQbdkET62z7d3&#10;wGJSpJULZBC+TYRVdXlRqkKHE72bYZMsyyUUC4XQpNQVnMe6MV7FSegMZe8Qeq9Slr3lulenXO4d&#10;l0IsuFct5Q+N6sxjY+qvzdEjfC5f0048TbcHO9DPy+jWbzc7i3h9Na4fgCUzpr8wnPEzOlSZaR+O&#10;pCNzCFIu85aEMJ9JCSwnZvfnyx5hMRcSeFXy/xuqXwAAAP//AwBQSwECLQAUAAYACAAAACEAtoM4&#10;kv4AAADhAQAAEwAAAAAAAAAAAAAAAAAAAAAAW0NvbnRlbnRfVHlwZXNdLnhtbFBLAQItABQABgAI&#10;AAAAIQA4/SH/1gAAAJQBAAALAAAAAAAAAAAAAAAAAC8BAABfcmVscy8ucmVsc1BLAQItABQABgAI&#10;AAAAIQD/VuMrFQIAADoEAAAOAAAAAAAAAAAAAAAAAC4CAABkcnMvZTJvRG9jLnhtbFBLAQItABQA&#10;BgAIAAAAIQCe/VQY4gAAAAsBAAAPAAAAAAAAAAAAAAAAAG8EAABkcnMvZG93bnJldi54bWxQSwUG&#10;AAAAAAQABADzAAAAfgUAAAAA&#10;">
                <v:path arrowok="t"/>
                <v:textbox inset=",7.2pt,,7.2pt">
                  <w:txbxContent>
                    <w:p w14:paraId="6515DE11" w14:textId="77777777" w:rsidR="00C116DD" w:rsidRPr="00C06AC0" w:rsidRDefault="00C116DD" w:rsidP="006A0EE1">
                      <w:pPr>
                        <w:jc w:val="center"/>
                        <w:rPr>
                          <w:rFonts w:ascii="Calibri" w:hAnsi="Calibri"/>
                          <w:sz w:val="18"/>
                          <w:szCs w:val="18"/>
                        </w:rPr>
                      </w:pPr>
                      <w:r w:rsidRPr="00C06AC0">
                        <w:rPr>
                          <w:rFonts w:ascii="Calibri" w:hAnsi="Calibri"/>
                          <w:sz w:val="18"/>
                          <w:szCs w:val="18"/>
                        </w:rPr>
                        <w:t xml:space="preserve">Full-text articles assessed for </w:t>
                      </w:r>
                      <w:proofErr w:type="gramStart"/>
                      <w:r w:rsidRPr="00C06AC0">
                        <w:rPr>
                          <w:rFonts w:ascii="Calibri" w:hAnsi="Calibri"/>
                          <w:sz w:val="18"/>
                          <w:szCs w:val="18"/>
                        </w:rPr>
                        <w:t>eligibility</w:t>
                      </w:r>
                      <w:proofErr w:type="gramEnd"/>
                      <w:r w:rsidRPr="00C06AC0">
                        <w:rPr>
                          <w:rFonts w:ascii="Calibri" w:hAnsi="Calibri"/>
                          <w:sz w:val="18"/>
                          <w:szCs w:val="18"/>
                        </w:rPr>
                        <w:br/>
                        <w:t>(n = 185)</w:t>
                      </w:r>
                    </w:p>
                  </w:txbxContent>
                </v:textbox>
              </v:rect>
            </w:pict>
          </mc:Fallback>
        </mc:AlternateContent>
      </w:r>
      <w:r w:rsidR="00701B44" w:rsidRPr="006B49C1">
        <w:rPr>
          <w:rFonts w:ascii="Times New Roman" w:hAnsi="Times New Roman" w:cs="Times New Roman"/>
          <w:noProof/>
          <w:lang w:val="en-GB" w:eastAsia="en-GB"/>
        </w:rPr>
        <mc:AlternateContent>
          <mc:Choice Requires="wps">
            <w:drawing>
              <wp:anchor distT="36576" distB="36576" distL="36575" distR="36575" simplePos="0" relativeHeight="251658253" behindDoc="0" locked="0" layoutInCell="1" allowOverlap="1" wp14:anchorId="6515DDB9" wp14:editId="567881AB">
                <wp:simplePos x="0" y="0"/>
                <wp:positionH relativeFrom="column">
                  <wp:posOffset>2298065</wp:posOffset>
                </wp:positionH>
                <wp:positionV relativeFrom="paragraph">
                  <wp:posOffset>3100070</wp:posOffset>
                </wp:positionV>
                <wp:extent cx="0" cy="342900"/>
                <wp:effectExtent l="76200" t="0" r="76200" b="5715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FD00194" id="AutoShape 18" o:spid="_x0000_s1026" type="#_x0000_t32" style="position:absolute;margin-left:180.95pt;margin-top:244.1pt;width:0;height:27pt;z-index:251658253;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YK2AEAAJcDAAAOAAAAZHJzL2Uyb0RvYy54bWysU9uO0zAQfUfiHyy/0zSFRbtR0xXqsrws&#10;UGnhA6a2k1g4HmvsNu3fM3YvsPCGyINlz+XMnDOT5f1hdGJvKFr0raxncymMV6it71v5/dvjm1sp&#10;YgKvwaE3rTyaKO9Xr18tp9CYBQ7otCHBID42U2jlkFJoqiqqwYwQZxiMZ2eHNELiJ/WVJpgYfXTV&#10;Yj5/X01IOhAqEyNbH05OuSr4XWdU+tp10SThWsm9pXJSObf5rFZLaHqCMFh1bgP+oYsRrOeiV6gH&#10;SCB2ZP+CGq0ijNilmcKxwq6zyhQOzKae/8HmeYBgChcWJ4arTPH/waov+w0Jq3l2tRQeRp7Rh13C&#10;UlrUt1mgKcSG49Z+Q5miOvjn8ITqR2Rf9cKZHzEw4Hb6jJqhgKGKLoeOxpzMjMWhyH+8ym8OSaiT&#10;UbH17bvF3bxMpoLmkhcopk8GR5EvrYyJwPZDWqP3PGOkulSB/VNMuStoLgm5qMdH61wZtfNiauXd&#10;zeKmJER0VmdnDovUb9eOxB7yspQv02ewF2GEO68L2GBAfzzfE1jHd5GOgXknsuB7Z2SuNhothTP8&#10;f+TbCdH5XNGUDT33fBHvJPgW9XFDOTjbefqlkfOm5vX6/V2ifv1Pq58AAAD//wMAUEsDBBQABgAI&#10;AAAAIQDCERmK4gAAAAsBAAAPAAAAZHJzL2Rvd25yZXYueG1sTI/LTsMwEEX3SPyDNUjsqNNQojTE&#10;qYAKkU2R+hBi6cZDbBGPo9htU74eIxawnJmjO+eWi9F27IiDN44ETCcJMKTGKUOtgN32+SYH5oMk&#10;JTtHKOCMHhbV5UUpC+VOtMbjJrQshpAvpAAdQl9w7huNVvqJ65Hi7cMNVoY4Di1XgzzFcNvxNEky&#10;bqWh+EHLHp80Np+bgxUQlu9nnb01j3Pzun1ZZearruulENdX48M9sIBj+IPhRz+qQxWd9u5AyrNO&#10;wG02nUdUwCzPU2CR+N3sBdzN0hR4VfL/HapvAAAA//8DAFBLAQItABQABgAIAAAAIQC2gziS/gAA&#10;AOEBAAATAAAAAAAAAAAAAAAAAAAAAABbQ29udGVudF9UeXBlc10ueG1sUEsBAi0AFAAGAAgAAAAh&#10;ADj9If/WAAAAlAEAAAsAAAAAAAAAAAAAAAAALwEAAF9yZWxzLy5yZWxzUEsBAi0AFAAGAAgAAAAh&#10;AGAyhgrYAQAAlwMAAA4AAAAAAAAAAAAAAAAALgIAAGRycy9lMm9Eb2MueG1sUEsBAi0AFAAGAAgA&#10;AAAhAMIRGYriAAAACwEAAA8AAAAAAAAAAAAAAAAAMgQAAGRycy9kb3ducmV2LnhtbFBLBQYAAAAA&#10;BAAEAPMAAABBBQAAAAA=&#10;">
                <v:stroke endarrow="block"/>
                <o:lock v:ext="edit" shapetype="f"/>
              </v:shape>
            </w:pict>
          </mc:Fallback>
        </mc:AlternateContent>
      </w:r>
      <w:r w:rsidR="00A3787D" w:rsidRPr="006B49C1">
        <w:rPr>
          <w:rFonts w:ascii="Times New Roman" w:hAnsi="Times New Roman" w:cs="Times New Roman"/>
          <w:noProof/>
          <w:lang w:val="en-GB" w:eastAsia="en-GB"/>
        </w:rPr>
        <mc:AlternateContent>
          <mc:Choice Requires="wps">
            <w:drawing>
              <wp:anchor distT="36576" distB="36576" distL="36575" distR="36575" simplePos="0" relativeHeight="251658244" behindDoc="0" locked="0" layoutInCell="1" allowOverlap="1" wp14:anchorId="6515DDBC" wp14:editId="78C1F885">
                <wp:simplePos x="0" y="0"/>
                <wp:positionH relativeFrom="column">
                  <wp:posOffset>2704465</wp:posOffset>
                </wp:positionH>
                <wp:positionV relativeFrom="paragraph">
                  <wp:posOffset>934720</wp:posOffset>
                </wp:positionV>
                <wp:extent cx="0" cy="457200"/>
                <wp:effectExtent l="76200" t="0" r="57150" b="5715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EBD358E" id="AutoShape 6" o:spid="_x0000_s1026" type="#_x0000_t32" style="position:absolute;margin-left:212.95pt;margin-top:73.6pt;width:0;height:36pt;z-index:2516582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Kc1AEAAJUDAAAOAAAAZHJzL2Uyb0RvYy54bWysU82OEzEMviPxDlHudNqKLjDqdIW6LJcF&#10;Ki37AG6SmYnIxJGTdtq3x0l/loXbihwixz+f7c/O8vYwOLE3FC36Rs4mUymMV6it7xr59PP+3Ucp&#10;YgKvwaE3jTyaKG9Xb98sx1CbOfbotCHBID7WY2hkn1Koqyqq3gwQJxiMZ2OLNEDiJ3WVJhgZfXDV&#10;fDq9qUYkHQiViZG1dyejXBX8tjUq/WjbaJJwjeTaUrmp3Nt8V6sl1B1B6K06lwGvqGIA6znpFeoO&#10;Eogd2X+gBqsII7ZponCosG2tMqUH7mY2/aubxx6CKb0wOTFcaYr/D1Z9329IWN1IHpSHgUf0eZew&#10;ZBY3mZ4xxJq91n5DuUF18I/hAdWvyLbqhTE/YmC47fgNNSMBIxVWDi0NOZj7FYdC/vFKvjkkoU5K&#10;xdr3iw8815y4gvoSFyimrwYHkYVGxkRguz6t0XueMNKsZIH9Q0ynwEtATurx3jrHeqidF2MjPy3m&#10;ixIQ0VmdjdkWqduuHYk95FUp51zFCzfCndcFrDegv5zlBNaxLNIxcN+JLPjOGZmzDUZL4Qz/jiyd&#10;ynM+ZzRlP881X8g7Eb5FfdxQds56nn2h47ynebn+fBev59+0+g0AAP//AwBQSwMEFAAGAAgAAAAh&#10;AAu3gWrgAAAACwEAAA8AAABkcnMvZG93bnJldi54bWxMj8FOwzAMhu9IvENkJG4sXTQKLU0nYEL0&#10;AhIbQhyzxjQRTVI12dbx9BhxgKP9f/r9uVpOrmd7HKMNXsJ8lgFD3wZtfSfhdfNwcQ0sJuW16oNH&#10;CUeMsKxPTypV6nDwL7hfp45RiY+lkmBSGkrOY2vQqTgLA3rKPsLoVKJx7Lge1YHKXc9FluXcKevp&#10;glED3htsP9c7JyGt3o8mf2vvCvu8eXzK7VfTNCspz8+m2xtgCaf0B8OPPqlDTU7bsPM6sl7CQlwW&#10;hFKwuBLAiPjdbCWIeSGA1xX//0P9DQAA//8DAFBLAQItABQABgAIAAAAIQC2gziS/gAAAOEBAAAT&#10;AAAAAAAAAAAAAAAAAAAAAABbQ29udGVudF9UeXBlc10ueG1sUEsBAi0AFAAGAAgAAAAhADj9If/W&#10;AAAAlAEAAAsAAAAAAAAAAAAAAAAALwEAAF9yZWxzLy5yZWxzUEsBAi0AFAAGAAgAAAAhAPwNkpzU&#10;AQAAlQMAAA4AAAAAAAAAAAAAAAAALgIAAGRycy9lMm9Eb2MueG1sUEsBAi0AFAAGAAgAAAAhAAu3&#10;gWrgAAAACwEAAA8AAAAAAAAAAAAAAAAALgQAAGRycy9kb3ducmV2LnhtbFBLBQYAAAAABAAEAPMA&#10;AAA7BQAAAAA=&#10;">
                <v:stroke endarrow="block"/>
                <o:lock v:ext="edit" shapetype="f"/>
              </v:shape>
            </w:pict>
          </mc:Fallback>
        </mc:AlternateContent>
      </w:r>
      <w:r w:rsidR="006A0EE1" w:rsidRPr="006B49C1">
        <w:rPr>
          <w:rFonts w:ascii="Times New Roman" w:hAnsi="Times New Roman" w:cs="Times New Roman"/>
        </w:rPr>
        <w:br w:type="page"/>
      </w:r>
    </w:p>
    <w:p w14:paraId="6F855A1F" w14:textId="11A9DDBA" w:rsidR="008754F4" w:rsidRPr="006B49C1" w:rsidRDefault="0059426E" w:rsidP="0059426E">
      <w:pPr>
        <w:pStyle w:val="Caption"/>
        <w:rPr>
          <w:rFonts w:ascii="Times New Roman" w:hAnsi="Times New Roman" w:cs="Times New Roman"/>
          <w:color w:val="000000" w:themeColor="text1"/>
          <w:sz w:val="22"/>
          <w:szCs w:val="22"/>
        </w:rPr>
      </w:pPr>
      <w:r w:rsidRPr="006B49C1">
        <w:rPr>
          <w:rFonts w:ascii="Times New Roman" w:hAnsi="Times New Roman" w:cs="Times New Roman"/>
          <w:noProof/>
          <w:color w:val="000000" w:themeColor="text1"/>
          <w:sz w:val="22"/>
          <w:szCs w:val="22"/>
          <w:lang w:eastAsia="en-GB"/>
        </w:rPr>
        <w:lastRenderedPageBreak/>
        <w:drawing>
          <wp:anchor distT="0" distB="0" distL="114300" distR="114300" simplePos="0" relativeHeight="251658257" behindDoc="0" locked="0" layoutInCell="1" allowOverlap="1" wp14:anchorId="379008F6" wp14:editId="19D7AFD2">
            <wp:simplePos x="0" y="0"/>
            <wp:positionH relativeFrom="column">
              <wp:posOffset>1159899</wp:posOffset>
            </wp:positionH>
            <wp:positionV relativeFrom="paragraph">
              <wp:posOffset>-1286648</wp:posOffset>
            </wp:positionV>
            <wp:extent cx="3057995" cy="5993358"/>
            <wp:effectExtent l="0" t="0" r="0" b="0"/>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079449" cy="6035406"/>
                    </a:xfrm>
                    <a:prstGeom prst="rect">
                      <a:avLst/>
                    </a:prstGeom>
                    <a:noFill/>
                  </pic:spPr>
                </pic:pic>
              </a:graphicData>
            </a:graphic>
            <wp14:sizeRelH relativeFrom="page">
              <wp14:pctWidth>0</wp14:pctWidth>
            </wp14:sizeRelH>
            <wp14:sizeRelV relativeFrom="page">
              <wp14:pctHeight>0</wp14:pctHeight>
            </wp14:sizeRelV>
          </wp:anchor>
        </w:drawing>
      </w:r>
      <w:r w:rsidRPr="006B49C1">
        <w:rPr>
          <w:rFonts w:ascii="Times New Roman" w:hAnsi="Times New Roman" w:cs="Times New Roman"/>
          <w:color w:val="000000" w:themeColor="text1"/>
          <w:sz w:val="22"/>
          <w:szCs w:val="22"/>
        </w:rPr>
        <w:t xml:space="preserve">Figure </w:t>
      </w:r>
      <w:r w:rsidRPr="006B49C1">
        <w:rPr>
          <w:rFonts w:ascii="Times New Roman" w:hAnsi="Times New Roman" w:cs="Times New Roman"/>
          <w:color w:val="000000" w:themeColor="text1"/>
          <w:sz w:val="22"/>
          <w:szCs w:val="22"/>
        </w:rPr>
        <w:fldChar w:fldCharType="begin"/>
      </w:r>
      <w:r w:rsidRPr="006B49C1">
        <w:rPr>
          <w:rFonts w:ascii="Times New Roman" w:hAnsi="Times New Roman" w:cs="Times New Roman"/>
          <w:color w:val="000000" w:themeColor="text1"/>
          <w:sz w:val="22"/>
          <w:szCs w:val="22"/>
        </w:rPr>
        <w:instrText xml:space="preserve"> SEQ Figure \* ARABIC </w:instrText>
      </w:r>
      <w:r w:rsidRPr="006B49C1">
        <w:rPr>
          <w:rFonts w:ascii="Times New Roman" w:hAnsi="Times New Roman" w:cs="Times New Roman"/>
          <w:color w:val="000000" w:themeColor="text1"/>
          <w:sz w:val="22"/>
          <w:szCs w:val="22"/>
        </w:rPr>
        <w:fldChar w:fldCharType="separate"/>
      </w:r>
      <w:r w:rsidR="00AC0925" w:rsidRPr="006B49C1">
        <w:rPr>
          <w:rFonts w:ascii="Times New Roman" w:hAnsi="Times New Roman" w:cs="Times New Roman"/>
          <w:noProof/>
          <w:color w:val="000000" w:themeColor="text1"/>
          <w:sz w:val="22"/>
          <w:szCs w:val="22"/>
        </w:rPr>
        <w:t>2</w:t>
      </w:r>
      <w:r w:rsidRPr="006B49C1">
        <w:rPr>
          <w:rFonts w:ascii="Times New Roman" w:hAnsi="Times New Roman" w:cs="Times New Roman"/>
          <w:color w:val="000000" w:themeColor="text1"/>
          <w:sz w:val="22"/>
          <w:szCs w:val="22"/>
        </w:rPr>
        <w:fldChar w:fldCharType="end"/>
      </w:r>
      <w:r w:rsidR="00E2483C" w:rsidRPr="006B49C1">
        <w:rPr>
          <w:rFonts w:ascii="Times New Roman" w:hAnsi="Times New Roman" w:cs="Times New Roman"/>
          <w:color w:val="000000" w:themeColor="text1"/>
          <w:sz w:val="22"/>
          <w:szCs w:val="22"/>
        </w:rPr>
        <w:t>:</w:t>
      </w:r>
      <w:r w:rsidRPr="006B49C1">
        <w:rPr>
          <w:rFonts w:ascii="Times New Roman" w:hAnsi="Times New Roman" w:cs="Times New Roman"/>
          <w:color w:val="000000" w:themeColor="text1"/>
          <w:sz w:val="22"/>
          <w:szCs w:val="22"/>
        </w:rPr>
        <w:t xml:space="preserve"> R</w:t>
      </w:r>
      <w:r w:rsidR="00325448" w:rsidRPr="006B49C1">
        <w:rPr>
          <w:rFonts w:ascii="Times New Roman" w:hAnsi="Times New Roman" w:cs="Times New Roman"/>
          <w:color w:val="000000" w:themeColor="text1"/>
          <w:sz w:val="22"/>
          <w:szCs w:val="22"/>
        </w:rPr>
        <w:t>isk of bias</w:t>
      </w:r>
      <w:r w:rsidRPr="006B49C1">
        <w:rPr>
          <w:rFonts w:ascii="Times New Roman" w:hAnsi="Times New Roman" w:cs="Times New Roman"/>
          <w:color w:val="000000" w:themeColor="text1"/>
          <w:sz w:val="22"/>
          <w:szCs w:val="22"/>
        </w:rPr>
        <w:t xml:space="preserve"> assessment for case-reports and case series included in the review</w:t>
      </w:r>
      <w:r w:rsidR="00D92D9E" w:rsidRPr="006B49C1">
        <w:rPr>
          <w:rFonts w:ascii="Times New Roman" w:hAnsi="Times New Roman" w:cs="Times New Roman"/>
          <w:color w:val="000000" w:themeColor="text1"/>
          <w:sz w:val="22"/>
          <w:szCs w:val="22"/>
        </w:rPr>
        <w:t xml:space="preserve"> </w:t>
      </w:r>
      <w:r w:rsidR="00D92D9E" w:rsidRPr="006B49C1">
        <w:rPr>
          <w:rFonts w:ascii="Times New Roman" w:hAnsi="Times New Roman" w:cs="Times New Roman"/>
          <w:sz w:val="22"/>
          <w:szCs w:val="22"/>
        </w:rPr>
        <w:fldChar w:fldCharType="begin"/>
      </w:r>
      <w:r w:rsidR="00D92D9E" w:rsidRPr="006B49C1">
        <w:rPr>
          <w:rFonts w:ascii="Times New Roman" w:hAnsi="Times New Roman" w:cs="Times New Roman"/>
          <w:sz w:val="22"/>
          <w:szCs w:val="22"/>
        </w:rPr>
        <w:instrText xml:space="preserve"> ADDIN EN.CITE &lt;EndNote&gt;&lt;Cite&gt;&lt;Author&gt;Murad&lt;/Author&gt;&lt;Year&gt;2018&lt;/Year&gt;&lt;RecNum&gt;96&lt;/RecNum&gt;&lt;DisplayText&gt;(13)&lt;/DisplayText&gt;&lt;record&gt;&lt;rec-number&gt;96&lt;/rec-number&gt;&lt;foreign-keys&gt;&lt;key app="EN" db-id="ev5vdrvr0td0r2e0vfjpx50ww92fs555r9rv" timestamp="1594880254"&gt;96&lt;/key&gt;&lt;/foreign-keys&gt;&lt;ref-type name="Journal Article"&gt;17&lt;/ref-type&gt;&lt;contributors&gt;&lt;authors&gt;&lt;author&gt;Murad, M. H.&lt;/author&gt;&lt;author&gt;Sultan, S.&lt;/author&gt;&lt;author&gt;Haffar, S.&lt;/author&gt;&lt;author&gt;Bazerbachi, F.&lt;/author&gt;&lt;/authors&gt;&lt;/contributors&gt;&lt;auth-address&gt;Evidence-Based Practice Center, Mayo Clinic, Rochester, Minnesota, USA.&amp;#xD;Division of Gastroenterology, Hepatology, and Nutrition, University of Minnesota, Center for Chronic Diseases Outcomes Research, Minneapolis Veterans Affairs Healthcare System, Minneapolis, Minnesota, USA.&amp;#xD;Digestive Center for Diagnosis and Treatment, Damascus, Syrian Arab Republic.&amp;#xD;Department of Gastroenterology and Hepatology, Mayo Clinic, Rochester, Minnesota, USA.&lt;/auth-address&gt;&lt;titles&gt;&lt;title&gt;Methodological quality and synthesis of case series and case reports&lt;/title&gt;&lt;secondary-title&gt;BMJ Evid Based Med&lt;/secondary-title&gt;&lt;/titles&gt;&lt;periodical&gt;&lt;full-title&gt;BMJ Evid Based Med&lt;/full-title&gt;&lt;/periodical&gt;&lt;pages&gt;60-63&lt;/pages&gt;&lt;volume&gt;23&lt;/volume&gt;&lt;number&gt;2&lt;/number&gt;&lt;edition&gt;2018/02/09&lt;/edition&gt;&lt;keywords&gt;&lt;keyword&gt;epidemiology&lt;/keyword&gt;&lt;/keywords&gt;&lt;dates&gt;&lt;year&gt;2018&lt;/year&gt;&lt;pub-dates&gt;&lt;date&gt;Apr&lt;/date&gt;&lt;/pub-dates&gt;&lt;/dates&gt;&lt;isbn&gt;2515-4478 (Electronic)&amp;#xD;2515-446X (Linking)&lt;/isbn&gt;&lt;accession-num&gt;29420178&lt;/accession-num&gt;&lt;urls&gt;&lt;related-urls&gt;&lt;url&gt;https://www.ncbi.nlm.nih.gov/pubmed/29420178&lt;/url&gt;&lt;/related-urls&gt;&lt;/urls&gt;&lt;custom2&gt;PMC6234235&lt;/custom2&gt;&lt;electronic-resource-num&gt;10.1136/bmjebm-2017-110853&lt;/electronic-resource-num&gt;&lt;/record&gt;&lt;/Cite&gt;&lt;/EndNote&gt;</w:instrText>
      </w:r>
      <w:r w:rsidR="00D92D9E" w:rsidRPr="006B49C1">
        <w:rPr>
          <w:rFonts w:ascii="Times New Roman" w:hAnsi="Times New Roman" w:cs="Times New Roman"/>
          <w:sz w:val="22"/>
          <w:szCs w:val="22"/>
        </w:rPr>
        <w:fldChar w:fldCharType="separate"/>
      </w:r>
      <w:r w:rsidR="00D92D9E" w:rsidRPr="006B49C1">
        <w:rPr>
          <w:rFonts w:ascii="Times New Roman" w:hAnsi="Times New Roman" w:cs="Times New Roman"/>
          <w:noProof/>
          <w:sz w:val="22"/>
          <w:szCs w:val="22"/>
        </w:rPr>
        <w:t>(13)</w:t>
      </w:r>
      <w:r w:rsidR="00D92D9E" w:rsidRPr="006B49C1">
        <w:rPr>
          <w:rFonts w:ascii="Times New Roman" w:hAnsi="Times New Roman" w:cs="Times New Roman"/>
          <w:sz w:val="22"/>
          <w:szCs w:val="22"/>
        </w:rPr>
        <w:fldChar w:fldCharType="end"/>
      </w:r>
    </w:p>
    <w:p w14:paraId="3A86D169" w14:textId="4B1718BC" w:rsidR="00E2483C" w:rsidRPr="006B49C1" w:rsidRDefault="00E2483C" w:rsidP="000679A3">
      <w:pPr>
        <w:spacing w:after="160" w:line="259" w:lineRule="auto"/>
        <w:rPr>
          <w:rFonts w:ascii="Times New Roman" w:hAnsi="Times New Roman" w:cs="Times New Roman"/>
        </w:rPr>
      </w:pPr>
    </w:p>
    <w:p w14:paraId="1F77BC99" w14:textId="77777777" w:rsidR="00E2483C" w:rsidRPr="006B49C1" w:rsidRDefault="00E2483C" w:rsidP="000679A3">
      <w:pPr>
        <w:spacing w:after="160" w:line="259" w:lineRule="auto"/>
        <w:rPr>
          <w:rFonts w:ascii="Times New Roman" w:hAnsi="Times New Roman" w:cs="Times New Roman"/>
        </w:rPr>
      </w:pPr>
    </w:p>
    <w:p w14:paraId="22B1C7B9" w14:textId="77777777" w:rsidR="00E2483C" w:rsidRPr="006B49C1" w:rsidRDefault="00E2483C" w:rsidP="000679A3">
      <w:pPr>
        <w:spacing w:after="160" w:line="259" w:lineRule="auto"/>
        <w:rPr>
          <w:rFonts w:ascii="Times New Roman" w:hAnsi="Times New Roman" w:cs="Times New Roman"/>
        </w:rPr>
      </w:pPr>
    </w:p>
    <w:p w14:paraId="71BFEAD4" w14:textId="77777777" w:rsidR="00E2483C" w:rsidRPr="006B49C1" w:rsidRDefault="00E2483C" w:rsidP="000679A3">
      <w:pPr>
        <w:spacing w:after="160" w:line="259" w:lineRule="auto"/>
        <w:rPr>
          <w:rFonts w:ascii="Times New Roman" w:hAnsi="Times New Roman" w:cs="Times New Roman"/>
        </w:rPr>
      </w:pPr>
    </w:p>
    <w:p w14:paraId="3083F515" w14:textId="501CB1D9" w:rsidR="00E2483C" w:rsidRPr="006B49C1" w:rsidRDefault="00252EB3" w:rsidP="000679A3">
      <w:pPr>
        <w:spacing w:after="160" w:line="259" w:lineRule="auto"/>
        <w:rPr>
          <w:rFonts w:ascii="Times New Roman" w:hAnsi="Times New Roman" w:cs="Times New Roman"/>
        </w:rPr>
      </w:pPr>
      <w:r w:rsidRPr="006B49C1">
        <w:rPr>
          <w:rFonts w:ascii="Times New Roman" w:hAnsi="Times New Roman" w:cs="Times New Roman"/>
          <w:noProof/>
          <w:lang w:val="en-GB" w:eastAsia="en-GB"/>
        </w:rPr>
        <w:drawing>
          <wp:anchor distT="0" distB="0" distL="114300" distR="114300" simplePos="0" relativeHeight="251658258" behindDoc="0" locked="0" layoutInCell="1" allowOverlap="1" wp14:anchorId="5D4D9F4D" wp14:editId="2154377F">
            <wp:simplePos x="0" y="0"/>
            <wp:positionH relativeFrom="column">
              <wp:posOffset>5487009</wp:posOffset>
            </wp:positionH>
            <wp:positionV relativeFrom="paragraph">
              <wp:posOffset>208494</wp:posOffset>
            </wp:positionV>
            <wp:extent cx="823182" cy="172016"/>
            <wp:effectExtent l="0" t="0" r="0" b="0"/>
            <wp:wrapNone/>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raw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23182" cy="172016"/>
                    </a:xfrm>
                    <a:prstGeom prst="rect">
                      <a:avLst/>
                    </a:prstGeom>
                    <a:noFill/>
                  </pic:spPr>
                </pic:pic>
              </a:graphicData>
            </a:graphic>
            <wp14:sizeRelH relativeFrom="page">
              <wp14:pctWidth>0</wp14:pctWidth>
            </wp14:sizeRelH>
            <wp14:sizeRelV relativeFrom="page">
              <wp14:pctHeight>0</wp14:pctHeight>
            </wp14:sizeRelV>
          </wp:anchor>
        </w:drawing>
      </w:r>
    </w:p>
    <w:p w14:paraId="1A8D5813" w14:textId="41383936" w:rsidR="00E2483C" w:rsidRPr="006B49C1" w:rsidRDefault="00E2483C" w:rsidP="000679A3">
      <w:pPr>
        <w:spacing w:after="160" w:line="259" w:lineRule="auto"/>
        <w:rPr>
          <w:rFonts w:ascii="Times New Roman" w:hAnsi="Times New Roman" w:cs="Times New Roman"/>
        </w:rPr>
      </w:pPr>
    </w:p>
    <w:p w14:paraId="1C9D4AD5" w14:textId="77777777" w:rsidR="00E2483C" w:rsidRPr="006B49C1" w:rsidRDefault="00E2483C" w:rsidP="000679A3">
      <w:pPr>
        <w:spacing w:after="160" w:line="259" w:lineRule="auto"/>
        <w:rPr>
          <w:rFonts w:ascii="Times New Roman" w:hAnsi="Times New Roman" w:cs="Times New Roman"/>
        </w:rPr>
      </w:pPr>
    </w:p>
    <w:p w14:paraId="67120210" w14:textId="77777777" w:rsidR="00E2483C" w:rsidRPr="006B49C1" w:rsidRDefault="00E2483C" w:rsidP="000679A3">
      <w:pPr>
        <w:spacing w:after="160" w:line="259" w:lineRule="auto"/>
        <w:rPr>
          <w:rFonts w:ascii="Times New Roman" w:hAnsi="Times New Roman" w:cs="Times New Roman"/>
        </w:rPr>
      </w:pPr>
    </w:p>
    <w:p w14:paraId="6F86A9B3" w14:textId="77777777" w:rsidR="00E2483C" w:rsidRPr="006B49C1" w:rsidRDefault="00E2483C" w:rsidP="000679A3">
      <w:pPr>
        <w:spacing w:after="160" w:line="259" w:lineRule="auto"/>
        <w:rPr>
          <w:rFonts w:ascii="Times New Roman" w:hAnsi="Times New Roman" w:cs="Times New Roman"/>
        </w:rPr>
      </w:pPr>
    </w:p>
    <w:p w14:paraId="73426DE8" w14:textId="77777777" w:rsidR="00E2483C" w:rsidRPr="006B49C1" w:rsidRDefault="00E2483C" w:rsidP="000679A3">
      <w:pPr>
        <w:spacing w:after="160" w:line="259" w:lineRule="auto"/>
        <w:rPr>
          <w:rFonts w:ascii="Times New Roman" w:hAnsi="Times New Roman" w:cs="Times New Roman"/>
        </w:rPr>
      </w:pPr>
    </w:p>
    <w:p w14:paraId="6D0768D3" w14:textId="77777777" w:rsidR="00E2483C" w:rsidRPr="006B49C1" w:rsidRDefault="00E2483C" w:rsidP="000679A3">
      <w:pPr>
        <w:spacing w:after="160" w:line="259" w:lineRule="auto"/>
        <w:rPr>
          <w:rFonts w:ascii="Times New Roman" w:hAnsi="Times New Roman" w:cs="Times New Roman"/>
        </w:rPr>
      </w:pPr>
    </w:p>
    <w:p w14:paraId="19A3EE99" w14:textId="77777777" w:rsidR="00623EF5" w:rsidRPr="006B49C1" w:rsidRDefault="00623EF5" w:rsidP="000679A3">
      <w:pPr>
        <w:spacing w:after="160" w:line="259" w:lineRule="auto"/>
        <w:rPr>
          <w:rFonts w:ascii="Times New Roman" w:hAnsi="Times New Roman" w:cs="Times New Roman"/>
        </w:rPr>
      </w:pPr>
    </w:p>
    <w:p w14:paraId="0D719A2A" w14:textId="7E7E5875" w:rsidR="00AC6F84" w:rsidRPr="006B49C1" w:rsidRDefault="00623EF5" w:rsidP="00623EF5">
      <w:pPr>
        <w:pStyle w:val="Caption"/>
        <w:rPr>
          <w:rFonts w:ascii="Times New Roman" w:hAnsi="Times New Roman" w:cs="Times New Roman"/>
          <w:sz w:val="22"/>
          <w:szCs w:val="22"/>
        </w:rPr>
      </w:pPr>
      <w:r w:rsidRPr="006B49C1">
        <w:rPr>
          <w:rFonts w:ascii="Times New Roman" w:hAnsi="Times New Roman" w:cs="Times New Roman"/>
          <w:color w:val="000000" w:themeColor="text1"/>
          <w:sz w:val="22"/>
          <w:szCs w:val="22"/>
        </w:rPr>
        <w:t xml:space="preserve">Figure </w:t>
      </w:r>
      <w:r w:rsidRPr="006B49C1">
        <w:rPr>
          <w:rFonts w:ascii="Times New Roman" w:hAnsi="Times New Roman" w:cs="Times New Roman"/>
          <w:color w:val="000000" w:themeColor="text1"/>
          <w:sz w:val="22"/>
          <w:szCs w:val="22"/>
        </w:rPr>
        <w:fldChar w:fldCharType="begin"/>
      </w:r>
      <w:r w:rsidRPr="006B49C1">
        <w:rPr>
          <w:rFonts w:ascii="Times New Roman" w:hAnsi="Times New Roman" w:cs="Times New Roman"/>
          <w:color w:val="000000" w:themeColor="text1"/>
          <w:sz w:val="22"/>
          <w:szCs w:val="22"/>
        </w:rPr>
        <w:instrText xml:space="preserve"> SEQ Figure \* ARABIC </w:instrText>
      </w:r>
      <w:r w:rsidRPr="006B49C1">
        <w:rPr>
          <w:rFonts w:ascii="Times New Roman" w:hAnsi="Times New Roman" w:cs="Times New Roman"/>
          <w:color w:val="000000" w:themeColor="text1"/>
          <w:sz w:val="22"/>
          <w:szCs w:val="22"/>
        </w:rPr>
        <w:fldChar w:fldCharType="separate"/>
      </w:r>
      <w:r w:rsidR="00AC0925" w:rsidRPr="006B49C1">
        <w:rPr>
          <w:rFonts w:ascii="Times New Roman" w:hAnsi="Times New Roman" w:cs="Times New Roman"/>
          <w:noProof/>
          <w:color w:val="000000" w:themeColor="text1"/>
          <w:sz w:val="22"/>
          <w:szCs w:val="22"/>
        </w:rPr>
        <w:t>3</w:t>
      </w:r>
      <w:r w:rsidRPr="006B49C1">
        <w:rPr>
          <w:rFonts w:ascii="Times New Roman" w:hAnsi="Times New Roman" w:cs="Times New Roman"/>
          <w:color w:val="000000" w:themeColor="text1"/>
          <w:sz w:val="22"/>
          <w:szCs w:val="22"/>
        </w:rPr>
        <w:fldChar w:fldCharType="end"/>
      </w:r>
      <w:r w:rsidRPr="006B49C1">
        <w:rPr>
          <w:rFonts w:ascii="Times New Roman" w:hAnsi="Times New Roman" w:cs="Times New Roman"/>
          <w:color w:val="000000" w:themeColor="text1"/>
          <w:sz w:val="22"/>
          <w:szCs w:val="22"/>
        </w:rPr>
        <w:t>:</w:t>
      </w:r>
      <w:r w:rsidR="00252EB3" w:rsidRPr="006B49C1">
        <w:rPr>
          <w:rFonts w:ascii="Times New Roman" w:hAnsi="Times New Roman" w:cs="Times New Roman"/>
          <w:color w:val="000000" w:themeColor="text1"/>
          <w:sz w:val="22"/>
          <w:szCs w:val="22"/>
        </w:rPr>
        <w:t xml:space="preserve"> </w:t>
      </w:r>
      <w:r w:rsidRPr="006B49C1">
        <w:rPr>
          <w:rFonts w:ascii="Times New Roman" w:hAnsi="Times New Roman" w:cs="Times New Roman"/>
          <w:color w:val="000000" w:themeColor="text1"/>
          <w:sz w:val="22"/>
          <w:szCs w:val="22"/>
        </w:rPr>
        <w:t>R</w:t>
      </w:r>
      <w:r w:rsidR="00325448" w:rsidRPr="006B49C1">
        <w:rPr>
          <w:rFonts w:ascii="Times New Roman" w:hAnsi="Times New Roman" w:cs="Times New Roman"/>
          <w:color w:val="000000" w:themeColor="text1"/>
          <w:sz w:val="22"/>
          <w:szCs w:val="22"/>
        </w:rPr>
        <w:t xml:space="preserve">isk of bias </w:t>
      </w:r>
      <w:r w:rsidRPr="006B49C1">
        <w:rPr>
          <w:rFonts w:ascii="Times New Roman" w:hAnsi="Times New Roman" w:cs="Times New Roman"/>
          <w:color w:val="000000" w:themeColor="text1"/>
          <w:sz w:val="22"/>
          <w:szCs w:val="22"/>
        </w:rPr>
        <w:t xml:space="preserve">assessment for </w:t>
      </w:r>
      <w:r w:rsidR="00AF2468" w:rsidRPr="006B49C1">
        <w:rPr>
          <w:rFonts w:ascii="Times New Roman" w:hAnsi="Times New Roman" w:cs="Times New Roman"/>
          <w:color w:val="000000" w:themeColor="text1"/>
          <w:sz w:val="22"/>
          <w:szCs w:val="22"/>
        </w:rPr>
        <w:t xml:space="preserve">studies included in the review (excluding </w:t>
      </w:r>
      <w:r w:rsidRPr="006B49C1">
        <w:rPr>
          <w:rFonts w:ascii="Times New Roman" w:hAnsi="Times New Roman" w:cs="Times New Roman"/>
          <w:color w:val="000000" w:themeColor="text1"/>
          <w:sz w:val="22"/>
          <w:szCs w:val="22"/>
        </w:rPr>
        <w:t>case report</w:t>
      </w:r>
      <w:r w:rsidR="00AF2468" w:rsidRPr="006B49C1">
        <w:rPr>
          <w:rFonts w:ascii="Times New Roman" w:hAnsi="Times New Roman" w:cs="Times New Roman"/>
          <w:color w:val="000000" w:themeColor="text1"/>
          <w:sz w:val="22"/>
          <w:szCs w:val="22"/>
        </w:rPr>
        <w:t xml:space="preserve">s and </w:t>
      </w:r>
      <w:r w:rsidRPr="006B49C1">
        <w:rPr>
          <w:rFonts w:ascii="Times New Roman" w:hAnsi="Times New Roman" w:cs="Times New Roman"/>
          <w:color w:val="000000" w:themeColor="text1"/>
          <w:sz w:val="22"/>
          <w:szCs w:val="22"/>
        </w:rPr>
        <w:t>case series studies</w:t>
      </w:r>
      <w:r w:rsidR="00AF2468" w:rsidRPr="006B49C1">
        <w:rPr>
          <w:rFonts w:ascii="Times New Roman" w:hAnsi="Times New Roman" w:cs="Times New Roman"/>
          <w:color w:val="000000" w:themeColor="text1"/>
          <w:sz w:val="22"/>
          <w:szCs w:val="22"/>
        </w:rPr>
        <w:t>)</w:t>
      </w:r>
      <w:r w:rsidRPr="006B49C1">
        <w:rPr>
          <w:rFonts w:ascii="Times New Roman" w:hAnsi="Times New Roman" w:cs="Times New Roman"/>
          <w:color w:val="000000" w:themeColor="text1"/>
          <w:sz w:val="22"/>
          <w:szCs w:val="22"/>
        </w:rPr>
        <w:t xml:space="preserve"> </w:t>
      </w:r>
      <w:r w:rsidR="00D92D9E" w:rsidRPr="006B49C1">
        <w:rPr>
          <w:rFonts w:ascii="Times New Roman" w:hAnsi="Times New Roman" w:cs="Times New Roman"/>
          <w:sz w:val="22"/>
          <w:szCs w:val="22"/>
        </w:rPr>
        <w:fldChar w:fldCharType="begin"/>
      </w:r>
      <w:r w:rsidR="00D92D9E" w:rsidRPr="006B49C1">
        <w:rPr>
          <w:rFonts w:ascii="Times New Roman" w:hAnsi="Times New Roman" w:cs="Times New Roman"/>
          <w:sz w:val="22"/>
          <w:szCs w:val="22"/>
        </w:rPr>
        <w:instrText xml:space="preserve"> ADDIN EN.CITE &lt;EndNote&gt;&lt;Cite&gt;&lt;Author&gt;Hoy&lt;/Author&gt;&lt;Year&gt;2012&lt;/Year&gt;&lt;RecNum&gt;97&lt;/RecNum&gt;&lt;DisplayText&gt;(14)&lt;/DisplayText&gt;&lt;record&gt;&lt;rec-number&gt;97&lt;/rec-number&gt;&lt;foreign-keys&gt;&lt;key app="EN" db-id="ev5vdrvr0td0r2e0vfjpx50ww92fs555r9rv" timestamp="1594880712"&gt;97&lt;/key&gt;&lt;/foreign-keys&gt;&lt;ref-type name="Journal Article"&gt;17&lt;/ref-type&gt;&lt;contributors&gt;&lt;authors&gt;&lt;author&gt;Hoy, D.&lt;/author&gt;&lt;author&gt;Brooks, P.&lt;/author&gt;&lt;author&gt;Woolf, A.&lt;/author&gt;&lt;author&gt;Blyth, F.&lt;/author&gt;&lt;author&gt;March, L.&lt;/author&gt;&lt;author&gt;Bain, C.&lt;/author&gt;&lt;author&gt;Baker, P.&lt;/author&gt;&lt;author&gt;Smith, E.&lt;/author&gt;&lt;author&gt;Buchbinder, R.&lt;/author&gt;&lt;/authors&gt;&lt;/contributors&gt;&lt;auth-address&gt;University of Queensland, Herston Road, Herston, Brisbane, QLD 4006, Australia. damehoy@yahoo.com.au&lt;/auth-address&gt;&lt;titles&gt;&lt;title&gt;Assessing risk of bias in prevalence studies: modification of an existing tool and evidence of interrater agreement&lt;/title&gt;&lt;secondary-title&gt;J Clin Epidemiol&lt;/secondary-title&gt;&lt;/titles&gt;&lt;periodical&gt;&lt;full-title&gt;J Clin Epidemiol&lt;/full-title&gt;&lt;/periodical&gt;&lt;pages&gt;934-9&lt;/pages&gt;&lt;volume&gt;65&lt;/volume&gt;&lt;number&gt;9&lt;/number&gt;&lt;edition&gt;2012/06/30&lt;/edition&gt;&lt;keywords&gt;&lt;keyword&gt;*Bias&lt;/keyword&gt;&lt;keyword&gt;*Epidemiologic Studies&lt;/keyword&gt;&lt;keyword&gt;Humans&lt;/keyword&gt;&lt;keyword&gt;Low Back Pain/epidemiology&lt;/keyword&gt;&lt;keyword&gt;Neck Pain/epidemiology&lt;/keyword&gt;&lt;keyword&gt;Observer Variation&lt;/keyword&gt;&lt;keyword&gt;Review Literature as Topic&lt;/keyword&gt;&lt;/keywords&gt;&lt;dates&gt;&lt;year&gt;2012&lt;/year&gt;&lt;pub-dates&gt;&lt;date&gt;Sep&lt;/date&gt;&lt;/pub-dates&gt;&lt;/dates&gt;&lt;isbn&gt;1878-5921 (Electronic)&amp;#xD;0895-4356 (Linking)&lt;/isbn&gt;&lt;accession-num&gt;22742910&lt;/accession-num&gt;&lt;urls&gt;&lt;related-urls&gt;&lt;url&gt;https://www.ncbi.nlm.nih.gov/pubmed/22742910&lt;/url&gt;&lt;/related-urls&gt;&lt;/urls&gt;&lt;electronic-resource-num&gt;10.1016/j.jclinepi.2011.11.014&lt;/electronic-resource-num&gt;&lt;/record&gt;&lt;/Cite&gt;&lt;/EndNote&gt;</w:instrText>
      </w:r>
      <w:r w:rsidR="00D92D9E" w:rsidRPr="006B49C1">
        <w:rPr>
          <w:rFonts w:ascii="Times New Roman" w:hAnsi="Times New Roman" w:cs="Times New Roman"/>
          <w:sz w:val="22"/>
          <w:szCs w:val="22"/>
        </w:rPr>
        <w:fldChar w:fldCharType="separate"/>
      </w:r>
      <w:r w:rsidR="00D92D9E" w:rsidRPr="006B49C1">
        <w:rPr>
          <w:rFonts w:ascii="Times New Roman" w:hAnsi="Times New Roman" w:cs="Times New Roman"/>
          <w:noProof/>
          <w:sz w:val="22"/>
          <w:szCs w:val="22"/>
        </w:rPr>
        <w:t>(14)</w:t>
      </w:r>
      <w:r w:rsidR="00D92D9E" w:rsidRPr="006B49C1">
        <w:rPr>
          <w:rFonts w:ascii="Times New Roman" w:hAnsi="Times New Roman" w:cs="Times New Roman"/>
          <w:sz w:val="22"/>
          <w:szCs w:val="22"/>
        </w:rPr>
        <w:fldChar w:fldCharType="end"/>
      </w:r>
    </w:p>
    <w:p w14:paraId="465E7DD2" w14:textId="50148AE5" w:rsidR="00252EB3" w:rsidRPr="006B49C1" w:rsidRDefault="00FA6B7F" w:rsidP="000679A3">
      <w:pPr>
        <w:spacing w:after="160" w:line="259" w:lineRule="auto"/>
        <w:rPr>
          <w:rFonts w:ascii="Times New Roman" w:hAnsi="Times New Roman" w:cs="Times New Roman"/>
        </w:rPr>
      </w:pPr>
      <w:r w:rsidRPr="006B49C1">
        <w:rPr>
          <w:rFonts w:ascii="Times New Roman" w:hAnsi="Times New Roman" w:cs="Times New Roman"/>
          <w:noProof/>
          <w:lang w:eastAsia="en-GB"/>
        </w:rPr>
        <w:drawing>
          <wp:anchor distT="0" distB="0" distL="114300" distR="114300" simplePos="0" relativeHeight="251658260" behindDoc="0" locked="0" layoutInCell="1" allowOverlap="1" wp14:anchorId="613F0D03" wp14:editId="3F215FEA">
            <wp:simplePos x="0" y="0"/>
            <wp:positionH relativeFrom="margin">
              <wp:align>right</wp:align>
            </wp:positionH>
            <wp:positionV relativeFrom="paragraph">
              <wp:posOffset>12065</wp:posOffset>
            </wp:positionV>
            <wp:extent cx="2661719" cy="3192924"/>
            <wp:effectExtent l="0" t="0" r="0" b="7620"/>
            <wp:wrapNone/>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719" cy="3192924"/>
                    </a:xfrm>
                    <a:prstGeom prst="rect">
                      <a:avLst/>
                    </a:prstGeom>
                    <a:noFill/>
                  </pic:spPr>
                </pic:pic>
              </a:graphicData>
            </a:graphic>
            <wp14:sizeRelH relativeFrom="page">
              <wp14:pctWidth>0</wp14:pctWidth>
            </wp14:sizeRelH>
            <wp14:sizeRelV relativeFrom="page">
              <wp14:pctHeight>0</wp14:pctHeight>
            </wp14:sizeRelV>
          </wp:anchor>
        </w:drawing>
      </w:r>
      <w:r w:rsidRPr="006B49C1">
        <w:rPr>
          <w:rFonts w:ascii="Times New Roman" w:hAnsi="Times New Roman" w:cs="Times New Roman"/>
          <w:noProof/>
          <w:color w:val="000000" w:themeColor="text1"/>
          <w:lang w:eastAsia="en-GB"/>
        </w:rPr>
        <w:drawing>
          <wp:anchor distT="0" distB="0" distL="114300" distR="114300" simplePos="0" relativeHeight="251658259" behindDoc="1" locked="0" layoutInCell="1" allowOverlap="1" wp14:anchorId="33C59DFA" wp14:editId="24D4B085">
            <wp:simplePos x="0" y="0"/>
            <wp:positionH relativeFrom="column">
              <wp:posOffset>-254635</wp:posOffset>
            </wp:positionH>
            <wp:positionV relativeFrom="paragraph">
              <wp:posOffset>56515</wp:posOffset>
            </wp:positionV>
            <wp:extent cx="3108971" cy="37928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71" cy="3792855"/>
                    </a:xfrm>
                    <a:prstGeom prst="rect">
                      <a:avLst/>
                    </a:prstGeom>
                    <a:noFill/>
                  </pic:spPr>
                </pic:pic>
              </a:graphicData>
            </a:graphic>
            <wp14:sizeRelH relativeFrom="page">
              <wp14:pctWidth>0</wp14:pctWidth>
            </wp14:sizeRelH>
            <wp14:sizeRelV relativeFrom="page">
              <wp14:pctHeight>0</wp14:pctHeight>
            </wp14:sizeRelV>
          </wp:anchor>
        </w:drawing>
      </w:r>
    </w:p>
    <w:p w14:paraId="54E4A63E" w14:textId="7A88A248" w:rsidR="00252EB3" w:rsidRPr="006B49C1" w:rsidRDefault="00252EB3" w:rsidP="000679A3">
      <w:pPr>
        <w:spacing w:after="160" w:line="259" w:lineRule="auto"/>
        <w:rPr>
          <w:rFonts w:ascii="Times New Roman" w:hAnsi="Times New Roman" w:cs="Times New Roman"/>
        </w:rPr>
      </w:pPr>
    </w:p>
    <w:p w14:paraId="0CC51F11" w14:textId="2DCD7269" w:rsidR="00252EB3" w:rsidRPr="006B49C1" w:rsidRDefault="00252EB3" w:rsidP="000679A3">
      <w:pPr>
        <w:spacing w:after="160" w:line="259" w:lineRule="auto"/>
        <w:rPr>
          <w:rFonts w:ascii="Times New Roman" w:hAnsi="Times New Roman" w:cs="Times New Roman"/>
        </w:rPr>
      </w:pPr>
    </w:p>
    <w:p w14:paraId="63222D4B" w14:textId="77777777" w:rsidR="00252EB3" w:rsidRPr="006B49C1" w:rsidRDefault="00252EB3" w:rsidP="000679A3">
      <w:pPr>
        <w:spacing w:after="160" w:line="259" w:lineRule="auto"/>
        <w:rPr>
          <w:rFonts w:ascii="Times New Roman" w:hAnsi="Times New Roman" w:cs="Times New Roman"/>
        </w:rPr>
      </w:pPr>
    </w:p>
    <w:p w14:paraId="2EE0843C" w14:textId="77777777" w:rsidR="00252EB3" w:rsidRPr="006B49C1" w:rsidRDefault="00252EB3" w:rsidP="000679A3">
      <w:pPr>
        <w:spacing w:after="160" w:line="259" w:lineRule="auto"/>
        <w:rPr>
          <w:rFonts w:ascii="Times New Roman" w:hAnsi="Times New Roman" w:cs="Times New Roman"/>
        </w:rPr>
      </w:pPr>
    </w:p>
    <w:p w14:paraId="3AD4083C" w14:textId="77777777" w:rsidR="00252EB3" w:rsidRPr="006B49C1" w:rsidRDefault="00252EB3" w:rsidP="000679A3">
      <w:pPr>
        <w:spacing w:after="160" w:line="259" w:lineRule="auto"/>
        <w:rPr>
          <w:rFonts w:ascii="Times New Roman" w:hAnsi="Times New Roman" w:cs="Times New Roman"/>
        </w:rPr>
      </w:pPr>
    </w:p>
    <w:p w14:paraId="5FFF3D4D" w14:textId="77777777" w:rsidR="00252EB3" w:rsidRPr="006B49C1" w:rsidRDefault="00252EB3" w:rsidP="000679A3">
      <w:pPr>
        <w:spacing w:after="160" w:line="259" w:lineRule="auto"/>
        <w:rPr>
          <w:rFonts w:ascii="Times New Roman" w:hAnsi="Times New Roman" w:cs="Times New Roman"/>
        </w:rPr>
      </w:pPr>
    </w:p>
    <w:p w14:paraId="6890A689" w14:textId="77777777" w:rsidR="00252EB3" w:rsidRPr="006B49C1" w:rsidRDefault="00252EB3" w:rsidP="000679A3">
      <w:pPr>
        <w:spacing w:after="160" w:line="259" w:lineRule="auto"/>
        <w:rPr>
          <w:rFonts w:ascii="Times New Roman" w:hAnsi="Times New Roman" w:cs="Times New Roman"/>
        </w:rPr>
      </w:pPr>
    </w:p>
    <w:p w14:paraId="2DD84B26" w14:textId="77777777" w:rsidR="00252EB3" w:rsidRPr="006B49C1" w:rsidRDefault="00252EB3" w:rsidP="000679A3">
      <w:pPr>
        <w:spacing w:after="160" w:line="259" w:lineRule="auto"/>
        <w:rPr>
          <w:rFonts w:ascii="Times New Roman" w:hAnsi="Times New Roman" w:cs="Times New Roman"/>
        </w:rPr>
      </w:pPr>
    </w:p>
    <w:p w14:paraId="52B084E4" w14:textId="77777777" w:rsidR="00252EB3" w:rsidRPr="006B49C1" w:rsidRDefault="00252EB3" w:rsidP="000679A3">
      <w:pPr>
        <w:spacing w:after="160" w:line="259" w:lineRule="auto"/>
        <w:rPr>
          <w:rFonts w:ascii="Times New Roman" w:hAnsi="Times New Roman" w:cs="Times New Roman"/>
        </w:rPr>
      </w:pPr>
    </w:p>
    <w:p w14:paraId="31BBB453" w14:textId="77777777" w:rsidR="00252EB3" w:rsidRPr="006B49C1" w:rsidRDefault="00252EB3" w:rsidP="000679A3">
      <w:pPr>
        <w:spacing w:after="160" w:line="259" w:lineRule="auto"/>
        <w:rPr>
          <w:rFonts w:ascii="Times New Roman" w:hAnsi="Times New Roman" w:cs="Times New Roman"/>
        </w:rPr>
      </w:pPr>
    </w:p>
    <w:p w14:paraId="2162B09A" w14:textId="734A69E4" w:rsidR="00252EB3" w:rsidRPr="006B49C1" w:rsidRDefault="00252EB3" w:rsidP="000679A3">
      <w:pPr>
        <w:spacing w:after="160" w:line="259" w:lineRule="auto"/>
        <w:rPr>
          <w:rFonts w:ascii="Times New Roman" w:hAnsi="Times New Roman" w:cs="Times New Roman"/>
        </w:rPr>
      </w:pPr>
    </w:p>
    <w:p w14:paraId="2B5721C9" w14:textId="08CD5055" w:rsidR="00252EB3" w:rsidRPr="006B49C1" w:rsidRDefault="00FA6B7F" w:rsidP="000679A3">
      <w:pPr>
        <w:spacing w:after="160" w:line="259" w:lineRule="auto"/>
        <w:rPr>
          <w:rFonts w:ascii="Times New Roman" w:hAnsi="Times New Roman" w:cs="Times New Roman"/>
        </w:rPr>
      </w:pPr>
      <w:r w:rsidRPr="006B49C1">
        <w:rPr>
          <w:rFonts w:ascii="Times New Roman" w:hAnsi="Times New Roman" w:cs="Times New Roman"/>
          <w:noProof/>
          <w:lang w:val="en-GB" w:eastAsia="en-GB"/>
        </w:rPr>
        <w:drawing>
          <wp:anchor distT="0" distB="0" distL="114300" distR="114300" simplePos="0" relativeHeight="251658261" behindDoc="0" locked="0" layoutInCell="1" allowOverlap="1" wp14:anchorId="75BFE7D3" wp14:editId="16A69954">
            <wp:simplePos x="0" y="0"/>
            <wp:positionH relativeFrom="column">
              <wp:posOffset>3593465</wp:posOffset>
            </wp:positionH>
            <wp:positionV relativeFrom="paragraph">
              <wp:posOffset>60960</wp:posOffset>
            </wp:positionV>
            <wp:extent cx="597529" cy="484415"/>
            <wp:effectExtent l="0" t="0" r="0" b="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529" cy="484415"/>
                    </a:xfrm>
                    <a:prstGeom prst="rect">
                      <a:avLst/>
                    </a:prstGeom>
                    <a:noFill/>
                  </pic:spPr>
                </pic:pic>
              </a:graphicData>
            </a:graphic>
            <wp14:sizeRelH relativeFrom="page">
              <wp14:pctWidth>0</wp14:pctWidth>
            </wp14:sizeRelH>
            <wp14:sizeRelV relativeFrom="page">
              <wp14:pctHeight>0</wp14:pctHeight>
            </wp14:sizeRelV>
          </wp:anchor>
        </w:drawing>
      </w:r>
    </w:p>
    <w:p w14:paraId="504979AB" w14:textId="77777777" w:rsidR="00252EB3" w:rsidRPr="006B49C1" w:rsidRDefault="00252EB3" w:rsidP="000679A3">
      <w:pPr>
        <w:spacing w:after="160" w:line="259" w:lineRule="auto"/>
        <w:rPr>
          <w:rFonts w:ascii="Times New Roman" w:hAnsi="Times New Roman" w:cs="Times New Roman"/>
        </w:rPr>
      </w:pPr>
    </w:p>
    <w:p w14:paraId="161BA3DC" w14:textId="77777777" w:rsidR="00252EB3" w:rsidRPr="006B49C1" w:rsidRDefault="00252EB3" w:rsidP="000679A3">
      <w:pPr>
        <w:spacing w:after="160" w:line="259" w:lineRule="auto"/>
        <w:rPr>
          <w:rFonts w:ascii="Times New Roman" w:hAnsi="Times New Roman" w:cs="Times New Roman"/>
        </w:rPr>
      </w:pPr>
    </w:p>
    <w:p w14:paraId="6515D815" w14:textId="23552FE8" w:rsidR="006A0EE1" w:rsidRPr="006B49C1" w:rsidRDefault="006A0EE1" w:rsidP="000679A3">
      <w:pPr>
        <w:spacing w:after="160" w:line="259" w:lineRule="auto"/>
        <w:rPr>
          <w:rFonts w:ascii="Times New Roman" w:hAnsi="Times New Roman" w:cs="Times New Roman"/>
        </w:rPr>
      </w:pPr>
      <w:r w:rsidRPr="006B49C1">
        <w:rPr>
          <w:rFonts w:ascii="Times New Roman" w:hAnsi="Times New Roman" w:cs="Times New Roman"/>
        </w:rPr>
        <w:lastRenderedPageBreak/>
        <w:t>The included 65 studies were conducted in 11 different countries: China, United States, Iran, Vietnam, Lebanon, Iraq, France, United Kingdom, Malaysia, Canada and Germany (Table 1)</w:t>
      </w:r>
      <w:r w:rsidR="001E0C3D" w:rsidRPr="006B49C1">
        <w:rPr>
          <w:rFonts w:ascii="Times New Roman" w:hAnsi="Times New Roman" w:cs="Times New Roman"/>
        </w:rPr>
        <w:t xml:space="preserve">, and from </w:t>
      </w:r>
      <w:r w:rsidRPr="006B49C1">
        <w:rPr>
          <w:rFonts w:ascii="Times New Roman" w:hAnsi="Times New Roman" w:cs="Times New Roman"/>
        </w:rPr>
        <w:t>four different WHO regions (European region, n=3; Western Pacific region, n=52 Pacific American region, n=6; Eastern Mediterranean region, n=</w:t>
      </w:r>
      <w:r w:rsidR="001E0C3D" w:rsidRPr="006B49C1">
        <w:rPr>
          <w:rFonts w:ascii="Times New Roman" w:hAnsi="Times New Roman" w:cs="Times New Roman"/>
        </w:rPr>
        <w:t>4</w:t>
      </w:r>
      <w:r w:rsidRPr="006B49C1">
        <w:rPr>
          <w:rFonts w:ascii="Times New Roman" w:hAnsi="Times New Roman" w:cs="Times New Roman"/>
        </w:rPr>
        <w:t>).</w:t>
      </w:r>
    </w:p>
    <w:p w14:paraId="47430D54" w14:textId="1A239A18" w:rsidR="00FA2A19" w:rsidRPr="006B49C1" w:rsidRDefault="00FA2A19" w:rsidP="00FA2A19">
      <w:pPr>
        <w:pStyle w:val="Caption"/>
        <w:contextualSpacing/>
        <w:rPr>
          <w:rFonts w:ascii="Times New Roman" w:hAnsi="Times New Roman" w:cs="Times New Roman"/>
          <w:sz w:val="22"/>
          <w:szCs w:val="22"/>
        </w:rPr>
      </w:pPr>
      <w:bookmarkStart w:id="0" w:name="_Toc44917077"/>
      <w:r w:rsidRPr="006B49C1">
        <w:rPr>
          <w:rFonts w:ascii="Times New Roman" w:hAnsi="Times New Roman" w:cs="Times New Roman"/>
          <w:color w:val="000000" w:themeColor="text1"/>
          <w:sz w:val="22"/>
          <w:szCs w:val="22"/>
        </w:rPr>
        <w:t>Table 1: Study and demographic characteristics of 1,214 children included from 65 eligible studies</w:t>
      </w:r>
      <w:bookmarkEnd w:id="0"/>
      <w:r w:rsidR="007C3C83" w:rsidRPr="006B49C1">
        <w:rPr>
          <w:rFonts w:ascii="Times New Roman" w:hAnsi="Times New Roman" w:cs="Times New Roman"/>
          <w:color w:val="000000" w:themeColor="text1"/>
          <w:sz w:val="22"/>
          <w:szCs w:val="22"/>
        </w:rPr>
        <w:t>*</w:t>
      </w:r>
    </w:p>
    <w:tbl>
      <w:tblPr>
        <w:tblStyle w:val="TableGrid"/>
        <w:tblW w:w="9164" w:type="dxa"/>
        <w:tblLook w:val="04A0" w:firstRow="1" w:lastRow="0" w:firstColumn="1" w:lastColumn="0" w:noHBand="0" w:noVBand="1"/>
      </w:tblPr>
      <w:tblGrid>
        <w:gridCol w:w="1361"/>
        <w:gridCol w:w="961"/>
        <w:gridCol w:w="1027"/>
        <w:gridCol w:w="1316"/>
        <w:gridCol w:w="516"/>
        <w:gridCol w:w="594"/>
        <w:gridCol w:w="672"/>
        <w:gridCol w:w="961"/>
        <w:gridCol w:w="650"/>
        <w:gridCol w:w="1228"/>
      </w:tblGrid>
      <w:tr w:rsidR="0042756B" w:rsidRPr="006B49C1" w14:paraId="447BCDC6" w14:textId="77777777" w:rsidTr="0042756B">
        <w:trPr>
          <w:trHeight w:val="361"/>
        </w:trPr>
        <w:tc>
          <w:tcPr>
            <w:tcW w:w="1322" w:type="dxa"/>
            <w:vMerge w:val="restart"/>
          </w:tcPr>
          <w:p w14:paraId="778C8BFA" w14:textId="0901E329" w:rsidR="0042756B" w:rsidRPr="006B49C1" w:rsidRDefault="0042756B" w:rsidP="00C66A38">
            <w:pPr>
              <w:spacing w:after="0"/>
              <w:rPr>
                <w:rFonts w:ascii="Times New Roman" w:hAnsi="Times New Roman" w:cs="Times New Roman"/>
                <w:b/>
                <w:bCs/>
                <w:sz w:val="20"/>
                <w:szCs w:val="20"/>
              </w:rPr>
            </w:pPr>
            <w:r w:rsidRPr="006B49C1">
              <w:rPr>
                <w:rFonts w:ascii="Times New Roman" w:hAnsi="Times New Roman" w:cs="Times New Roman"/>
                <w:b/>
                <w:bCs/>
                <w:sz w:val="20"/>
                <w:szCs w:val="20"/>
              </w:rPr>
              <w:t>Study</w:t>
            </w:r>
          </w:p>
        </w:tc>
        <w:tc>
          <w:tcPr>
            <w:tcW w:w="904" w:type="dxa"/>
            <w:vMerge w:val="restart"/>
          </w:tcPr>
          <w:p w14:paraId="65E2FB7E" w14:textId="0AC1EF8D" w:rsidR="0042756B" w:rsidRPr="006B49C1" w:rsidRDefault="0042756B" w:rsidP="00C66A38">
            <w:pPr>
              <w:spacing w:after="0"/>
              <w:rPr>
                <w:rFonts w:ascii="Times New Roman" w:hAnsi="Times New Roman" w:cs="Times New Roman"/>
                <w:b/>
                <w:bCs/>
                <w:sz w:val="20"/>
                <w:szCs w:val="20"/>
              </w:rPr>
            </w:pPr>
            <w:r w:rsidRPr="006B49C1">
              <w:rPr>
                <w:rFonts w:ascii="Times New Roman" w:hAnsi="Times New Roman" w:cs="Times New Roman"/>
                <w:b/>
                <w:bCs/>
                <w:sz w:val="20"/>
                <w:szCs w:val="20"/>
              </w:rPr>
              <w:t>Country</w:t>
            </w:r>
          </w:p>
        </w:tc>
        <w:tc>
          <w:tcPr>
            <w:tcW w:w="971" w:type="dxa"/>
            <w:vMerge w:val="restart"/>
          </w:tcPr>
          <w:p w14:paraId="4FD6F7F3" w14:textId="124F3A6C" w:rsidR="0042756B" w:rsidRPr="006B49C1" w:rsidRDefault="0042756B" w:rsidP="00C66A38">
            <w:pPr>
              <w:spacing w:after="0"/>
              <w:rPr>
                <w:rFonts w:ascii="Times New Roman" w:hAnsi="Times New Roman" w:cs="Times New Roman"/>
                <w:b/>
                <w:bCs/>
                <w:sz w:val="20"/>
                <w:szCs w:val="20"/>
              </w:rPr>
            </w:pPr>
            <w:r w:rsidRPr="006B49C1">
              <w:rPr>
                <w:rFonts w:ascii="Times New Roman" w:hAnsi="Times New Roman" w:cs="Times New Roman"/>
                <w:b/>
                <w:bCs/>
                <w:sz w:val="20"/>
                <w:szCs w:val="20"/>
              </w:rPr>
              <w:t>Data collection month</w:t>
            </w:r>
          </w:p>
        </w:tc>
        <w:tc>
          <w:tcPr>
            <w:tcW w:w="1229" w:type="dxa"/>
            <w:vMerge w:val="restart"/>
          </w:tcPr>
          <w:p w14:paraId="04F303B1" w14:textId="5574B9CC" w:rsidR="0042756B" w:rsidRPr="006B49C1" w:rsidRDefault="0042756B" w:rsidP="00C66A38">
            <w:pPr>
              <w:spacing w:after="0"/>
              <w:rPr>
                <w:rFonts w:ascii="Times New Roman" w:hAnsi="Times New Roman" w:cs="Times New Roman"/>
                <w:b/>
                <w:bCs/>
                <w:sz w:val="20"/>
                <w:szCs w:val="20"/>
              </w:rPr>
            </w:pPr>
            <w:r w:rsidRPr="006B49C1">
              <w:rPr>
                <w:rFonts w:ascii="Times New Roman" w:hAnsi="Times New Roman" w:cs="Times New Roman"/>
                <w:b/>
                <w:bCs/>
                <w:sz w:val="20"/>
                <w:szCs w:val="20"/>
              </w:rPr>
              <w:t>Study design</w:t>
            </w:r>
          </w:p>
        </w:tc>
        <w:tc>
          <w:tcPr>
            <w:tcW w:w="2111" w:type="dxa"/>
            <w:gridSpan w:val="3"/>
          </w:tcPr>
          <w:p w14:paraId="3D24C3B5" w14:textId="712DC1C6" w:rsidR="0042756B" w:rsidRPr="006B49C1" w:rsidRDefault="0042756B" w:rsidP="00C66A38">
            <w:pPr>
              <w:spacing w:after="0"/>
              <w:rPr>
                <w:rFonts w:ascii="Times New Roman" w:hAnsi="Times New Roman" w:cs="Times New Roman"/>
                <w:b/>
                <w:bCs/>
                <w:sz w:val="20"/>
                <w:szCs w:val="20"/>
              </w:rPr>
            </w:pPr>
            <w:r w:rsidRPr="006B49C1">
              <w:rPr>
                <w:rFonts w:ascii="Times New Roman" w:hAnsi="Times New Roman" w:cs="Times New Roman"/>
                <w:b/>
                <w:bCs/>
                <w:color w:val="000000" w:themeColor="text1"/>
                <w:sz w:val="20"/>
                <w:szCs w:val="20"/>
              </w:rPr>
              <w:t>Total number of &lt;5 years children with COVID-19</w:t>
            </w:r>
          </w:p>
        </w:tc>
        <w:tc>
          <w:tcPr>
            <w:tcW w:w="894" w:type="dxa"/>
            <w:vMerge w:val="restart"/>
          </w:tcPr>
          <w:p w14:paraId="4674B971" w14:textId="62DB4E14" w:rsidR="0042756B" w:rsidRPr="006B49C1" w:rsidRDefault="0042756B" w:rsidP="00C66A38">
            <w:pPr>
              <w:spacing w:after="0"/>
              <w:rPr>
                <w:rFonts w:ascii="Times New Roman" w:hAnsi="Times New Roman" w:cs="Times New Roman"/>
                <w:b/>
                <w:bCs/>
                <w:sz w:val="20"/>
                <w:szCs w:val="20"/>
              </w:rPr>
            </w:pPr>
            <w:r w:rsidRPr="006B49C1">
              <w:rPr>
                <w:rFonts w:ascii="Times New Roman" w:hAnsi="Times New Roman" w:cs="Times New Roman"/>
                <w:b/>
                <w:bCs/>
                <w:color w:val="000000" w:themeColor="text1"/>
                <w:sz w:val="20"/>
                <w:szCs w:val="20"/>
              </w:rPr>
              <w:t>Age</w:t>
            </w:r>
          </w:p>
        </w:tc>
        <w:tc>
          <w:tcPr>
            <w:tcW w:w="606" w:type="dxa"/>
            <w:vMerge w:val="restart"/>
          </w:tcPr>
          <w:p w14:paraId="06FAF0DB" w14:textId="63B108FF" w:rsidR="0042756B" w:rsidRPr="006B49C1" w:rsidRDefault="0042756B" w:rsidP="00C66A38">
            <w:pPr>
              <w:spacing w:after="0"/>
              <w:rPr>
                <w:rFonts w:ascii="Times New Roman" w:hAnsi="Times New Roman" w:cs="Times New Roman"/>
                <w:b/>
                <w:bCs/>
                <w:sz w:val="20"/>
                <w:szCs w:val="20"/>
              </w:rPr>
            </w:pPr>
            <w:r w:rsidRPr="006B49C1">
              <w:rPr>
                <w:rFonts w:ascii="Times New Roman" w:hAnsi="Times New Roman" w:cs="Times New Roman"/>
                <w:b/>
                <w:bCs/>
                <w:color w:val="000000" w:themeColor="text1"/>
                <w:sz w:val="20"/>
                <w:szCs w:val="20"/>
              </w:rPr>
              <w:t>Male (n)</w:t>
            </w:r>
          </w:p>
        </w:tc>
        <w:tc>
          <w:tcPr>
            <w:tcW w:w="1127" w:type="dxa"/>
            <w:vMerge w:val="restart"/>
          </w:tcPr>
          <w:p w14:paraId="63F6BC00" w14:textId="445A0F4E" w:rsidR="0042756B" w:rsidRPr="006B49C1" w:rsidRDefault="0042756B" w:rsidP="00C66A38">
            <w:pPr>
              <w:spacing w:after="0"/>
              <w:rPr>
                <w:rFonts w:ascii="Times New Roman" w:hAnsi="Times New Roman" w:cs="Times New Roman"/>
                <w:b/>
                <w:bCs/>
                <w:sz w:val="20"/>
                <w:szCs w:val="20"/>
              </w:rPr>
            </w:pPr>
            <w:r w:rsidRPr="006B49C1">
              <w:rPr>
                <w:rFonts w:ascii="Times New Roman" w:hAnsi="Times New Roman" w:cs="Times New Roman"/>
                <w:b/>
                <w:bCs/>
                <w:color w:val="000000" w:themeColor="text1"/>
                <w:sz w:val="20"/>
                <w:szCs w:val="20"/>
              </w:rPr>
              <w:t>Reported Source of infection</w:t>
            </w:r>
          </w:p>
        </w:tc>
      </w:tr>
      <w:tr w:rsidR="0042756B" w:rsidRPr="006B49C1" w14:paraId="6515D81A" w14:textId="448D3DFA" w:rsidTr="0042756B">
        <w:trPr>
          <w:trHeight w:val="361"/>
        </w:trPr>
        <w:tc>
          <w:tcPr>
            <w:tcW w:w="1322" w:type="dxa"/>
            <w:vMerge/>
          </w:tcPr>
          <w:p w14:paraId="6515D816" w14:textId="55D2B248" w:rsidR="0042756B" w:rsidRPr="006B49C1" w:rsidRDefault="0042756B" w:rsidP="003D0E7C">
            <w:pPr>
              <w:spacing w:after="0"/>
              <w:rPr>
                <w:rFonts w:ascii="Times New Roman" w:hAnsi="Times New Roman" w:cs="Times New Roman"/>
                <w:b/>
                <w:bCs/>
                <w:sz w:val="20"/>
                <w:szCs w:val="20"/>
              </w:rPr>
            </w:pPr>
          </w:p>
        </w:tc>
        <w:tc>
          <w:tcPr>
            <w:tcW w:w="904" w:type="dxa"/>
            <w:vMerge/>
          </w:tcPr>
          <w:p w14:paraId="6515D817" w14:textId="3156059C" w:rsidR="0042756B" w:rsidRPr="006B49C1" w:rsidRDefault="0042756B" w:rsidP="003D0E7C">
            <w:pPr>
              <w:spacing w:after="0"/>
              <w:rPr>
                <w:rFonts w:ascii="Times New Roman" w:hAnsi="Times New Roman" w:cs="Times New Roman"/>
                <w:b/>
                <w:bCs/>
                <w:sz w:val="20"/>
                <w:szCs w:val="20"/>
              </w:rPr>
            </w:pPr>
          </w:p>
        </w:tc>
        <w:tc>
          <w:tcPr>
            <w:tcW w:w="971" w:type="dxa"/>
            <w:vMerge/>
          </w:tcPr>
          <w:p w14:paraId="6515D818" w14:textId="522919DD" w:rsidR="0042756B" w:rsidRPr="006B49C1" w:rsidRDefault="0042756B" w:rsidP="003D0E7C">
            <w:pPr>
              <w:spacing w:after="0"/>
              <w:rPr>
                <w:rFonts w:ascii="Times New Roman" w:hAnsi="Times New Roman" w:cs="Times New Roman"/>
                <w:b/>
                <w:bCs/>
                <w:sz w:val="20"/>
                <w:szCs w:val="20"/>
              </w:rPr>
            </w:pPr>
          </w:p>
        </w:tc>
        <w:tc>
          <w:tcPr>
            <w:tcW w:w="1229" w:type="dxa"/>
            <w:vMerge/>
          </w:tcPr>
          <w:p w14:paraId="6515D819" w14:textId="6684353B" w:rsidR="0042756B" w:rsidRPr="006B49C1" w:rsidRDefault="0042756B" w:rsidP="003D0E7C">
            <w:pPr>
              <w:spacing w:after="0"/>
              <w:rPr>
                <w:rFonts w:ascii="Times New Roman" w:hAnsi="Times New Roman" w:cs="Times New Roman"/>
                <w:b/>
                <w:bCs/>
                <w:sz w:val="20"/>
                <w:szCs w:val="20"/>
              </w:rPr>
            </w:pPr>
          </w:p>
        </w:tc>
        <w:tc>
          <w:tcPr>
            <w:tcW w:w="690" w:type="dxa"/>
          </w:tcPr>
          <w:p w14:paraId="6B108D6E" w14:textId="036FB8A7" w:rsidR="0042756B" w:rsidRPr="006B49C1" w:rsidRDefault="0042756B" w:rsidP="003D0E7C">
            <w:pPr>
              <w:spacing w:after="0"/>
              <w:rPr>
                <w:rFonts w:ascii="Times New Roman" w:hAnsi="Times New Roman" w:cs="Times New Roman"/>
                <w:b/>
                <w:bCs/>
                <w:sz w:val="20"/>
                <w:szCs w:val="20"/>
              </w:rPr>
            </w:pPr>
            <w:r w:rsidRPr="006B49C1">
              <w:rPr>
                <w:rFonts w:ascii="Times New Roman" w:hAnsi="Times New Roman" w:cs="Times New Roman"/>
                <w:b/>
                <w:bCs/>
                <w:sz w:val="20"/>
                <w:szCs w:val="20"/>
              </w:rPr>
              <w:t>N</w:t>
            </w:r>
          </w:p>
        </w:tc>
        <w:tc>
          <w:tcPr>
            <w:tcW w:w="694" w:type="dxa"/>
          </w:tcPr>
          <w:p w14:paraId="26600D81" w14:textId="35028DE7" w:rsidR="0042756B" w:rsidRPr="006B49C1" w:rsidRDefault="0042756B" w:rsidP="003D0E7C">
            <w:pPr>
              <w:spacing w:after="0"/>
              <w:rPr>
                <w:rFonts w:ascii="Times New Roman" w:hAnsi="Times New Roman" w:cs="Times New Roman"/>
                <w:b/>
                <w:bCs/>
                <w:sz w:val="20"/>
                <w:szCs w:val="20"/>
              </w:rPr>
            </w:pPr>
            <w:r w:rsidRPr="006B49C1">
              <w:rPr>
                <w:rFonts w:ascii="Times New Roman" w:hAnsi="Times New Roman" w:cs="Times New Roman"/>
                <w:b/>
                <w:bCs/>
                <w:sz w:val="20"/>
                <w:szCs w:val="20"/>
              </w:rPr>
              <w:t>&lt;1 year</w:t>
            </w:r>
          </w:p>
        </w:tc>
        <w:tc>
          <w:tcPr>
            <w:tcW w:w="727" w:type="dxa"/>
          </w:tcPr>
          <w:p w14:paraId="10C3AD73" w14:textId="3E0A9988" w:rsidR="0042756B" w:rsidRPr="006B49C1" w:rsidRDefault="0042756B" w:rsidP="003D0E7C">
            <w:pPr>
              <w:spacing w:after="0"/>
              <w:rPr>
                <w:rFonts w:ascii="Times New Roman" w:hAnsi="Times New Roman" w:cs="Times New Roman"/>
                <w:b/>
                <w:bCs/>
                <w:sz w:val="20"/>
                <w:szCs w:val="20"/>
              </w:rPr>
            </w:pPr>
            <w:r w:rsidRPr="006B49C1">
              <w:rPr>
                <w:rFonts w:ascii="Times New Roman" w:hAnsi="Times New Roman" w:cs="Times New Roman"/>
                <w:b/>
                <w:bCs/>
                <w:sz w:val="20"/>
                <w:szCs w:val="20"/>
              </w:rPr>
              <w:t>1-5 years</w:t>
            </w:r>
          </w:p>
        </w:tc>
        <w:tc>
          <w:tcPr>
            <w:tcW w:w="894" w:type="dxa"/>
            <w:vMerge/>
          </w:tcPr>
          <w:p w14:paraId="529999A5" w14:textId="77777777" w:rsidR="0042756B" w:rsidRPr="006B49C1" w:rsidRDefault="0042756B" w:rsidP="003D0E7C">
            <w:pPr>
              <w:spacing w:after="0"/>
              <w:rPr>
                <w:rFonts w:ascii="Times New Roman" w:hAnsi="Times New Roman" w:cs="Times New Roman"/>
                <w:b/>
                <w:bCs/>
                <w:sz w:val="20"/>
                <w:szCs w:val="20"/>
              </w:rPr>
            </w:pPr>
          </w:p>
        </w:tc>
        <w:tc>
          <w:tcPr>
            <w:tcW w:w="606" w:type="dxa"/>
            <w:vMerge/>
          </w:tcPr>
          <w:p w14:paraId="5AE12C87" w14:textId="77777777" w:rsidR="0042756B" w:rsidRPr="006B49C1" w:rsidRDefault="0042756B" w:rsidP="003D0E7C">
            <w:pPr>
              <w:spacing w:after="0"/>
              <w:rPr>
                <w:rFonts w:ascii="Times New Roman" w:hAnsi="Times New Roman" w:cs="Times New Roman"/>
                <w:b/>
                <w:bCs/>
                <w:sz w:val="20"/>
                <w:szCs w:val="20"/>
              </w:rPr>
            </w:pPr>
          </w:p>
        </w:tc>
        <w:tc>
          <w:tcPr>
            <w:tcW w:w="1127" w:type="dxa"/>
            <w:vMerge/>
          </w:tcPr>
          <w:p w14:paraId="3489AF56" w14:textId="6D01031C" w:rsidR="0042756B" w:rsidRPr="006B49C1" w:rsidRDefault="0042756B" w:rsidP="003D0E7C">
            <w:pPr>
              <w:spacing w:after="0"/>
              <w:rPr>
                <w:rFonts w:ascii="Times New Roman" w:hAnsi="Times New Roman" w:cs="Times New Roman"/>
                <w:b/>
                <w:bCs/>
                <w:sz w:val="20"/>
                <w:szCs w:val="20"/>
              </w:rPr>
            </w:pPr>
          </w:p>
        </w:tc>
      </w:tr>
      <w:tr w:rsidR="003D0E7C" w:rsidRPr="006B49C1" w14:paraId="6515D81F" w14:textId="239BF601" w:rsidTr="0042756B">
        <w:trPr>
          <w:trHeight w:val="121"/>
        </w:trPr>
        <w:tc>
          <w:tcPr>
            <w:tcW w:w="1322" w:type="dxa"/>
          </w:tcPr>
          <w:p w14:paraId="6515D81B" w14:textId="0827753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An P</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&lt;EndNote&gt;&lt;Cite&gt;&lt;Author&gt;An&lt;/Author&gt;&lt;Year&gt;2020&lt;/Year&gt;&lt;RecNum&gt;2&lt;/RecNum&gt;&lt;DisplayText&gt;(16)&lt;/DisplayText&gt;&lt;record&gt;&lt;rec-number&gt;2&lt;/rec-number&gt;&lt;foreign-keys&gt;&lt;key app="EN" db-id="ev5vdrvr0td0r2e0vfjpx50ww92fs555r9rv" timestamp="1592914119"&gt;2&lt;/key&gt;&lt;/foreign-keys&gt;&lt;ref-type name="Journal Article"&gt;17&lt;/ref-type&gt;&lt;contributors&gt;&lt;authors&gt;&lt;author&gt;An, P.&lt;/author&gt;&lt;author&gt;Zhang, M.&lt;/author&gt;&lt;/authors&gt;&lt;/contributors&gt;&lt;titles&gt;&lt;title&gt;Novel coronavirus SARS-CoV-2: familial spread resulting in COVID-19 pneumonia in a pediatric patient&lt;/title&gt;&lt;secondary-title&gt;Diagnostic and interventional radiology (Ankara, Turkey)&lt;/secondary-title&gt;&lt;/titles&gt;&lt;periodical&gt;&lt;full-title&gt;Diagnostic and interventional radiology (Ankara, Turkey)&lt;/full-title&gt;&lt;/periodical&gt;&lt;keywords&gt;&lt;keyword&gt;article&lt;/keyword&gt;&lt;keyword&gt;child&lt;/keyword&gt;&lt;keyword&gt;clinical article&lt;/keyword&gt;&lt;keyword&gt;female&lt;/keyword&gt;&lt;keyword&gt;human&lt;/keyword&gt;&lt;keyword&gt;male&lt;/keyword&gt;&lt;keyword&gt;nonhuman&lt;/keyword&gt;&lt;keyword&gt;*pediatric patient&lt;/keyword&gt;&lt;keyword&gt;*pneumonia&lt;/keyword&gt;&lt;keyword&gt;*SARS coronavirus&lt;/keyword&gt;&lt;/keywords&gt;&lt;dates&gt;&lt;year&gt;2020&lt;/year&gt;&lt;/dates&gt;&lt;pub-location&gt;Turkey&lt;/pub-location&gt;&lt;publisher&gt;NLM (Medline)&lt;/publisher&gt;&lt;isbn&gt;1305-3612 (electronic)&amp;#xD;1305-3612&lt;/isbn&gt;&lt;label&gt;Y&lt;/label&gt;&lt;urls&gt;&lt;related-urls&gt;&lt;url&gt;http://ovidsp.ovid.com/ovidweb.cgi?T=JS&amp;amp;PAGE=reference&amp;amp;D=emexb&amp;amp;NEWS=N&amp;amp;AN=631335807&lt;/url&gt;&lt;/related-urls&gt;&lt;/urls&gt;&lt;electronic-resource-num&gt;http://dx.doi.org/10.5152/dir.2020.20157&lt;/electronic-resource-num&gt;&lt;research-notes&gt;y&lt;/research-notes&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(16)</w:t>
            </w:r>
            <w:r w:rsidRPr="006B49C1">
              <w:rPr>
                <w:rFonts w:ascii="Times New Roman" w:hAnsi="Times New Roman" w:cs="Times New Roman"/>
                <w:sz w:val="20"/>
                <w:szCs w:val="20"/>
              </w:rPr>
              <w:fldChar w:fldCharType="end"/>
            </w:r>
          </w:p>
        </w:tc>
        <w:tc>
          <w:tcPr>
            <w:tcW w:w="904" w:type="dxa"/>
          </w:tcPr>
          <w:p w14:paraId="6515D81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1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Feb</w:t>
            </w:r>
          </w:p>
        </w:tc>
        <w:tc>
          <w:tcPr>
            <w:tcW w:w="1229" w:type="dxa"/>
          </w:tcPr>
          <w:p w14:paraId="6515D81E" w14:textId="721D516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4FB9E741" w14:textId="700B8B8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724C3234" w14:textId="5D8D15D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5B6F8A08" w14:textId="088B716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7D477B69" w14:textId="26B0A708"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36m</w:t>
            </w:r>
            <w:proofErr w:type="spellEnd"/>
          </w:p>
        </w:tc>
        <w:tc>
          <w:tcPr>
            <w:tcW w:w="606" w:type="dxa"/>
          </w:tcPr>
          <w:p w14:paraId="617B916A" w14:textId="6204A11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20109FAE" w14:textId="3B3C595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Family </w:t>
            </w:r>
          </w:p>
        </w:tc>
      </w:tr>
      <w:tr w:rsidR="003D0E7C" w:rsidRPr="006B49C1" w14:paraId="6515D824" w14:textId="00D30069" w:rsidTr="0042756B">
        <w:trPr>
          <w:trHeight w:val="121"/>
        </w:trPr>
        <w:tc>
          <w:tcPr>
            <w:tcW w:w="1322" w:type="dxa"/>
          </w:tcPr>
          <w:p w14:paraId="6515D820" w14:textId="2D7BFD2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Cai J</w:t>
            </w:r>
            <w:r w:rsidRPr="006B49C1">
              <w:rPr>
                <w:rFonts w:ascii="Times New Roman" w:hAnsi="Times New Roman" w:cs="Times New Roman"/>
                <w:sz w:val="20"/>
                <w:szCs w:val="20"/>
              </w:rPr>
              <w:fldChar w:fldCharType="begin">
                <w:fldData xml:space="preserve">PEVuZE5vdGU+PENpdGU+PEF1dGhvcj5DYWk8L0F1dGhvcj48WWVhcj4yMDIwPC9ZZWFyPjxSZWNO
dW0+NDwvUmVjTnVtPjxEaXNwbGF5VGV4dD4oMTcpPC9EaXNwbGF5VGV4dD48cmVjb3JkPjxyZWMt
bnVtYmVyPjQ8L3JlYy1udW1iZXI+PGZvcmVpZ24ta2V5cz48a2V5IGFwcD0iRU4iIGRiLWlkPSJl
djV2ZHJ2cjB0ZDByMmUwdmZqcHg1MHd3OTJmczU1NXI5cnYiIHRpbWVzdGFtcD0iMTU5MjkxNDEx
OSI+NDwva2V5PjwvZm9yZWlnbi1rZXlzPjxyZWYtdHlwZSBuYW1lPSJKb3VybmFsIEFydGljbGUi
PjE3PC9yZWYtdHlwZT48Y29udHJpYnV0b3JzPjxhdXRob3JzPjxhdXRob3I+Q2FpLCBKLjwvYXV0
aG9yPjxhdXRob3I+WHUsIEouPC9hdXRob3I+PGF1dGhvcj5MaW4sIEQuPC9hdXRob3I+PGF1dGhv
cj5ZYW5nLCBaLjwvYXV0aG9yPjxhdXRob3I+WHUsIEwuPC9hdXRob3I+PGF1dGhvcj5RdSwgWi48
L2F1dGhvcj48YXV0aG9yPlpoYW5nLCBZLjwvYXV0aG9yPjxhdXRob3I+WmhhbmcsIEguPC9hdXRo
b3I+PGF1dGhvcj5KaWEsIFIuPC9hdXRob3I+PGF1dGhvcj5MaXUsIFAuPC9hdXRob3I+PGF1dGhv
cj5XYW5nLCBYLjwvYXV0aG9yPjxhdXRob3I+R2UsIFkuPC9hdXRob3I+PGF1dGhvcj5YaWEsIEEu
PC9hdXRob3I+PGF1dGhvcj5UaWFuLCBILjwvYXV0aG9yPjxhdXRob3I+Q2hhbmcsIEguPC9hdXRo
b3I+PGF1dGhvcj5XYW5nLCBDLjwvYXV0aG9yPjxhdXRob3I+TGksIEouPC9hdXRob3I+PGF1dGhv
cj5XYW5nLCBKLjwvYXV0aG9yPjxhdXRob3I+WmVuZywgTS48L2F1dGhvcj48L2F1dGhvcnM+PC9j
b250cmlidXRvcnM+PHRpdGxlcz48dGl0bGU+QSBDYXNlIFNlcmllcyBvZiBjaGlsZHJlbiB3aXRo
IDIwMTkgbm92ZWwgY29yb25hdmlydXMgaW5mZWN0aW9uOiBjbGluaWNhbCBhbmQgZXBpZGVtaW9s
b2dpY2FsIGZlYXR1cmVzPC90aXRsZT48c2Vjb25kYXJ5LXRpdGxlPkNsaW5pY2FsIGluZmVjdGlv
dXMgZGlzZWFzZXMgOiBhbiBvZmZpY2lhbCBwdWJsaWNhdGlvbiBvZiB0aGUgSW5mZWN0aW91cyBE
aXNlYXNlcyBTb2NpZXR5IG9mIEFtZXJpY2E8L3NlY29uZGFyeS10aXRsZT48L3RpdGxlcz48cGVy
aW9kaWNhbD48ZnVsbC10aXRsZT5DbGluaWNhbCBpbmZlY3Rpb3VzIGRpc2Vhc2VzIDogYW4gb2Zm
aWNpYWwgcHVibGljYXRpb24gb2YgdGhlIEluZmVjdGlvdXMgRGlzZWFzZXMgU29jaWV0eSBvZiBB
bWVyaWNhPC9mdWxsLXRpdGxlPjwvcGVyaW9kaWNhbD48a2V5d29yZHM+PGtleXdvcmQ+YXJ0aWNs
ZTwva2V5d29yZD48a2V5d29yZD4qY2FzZSBzdHVkeTwva2V5d29yZD48a2V5d29yZD5jaGlsZDwv
a2V5d29yZD48a2V5d29yZD5jbGluaWNhbCBhcnRpY2xlPC9rZXl3b3JkPjxrZXl3b3JkPmNvbnZh
bGVzY2VuY2U8L2tleXdvcmQ+PGtleXdvcmQ+KkNvcm9uYXZpcmluYWU8L2tleXdvcmQ+PGtleXdv
cmQ+KkNvcm9uYXZpcnVzIGluZmVjdGlvbjwva2V5d29yZD48a2V5d29yZD5mZWNlczwva2V5d29y
ZD48a2V5d29yZD5mZW1hbGU8L2tleXdvcmQ+PGtleXdvcmQ+aHVtYW48L2tleXdvcmQ+PGtleXdv
cmQ+bWFsZTwva2V5d29yZD48a2V5d29yZD5ub25odW1hbjwva2V5d29yZD48a2V5d29yZD5yZXNw
aXJhdG9yeSBzeXN0ZW08L2tleXdvcmQ+PGtleXdvcmQ+dmlydXMgc2hlZGRpbmc8L2tleXdvcmQ+
PC9rZXl3b3Jkcz48ZGF0ZXM+PHllYXI+MjAyMDwveWVhcj48L2RhdGVzPjxwdWItbG9jYXRpb24+
VW5pdGVkIFN0YXRlczwvcHViLWxvY2F0aW9uPjxwdWJsaXNoZXI+TkxNIChNZWRsaW5lKTwvcHVi
bGlzaGVyPjxpc2JuPjE1MzctNjU5MSAoZWxlY3Ryb25pYykmI3hEOzE1MzctNjU5MTwvaXNibj48
bGFiZWw+WTwvbGFiZWw+PHVybHM+PHJlbGF0ZWQtdXJscz48dXJsPmh0dHA6Ly9vdmlkc3Aub3Zp
ZC5jb20vb3ZpZHdlYi5jZ2k/VD1KUyZhbXA7UEFHRT1yZWZlcmVuY2UmYW1wO0Q9ZW1leGImYW1w
O05FV1M9TiZhbXA7QU49NjMxMTA5MDgxPC91cmw+PC9yZWxhdGVkLXVybHM+PC91cmxzPjxlbGVj
dHJvbmljLXJlc291cmNlLW51bT5odHRwOi8vZHguZG9pLm9yZy8xMC4xMDkzL2NpZC9jaWFhMTk4
PC9lbGVjdHJvbmljLXJlc291cmNlLW51bT48cmVzZWFyY2gtbm90ZXM+eTwvcmVzZWFyY2gtbm90
ZXM+PGxhbmd1YWdlPkVuZ2xpc2g8L2xhbmd1YWdlPjwvcmVjb3JkPjwvQ2l0ZT48L0VuZE5vdGU+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PEVuZE5vdGU+PENpdGU+PEF1dGhvcj5DYWk8L0F1dGhvcj48WWVhcj4yMDIwPC9ZZWFyPjxSZWNO
dW0+NDwvUmVjTnVtPjxEaXNwbGF5VGV4dD4oMTcpPC9EaXNwbGF5VGV4dD48cmVjb3JkPjxyZWMt
bnVtYmVyPjQ8L3JlYy1udW1iZXI+PGZvcmVpZ24ta2V5cz48a2V5IGFwcD0iRU4iIGRiLWlkPSJl
djV2ZHJ2cjB0ZDByMmUwdmZqcHg1MHd3OTJmczU1NXI5cnYiIHRpbWVzdGFtcD0iMTU5MjkxNDEx
OSI+NDwva2V5PjwvZm9yZWlnbi1rZXlzPjxyZWYtdHlwZSBuYW1lPSJKb3VybmFsIEFydGljbGUi
PjE3PC9yZWYtdHlwZT48Y29udHJpYnV0b3JzPjxhdXRob3JzPjxhdXRob3I+Q2FpLCBKLjwvYXV0
aG9yPjxhdXRob3I+WHUsIEouPC9hdXRob3I+PGF1dGhvcj5MaW4sIEQuPC9hdXRob3I+PGF1dGhv
cj5ZYW5nLCBaLjwvYXV0aG9yPjxhdXRob3I+WHUsIEwuPC9hdXRob3I+PGF1dGhvcj5RdSwgWi48
L2F1dGhvcj48YXV0aG9yPlpoYW5nLCBZLjwvYXV0aG9yPjxhdXRob3I+WmhhbmcsIEguPC9hdXRo
b3I+PGF1dGhvcj5KaWEsIFIuPC9hdXRob3I+PGF1dGhvcj5MaXUsIFAuPC9hdXRob3I+PGF1dGhv
cj5XYW5nLCBYLjwvYXV0aG9yPjxhdXRob3I+R2UsIFkuPC9hdXRob3I+PGF1dGhvcj5YaWEsIEEu
PC9hdXRob3I+PGF1dGhvcj5UaWFuLCBILjwvYXV0aG9yPjxhdXRob3I+Q2hhbmcsIEguPC9hdXRo
b3I+PGF1dGhvcj5XYW5nLCBDLjwvYXV0aG9yPjxhdXRob3I+TGksIEouPC9hdXRob3I+PGF1dGhv
cj5XYW5nLCBKLjwvYXV0aG9yPjxhdXRob3I+WmVuZywgTS48L2F1dGhvcj48L2F1dGhvcnM+PC9j
b250cmlidXRvcnM+PHRpdGxlcz48dGl0bGU+QSBDYXNlIFNlcmllcyBvZiBjaGlsZHJlbiB3aXRo
IDIwMTkgbm92ZWwgY29yb25hdmlydXMgaW5mZWN0aW9uOiBjbGluaWNhbCBhbmQgZXBpZGVtaW9s
b2dpY2FsIGZlYXR1cmVzPC90aXRsZT48c2Vjb25kYXJ5LXRpdGxlPkNsaW5pY2FsIGluZmVjdGlv
dXMgZGlzZWFzZXMgOiBhbiBvZmZpY2lhbCBwdWJsaWNhdGlvbiBvZiB0aGUgSW5mZWN0aW91cyBE
aXNlYXNlcyBTb2NpZXR5IG9mIEFtZXJpY2E8L3NlY29uZGFyeS10aXRsZT48L3RpdGxlcz48cGVy
aW9kaWNhbD48ZnVsbC10aXRsZT5DbGluaWNhbCBpbmZlY3Rpb3VzIGRpc2Vhc2VzIDogYW4gb2Zm
aWNpYWwgcHVibGljYXRpb24gb2YgdGhlIEluZmVjdGlvdXMgRGlzZWFzZXMgU29jaWV0eSBvZiBB
bWVyaWNhPC9mdWxsLXRpdGxlPjwvcGVyaW9kaWNhbD48a2V5d29yZHM+PGtleXdvcmQ+YXJ0aWNs
ZTwva2V5d29yZD48a2V5d29yZD4qY2FzZSBzdHVkeTwva2V5d29yZD48a2V5d29yZD5jaGlsZDwv
a2V5d29yZD48a2V5d29yZD5jbGluaWNhbCBhcnRpY2xlPC9rZXl3b3JkPjxrZXl3b3JkPmNvbnZh
bGVzY2VuY2U8L2tleXdvcmQ+PGtleXdvcmQ+KkNvcm9uYXZpcmluYWU8L2tleXdvcmQ+PGtleXdv
cmQ+KkNvcm9uYXZpcnVzIGluZmVjdGlvbjwva2V5d29yZD48a2V5d29yZD5mZWNlczwva2V5d29y
ZD48a2V5d29yZD5mZW1hbGU8L2tleXdvcmQ+PGtleXdvcmQ+aHVtYW48L2tleXdvcmQ+PGtleXdv
cmQ+bWFsZTwva2V5d29yZD48a2V5d29yZD5ub25odW1hbjwva2V5d29yZD48a2V5d29yZD5yZXNw
aXJhdG9yeSBzeXN0ZW08L2tleXdvcmQ+PGtleXdvcmQ+dmlydXMgc2hlZGRpbmc8L2tleXdvcmQ+
PC9rZXl3b3Jkcz48ZGF0ZXM+PHllYXI+MjAyMDwveWVhcj48L2RhdGVzPjxwdWItbG9jYXRpb24+
VW5pdGVkIFN0YXRlczwvcHViLWxvY2F0aW9uPjxwdWJsaXNoZXI+TkxNIChNZWRsaW5lKTwvcHVi
bGlzaGVyPjxpc2JuPjE1MzctNjU5MSAoZWxlY3Ryb25pYykmI3hEOzE1MzctNjU5MTwvaXNibj48
bGFiZWw+WTwvbGFiZWw+PHVybHM+PHJlbGF0ZWQtdXJscz48dXJsPmh0dHA6Ly9vdmlkc3Aub3Zp
ZC5jb20vb3ZpZHdlYi5jZ2k/VD1KUyZhbXA7UEFHRT1yZWZlcmVuY2UmYW1wO0Q9ZW1leGImYW1w
O05FV1M9TiZhbXA7QU49NjMxMTA5MDgxPC91cmw+PC9yZWxhdGVkLXVybHM+PC91cmxzPjxlbGVj
dHJvbmljLXJlc291cmNlLW51bT5odHRwOi8vZHguZG9pLm9yZy8xMC4xMDkzL2NpZC9jaWFhMTk4
PC9lbGVjdHJvbmljLXJlc291cmNlLW51bT48cmVzZWFyY2gtbm90ZXM+eTwvcmVzZWFyY2gtbm90
ZXM+PGxhbmd1YWdlPkVuZ2xpc2g8L2xhbmd1YWdlPjwvcmVjb3JkPjwvQ2l0ZT48L0VuZE5vdGU+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(17)</w:t>
            </w:r>
            <w:r w:rsidRPr="006B49C1">
              <w:rPr>
                <w:rFonts w:ascii="Times New Roman" w:hAnsi="Times New Roman" w:cs="Times New Roman"/>
                <w:sz w:val="20"/>
                <w:szCs w:val="20"/>
              </w:rPr>
              <w:fldChar w:fldCharType="end"/>
            </w:r>
          </w:p>
        </w:tc>
        <w:tc>
          <w:tcPr>
            <w:tcW w:w="904" w:type="dxa"/>
          </w:tcPr>
          <w:p w14:paraId="6515D82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2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823" w14:textId="4026FD2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Prospective</w:t>
            </w:r>
            <w:r w:rsidR="002873C5" w:rsidRPr="006B49C1">
              <w:rPr>
                <w:rFonts w:ascii="Times New Roman" w:hAnsi="Times New Roman" w:cs="Times New Roman"/>
                <w:sz w:val="20"/>
                <w:szCs w:val="20"/>
              </w:rPr>
              <w:t xml:space="preserve"> data collection</w:t>
            </w:r>
          </w:p>
        </w:tc>
        <w:tc>
          <w:tcPr>
            <w:tcW w:w="690" w:type="dxa"/>
          </w:tcPr>
          <w:p w14:paraId="774E4DFC" w14:textId="05F5727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694" w:type="dxa"/>
          </w:tcPr>
          <w:p w14:paraId="5F2180BD" w14:textId="688990B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727" w:type="dxa"/>
          </w:tcPr>
          <w:p w14:paraId="08E634D1" w14:textId="0082C88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894" w:type="dxa"/>
          </w:tcPr>
          <w:p w14:paraId="35D847E4" w14:textId="66A5D31D"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3m</w:t>
            </w:r>
            <w:proofErr w:type="spellEnd"/>
            <w:r w:rsidRPr="006B49C1">
              <w:rPr>
                <w:rFonts w:ascii="Times New Roman" w:hAnsi="Times New Roman" w:cs="Times New Roman"/>
                <w:color w:val="000000"/>
                <w:sz w:val="20"/>
                <w:szCs w:val="20"/>
              </w:rPr>
              <w:t xml:space="preserve"> - </w:t>
            </w:r>
            <w:proofErr w:type="spellStart"/>
            <w:r w:rsidRPr="006B49C1">
              <w:rPr>
                <w:rFonts w:ascii="Times New Roman" w:hAnsi="Times New Roman" w:cs="Times New Roman"/>
                <w:color w:val="000000"/>
                <w:sz w:val="20"/>
                <w:szCs w:val="20"/>
              </w:rPr>
              <w:t>60m</w:t>
            </w:r>
            <w:proofErr w:type="spellEnd"/>
          </w:p>
        </w:tc>
        <w:tc>
          <w:tcPr>
            <w:tcW w:w="606" w:type="dxa"/>
          </w:tcPr>
          <w:p w14:paraId="406CAB7B" w14:textId="02A0E9D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2982970B" w14:textId="153CBF9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Community </w:t>
            </w:r>
          </w:p>
        </w:tc>
      </w:tr>
      <w:tr w:rsidR="003D0E7C" w:rsidRPr="006B49C1" w14:paraId="6515D829" w14:textId="56E01253" w:rsidTr="0042756B">
        <w:trPr>
          <w:trHeight w:val="116"/>
        </w:trPr>
        <w:tc>
          <w:tcPr>
            <w:tcW w:w="1322" w:type="dxa"/>
          </w:tcPr>
          <w:p w14:paraId="6515D825" w14:textId="412A7A2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Cai X</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&lt;EndNote&gt;&lt;Cite&gt;&lt;Author&gt;Cai&lt;/Author&gt;&lt;Year&gt;2020&lt;/Year&gt;&lt;RecNum&gt;55&lt;/RecNum&gt;&lt;DisplayText&gt;(18)&lt;/DisplayText&gt;&lt;record&gt;&lt;rec-number&gt;55&lt;/rec-number&gt;&lt;foreign-keys&gt;&lt;key app="EN" db-id="ev5vdrvr0td0r2e0vfjpx50ww92fs555r9rv" timestamp="1592919605"&gt;55&lt;/key&gt;&lt;/foreign-keys&gt;&lt;ref-type name="Journal Article"&gt;17&lt;/ref-type&gt;&lt;contributors&gt;&lt;authors&gt;&lt;author&gt;Cai, X.&lt;/author&gt;&lt;author&gt;Ma, Y.&lt;/author&gt;&lt;author&gt;Li, S.&lt;/author&gt;&lt;author&gt;Chen, Y.&lt;/author&gt;&lt;author&gt;Rong, Z.&lt;/author&gt;&lt;author&gt;Li, W.&lt;/author&gt;&lt;/authors&gt;&lt;/contributors&gt;&lt;titles&gt;&lt;title&gt;Clinical Characteristics of 5 COVID-19 Cases With Non-respiratory Symptoms as the First Manifestation in Children&lt;/title&gt;&lt;secondary-title&gt;Frontiers in Pediatrics&lt;/secondary-title&gt;&lt;/titles&gt;&lt;periodical&gt;&lt;full-title&gt;Frontiers in Pediatrics&lt;/full-title&gt;&lt;/periodical&gt;&lt;volume&gt;8&lt;/volume&gt;&lt;keywords&gt;&lt;keyword&gt;clinical characteristics&lt;/keyword&gt;&lt;keyword&gt;first manifestation&lt;/keyword&gt;&lt;keyword&gt;non-respiratory symptoms&lt;/keyword&gt;&lt;keyword&gt;novel coronavirus disease 2019&lt;/keyword&gt;&lt;keyword&gt;pediatrics&lt;/keyword&gt;&lt;/keywords&gt;&lt;dates&gt;&lt;year&gt;2020&lt;/year&gt;&lt;/dates&gt;&lt;work-type&gt;Article&lt;/work-type&gt;&lt;urls&gt;&lt;related-urls&gt;&lt;url&gt;https://www.scopus.com/inward/record.uri?eid=2-s2.0-85085394955&amp;amp;doi=10.3389%2ffped.2020.00258&amp;amp;partnerID=40&amp;amp;md5=c483f5e60707a549f0314da1bcf7a956&lt;/url&gt;&lt;/related-urls&gt;&lt;/urls&gt;&lt;custom7&gt;258&lt;/custom7&gt;&lt;electronic-resource-num&gt;10.3389/fped.2020.00258&lt;/electronic-resource-num&gt;&lt;remote-database-name&gt;Scopus&lt;/remote-database-nam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(18)</w:t>
            </w:r>
            <w:r w:rsidRPr="006B49C1">
              <w:rPr>
                <w:rFonts w:ascii="Times New Roman" w:hAnsi="Times New Roman" w:cs="Times New Roman"/>
                <w:sz w:val="20"/>
                <w:szCs w:val="20"/>
              </w:rPr>
              <w:fldChar w:fldCharType="end"/>
            </w:r>
          </w:p>
        </w:tc>
        <w:tc>
          <w:tcPr>
            <w:tcW w:w="904" w:type="dxa"/>
          </w:tcPr>
          <w:p w14:paraId="6515D82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2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 – Feb</w:t>
            </w:r>
          </w:p>
        </w:tc>
        <w:tc>
          <w:tcPr>
            <w:tcW w:w="1229" w:type="dxa"/>
          </w:tcPr>
          <w:p w14:paraId="6515D82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2E5F3B70" w14:textId="343636B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694" w:type="dxa"/>
          </w:tcPr>
          <w:p w14:paraId="37715FC8" w14:textId="3454A8E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727" w:type="dxa"/>
          </w:tcPr>
          <w:p w14:paraId="2589AC4F" w14:textId="2EE0A46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62E65418" w14:textId="72386D18"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2m-15m</w:t>
            </w:r>
            <w:proofErr w:type="spellEnd"/>
          </w:p>
        </w:tc>
        <w:tc>
          <w:tcPr>
            <w:tcW w:w="606" w:type="dxa"/>
          </w:tcPr>
          <w:p w14:paraId="34910B2D" w14:textId="79BE193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1127" w:type="dxa"/>
          </w:tcPr>
          <w:p w14:paraId="6128A9AB" w14:textId="282DA3F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Family,</w:t>
            </w:r>
            <w:r w:rsidRPr="006B49C1">
              <w:rPr>
                <w:rFonts w:ascii="Times New Roman" w:hAnsi="Times New Roman" w:cs="Times New Roman"/>
                <w:color w:val="000000"/>
                <w:sz w:val="20"/>
                <w:szCs w:val="20"/>
              </w:rPr>
              <w:br/>
              <w:t>Community</w:t>
            </w:r>
          </w:p>
        </w:tc>
      </w:tr>
      <w:tr w:rsidR="003D0E7C" w:rsidRPr="006B49C1" w14:paraId="6515D82E" w14:textId="67DE28AA" w:rsidTr="0042756B">
        <w:trPr>
          <w:trHeight w:val="121"/>
        </w:trPr>
        <w:tc>
          <w:tcPr>
            <w:tcW w:w="1322" w:type="dxa"/>
          </w:tcPr>
          <w:p w14:paraId="6515D82A" w14:textId="08AB266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CDC</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&lt;EndNote&gt;&lt;Cite&gt;&lt;Year&gt;2020&lt;/Year&gt;&lt;RecNum&gt;1&lt;/RecNum&gt;&lt;DisplayText&gt;(19)&lt;/DisplayText&gt;&lt;record&gt;&lt;rec-number&gt;1&lt;/rec-number&gt;&lt;foreign-keys&gt;&lt;key app="EN" db-id="ev5vdrvr0td0r2e0vfjpx50ww92fs555r9rv" timestamp="1592914119"&gt;1&lt;/key&gt;&lt;/foreign-keys&gt;&lt;ref-type name="Journal Article"&gt;17&lt;/ref-type&gt;&lt;contributors&gt;&lt;authors&gt;&lt;author&gt;Centre for Disease Control,&lt;/author&gt;&lt;/authors&gt;&lt;/contributors&gt;&lt;titles&gt;&lt;title&gt;Coronavirus Disease 2019 in Children - United States, February 12-April 2, 2020&lt;/title&gt;&lt;secondary-title&gt;MMWR Morb Mortal Wkly Rep&lt;/secondary-title&gt;&lt;alt-title&gt;MMWR. Morbidity and mortality weekly report&lt;/alt-title&gt;&lt;/titles&gt;&lt;periodical&gt;&lt;full-title&gt;MMWR Morb Mortal Wkly Rep&lt;/full-title&gt;&lt;abbr-1&gt;MMWR. Morbidity and mortality weekly report&lt;/abbr-1&gt;&lt;/periodical&gt;&lt;alt-periodical&gt;&lt;full-title&gt;MMWR Morb Mortal Wkly Rep&lt;/full-title&gt;&lt;abbr-1&gt;MMWR. Morbidity and mortality weekly report&lt;/abbr-1&gt;&lt;/alt-periodical&gt;&lt;pages&gt;422-426&lt;/pages&gt;&lt;volume&gt;69&lt;/volume&gt;&lt;number&gt;14&lt;/number&gt;&lt;edition&gt;2020/04/10&lt;/edition&gt;&lt;keywords&gt;&lt;keyword&gt;Adolescent&lt;/keyword&gt;&lt;keyword&gt;Child&lt;/keyword&gt;&lt;keyword&gt;Child, Preschool&lt;/keyword&gt;&lt;keyword&gt;Coronavirus Infections/*epidemiology&lt;/keyword&gt;&lt;keyword&gt;Female&lt;/keyword&gt;&lt;keyword&gt;Humans&lt;/keyword&gt;&lt;keyword&gt;Infant&lt;/keyword&gt;&lt;keyword&gt;Infant, Newborn&lt;/keyword&gt;&lt;keyword&gt;Male&lt;/keyword&gt;&lt;keyword&gt;Pandemics&lt;/keyword&gt;&lt;keyword&gt;Pneumonia, Viral/*epidemiology&lt;/keyword&gt;&lt;keyword&gt;United States/epidemiology&lt;/keyword&gt;&lt;keyword&gt;Journal Editors form for disclosure of potential conflicts of interest. No&lt;/keyword&gt;&lt;keyword&gt;potential conflicts of interest were disclosed.&lt;/keyword&gt;&lt;/keywords&gt;&lt;dates&gt;&lt;year&gt;2020&lt;/year&gt;&lt;pub-dates&gt;&lt;date&gt;Apr 10&lt;/date&gt;&lt;/pub-dates&gt;&lt;/dates&gt;&lt;isbn&gt;0149-2195&lt;/isbn&gt;&lt;accession-num&gt;32271728&lt;/accession-num&gt;&lt;label&gt;Y&lt;/label&gt;&lt;urls&gt;&lt;/urls&gt;&lt;electronic-resource-num&gt;10.15585/mmwr.mm6914e4&lt;/electronic-resource-num&gt;&lt;remote-database-provider&gt;NLM&lt;/remote-database-provider&gt;&lt;research-notes&gt;y&lt;/research-notes&gt;&lt;language&gt;eng&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(19)</w:t>
            </w:r>
            <w:r w:rsidRPr="006B49C1">
              <w:rPr>
                <w:rFonts w:ascii="Times New Roman" w:hAnsi="Times New Roman" w:cs="Times New Roman"/>
                <w:sz w:val="20"/>
                <w:szCs w:val="20"/>
              </w:rPr>
              <w:fldChar w:fldCharType="end"/>
            </w:r>
          </w:p>
        </w:tc>
        <w:tc>
          <w:tcPr>
            <w:tcW w:w="904" w:type="dxa"/>
          </w:tcPr>
          <w:p w14:paraId="6515D82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USA</w:t>
            </w:r>
          </w:p>
        </w:tc>
        <w:tc>
          <w:tcPr>
            <w:tcW w:w="971" w:type="dxa"/>
          </w:tcPr>
          <w:p w14:paraId="6515D82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Feb – Apr </w:t>
            </w:r>
          </w:p>
        </w:tc>
        <w:tc>
          <w:tcPr>
            <w:tcW w:w="1229" w:type="dxa"/>
          </w:tcPr>
          <w:p w14:paraId="6515D82D" w14:textId="4B2C5F7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r w:rsidR="002873C5" w:rsidRPr="006B49C1">
              <w:rPr>
                <w:rFonts w:ascii="Times New Roman" w:hAnsi="Times New Roman" w:cs="Times New Roman"/>
                <w:sz w:val="20"/>
                <w:szCs w:val="20"/>
              </w:rPr>
              <w:t xml:space="preserve"> (medical record reviews)</w:t>
            </w:r>
          </w:p>
        </w:tc>
        <w:tc>
          <w:tcPr>
            <w:tcW w:w="690" w:type="dxa"/>
          </w:tcPr>
          <w:p w14:paraId="3E38E1E4" w14:textId="1EDD2C3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689</w:t>
            </w:r>
          </w:p>
        </w:tc>
        <w:tc>
          <w:tcPr>
            <w:tcW w:w="694" w:type="dxa"/>
          </w:tcPr>
          <w:p w14:paraId="4B58EC00" w14:textId="7B0FB36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398</w:t>
            </w:r>
          </w:p>
        </w:tc>
        <w:tc>
          <w:tcPr>
            <w:tcW w:w="727" w:type="dxa"/>
          </w:tcPr>
          <w:p w14:paraId="058F40EB" w14:textId="246296E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291</w:t>
            </w:r>
          </w:p>
        </w:tc>
        <w:tc>
          <w:tcPr>
            <w:tcW w:w="894" w:type="dxa"/>
          </w:tcPr>
          <w:p w14:paraId="69FBF5E2" w14:textId="0CD97E1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roofErr w:type="spellStart"/>
            <w:r w:rsidRPr="006B49C1">
              <w:rPr>
                <w:rFonts w:ascii="Times New Roman" w:hAnsi="Times New Roman" w:cs="Times New Roman"/>
                <w:color w:val="000000"/>
                <w:sz w:val="20"/>
                <w:szCs w:val="20"/>
              </w:rPr>
              <w:t>5y</w:t>
            </w:r>
            <w:proofErr w:type="spellEnd"/>
          </w:p>
        </w:tc>
        <w:tc>
          <w:tcPr>
            <w:tcW w:w="606" w:type="dxa"/>
          </w:tcPr>
          <w:p w14:paraId="1C94A27D" w14:textId="0EC6F3A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4BAF65C7" w14:textId="67093B2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33" w14:textId="09DEFBDC" w:rsidTr="0042756B">
        <w:trPr>
          <w:trHeight w:val="121"/>
        </w:trPr>
        <w:tc>
          <w:tcPr>
            <w:tcW w:w="1322" w:type="dxa"/>
          </w:tcPr>
          <w:p w14:paraId="6515D82F" w14:textId="741E911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Chen H</w:t>
            </w:r>
            <w:r w:rsidRPr="006B49C1">
              <w:rPr>
                <w:rFonts w:ascii="Times New Roman" w:hAnsi="Times New Roman" w:cs="Times New Roman"/>
                <w:sz w:val="20"/>
                <w:szCs w:val="20"/>
              </w:rPr>
              <w:fldChar w:fldCharType="begin">
                <w:fldData xml:space="preserve">PEVuZE5vdGU+PENpdGU+PEF1dGhvcj5DaGVuPC9BdXRob3I+PFllYXI+MjAyMDwvWWVhcj48UmVj
TnVtPjk8L1JlY051bT48RGlzcGxheVRleHQ+KDIwKTwvRGlzcGxheVRleHQ+PHJlY29yZD48cmVj
LW51bWJlcj45PC9yZWMtbnVtYmVyPjxmb3JlaWduLWtleXM+PGtleSBhcHA9IkVOIiBkYi1pZD0i
ZXY1dmRydnIwdGQwcjJlMHZmanB4NTB3dzkyZnM1NTVyOXJ2IiB0aW1lc3RhbXA9IjE1OTI5MTQx
MTkiPjk8L2tleT48L2ZvcmVpZ24ta2V5cz48cmVmLXR5cGUgbmFtZT0iSm91cm5hbCBBcnRpY2xl
Ij4xNzwvcmVmLXR5cGU+PGNvbnRyaWJ1dG9ycz48YXV0aG9ycz48YXV0aG9yPkNoZW4sIEguPC9h
dXRob3I+PGF1dGhvcj5HdW8sIEouPC9hdXRob3I+PGF1dGhvcj5XYW5nLCBDLjwvYXV0aG9yPjxh
dXRob3I+THVvLCBGLjwvYXV0aG9yPjxhdXRob3I+WXUsIFguPC9hdXRob3I+PGF1dGhvcj5aaGFu
ZywgVy48L2F1dGhvcj48YXV0aG9yPkxpLCBKLjwvYXV0aG9yPjxhdXRob3I+WmhhbywgRC48L2F1
dGhvcj48YXV0aG9yPlh1LCBELjwvYXV0aG9yPjxhdXRob3I+R29uZywgUS48L2F1dGhvcj48YXV0
aG9yPkxpYW8sIEouPC9hdXRob3I+PGF1dGhvcj5ZYW5nLCBILjwvYXV0aG9yPjxhdXRob3I+SG91
LCBXLjwvYXV0aG9yPjxhdXRob3I+WmhhbmcsIFkuPC9hdXRob3I+PC9hdXRob3JzPjwvY29udHJp
YnV0b3JzPjxhdXRoLWFkZHJlc3M+RGVwYXJ0bWVudCBvZiBHeW5hZWNvbG9neSBhbmQgT2JzdGV0
cmljcywgWmhvbmduYW4gSG9zcGl0YWwgb2YgV3VoYW4gVW5pdmVyc2l0eSwgV3VoYW4sIEh1YmVp
LCBDaGluYTsgQ2xpbmljYWwgTWVkaWNpbmUgUmVzZWFyY2ggQ2VudHJlIG9mIFByZW5hdGFsIERp
YWdub3NpcyBhbmQgQmlydGggSGVhbHRoIGluIEh1YmVpIFByb3ZpbmNlLCBXdWhhbiwgSHViZWks
IENoaW5hLiYjeEQ7RGVwYXJ0bWVudCBvZiBPYnN0ZXRyaWNzIGFuZCBHeW5hZWNvbG9neSwgUGVr
aW5nIFVuaXZlcnNpdHkgRmlyc3QgSG9zcGl0YWwsIEJlaWppbmcsIENoaW5hLiYjeEQ7U3RhdGUg
S2V5IExhYm9yYXRvcnkgb2YgVmlyb2xvZ3kvSW5zdGl0dXRlIG9mIE1lZGljYWwgVmlyb2xvZ3ks
IFNjaG9vbCBvZiBCYXNpYyBNZWRpY2FsIFNjaWVuY2VzLCBXdWhhbiBVbml2ZXJzaXR5LCBXdWhh
biwgSHViZWksIENoaW5hLiYjeEQ7RGVwYXJ0bWVudCBvZiBQcmV2ZW50aXZlIE1lZGljaW5lLCBO
b3J0aHdlc3Rlcm4gVW5pdmVyc2l0eSBGZWluYmVyZyBTY2hvb2wgb2YgTWVkaWNpbmUsIENoaWNh
Z28sIElMLCBVU0EuJiN4RDtEZXBhcnRtZW50IG9mIFBhZWRpYXRyaWNzLCBaaG9uZ25hbiBIb3Nw
aXRhbCBvZiBXdWhhbiBVbml2ZXJzaXR5LCBXdWhhbiwgSHViZWksIENoaW5hLiYjeEQ7RGVwYXJ0
bWVudCBvZiBPYnN0ZXRyaWNzIGFuZCBHeW5hZWNvbG9neSwgUGVraW5nIFVuaXZlcnNpdHkgRmly
c3QgSG9zcGl0YWwsIEJlaWppbmcsIENoaW5hLiBFbGVjdHJvbmljIGFkZHJlc3M6IHlhbmdodWl4
aWFAYmptdS5lZHUuY24uJiN4RDtTdGF0ZSBLZXkgTGFib3JhdG9yeSBvZiBWaXJvbG9neS9JbnN0
aXR1dGUgb2YgTWVkaWNhbCBWaXJvbG9neSwgU2Nob29sIG9mIEJhc2ljIE1lZGljYWwgU2NpZW5j
ZXMsIFd1aGFuIFVuaXZlcnNpdHksIFd1aGFuLCBIdWJlaSwgQ2hpbmEuIEVsZWN0cm9uaWMgYWRk
cmVzczogaG91d2VpQHdodS5lZHUuY24uJiN4RDtEZXBhcnRtZW50IG9mIEd5bmFlY29sb2d5IGFu
ZCBPYnN0ZXRyaWNzLCBaaG9uZ25hbiBIb3NwaXRhbCBvZiBXdWhhbiBVbml2ZXJzaXR5LCBXdWhh
biwgSHViZWksIENoaW5hOyBDbGluaWNhbCBNZWRpY2luZSBSZXNlYXJjaCBDZW50cmUgb2YgUHJl
bmF0YWwgRGlhZ25vc2lzIGFuZCBCaXJ0aCBIZWFsdGggaW4gSHViZWkgUHJvdmluY2UsIFd1aGFu
LCBIdWJlaSwgQ2hpbmEuIEVsZWN0cm9uaWMgYWRkcmVzczogemhhbmd5dWFuemhlbkB3aHUuZWR1
LmNuLjwvYXV0aC1hZGRyZXNzPjx0aXRsZXM+PHRpdGxlPkNsaW5pY2FsIGNoYXJhY3RlcmlzdGlj
cyBhbmQgaW50cmF1dGVyaW5lIHZlcnRpY2FsIHRyYW5zbWlzc2lvbiBwb3RlbnRpYWwgb2YgQ09W
SUQtMTkgaW5mZWN0aW9uIGluIG5pbmUgcHJlZ25hbnQgd29tZW46IGEgcmV0cm9zcGVjdGl2ZSBy
ZXZpZXcgb2YgbWVkaWNhbCByZWNvcmRzPC90aXRsZT48c2Vjb25kYXJ5LXRpdGxlPkxhbmNldDwv
c2Vjb25kYXJ5LXRpdGxlPjxhbHQtdGl0bGU+TGFuY2V0IChMb25kb24sIEVuZ2xhbmQpPC9hbHQt
dGl0bGU+PC90aXRsZXM+PHBlcmlvZGljYWw+PGZ1bGwtdGl0bGU+TGFuY2V0PC9mdWxsLXRpdGxl
PjxhYmJyLTE+TGFuY2V0IChMb25kb24sIEVuZ2xhbmQpPC9hYmJyLTE+PC9wZXJpb2RpY2FsPjxh
bHQtcGVyaW9kaWNhbD48ZnVsbC10aXRsZT5MYW5jZXQ8L2Z1bGwtdGl0bGU+PGFiYnItMT5MYW5j
ZXQgKExvbmRvbiwgRW5nbGFuZCk8L2FiYnItMT48L2FsdC1wZXJpb2RpY2FsPjxwYWdlcz44MDkt
ODE1PC9wYWdlcz48dm9sdW1lPjM5NTwvdm9sdW1lPjxudW1iZXI+MTAyMjY8L251bWJlcj48ZWRp
dGlvbj4yMDIwLzAzLzExPC9lZGl0aW9uPjxrZXl3b3Jkcz48a2V5d29yZD4qQmV0YWNvcm9uYXZp
cnVzL2lzb2xhdGlvbiAmYW1wOyBwdXJpZmljYXRpb24vcGF0aG9nZW5pY2l0eTwva2V5d29yZD48
a2V5d29yZD5DZXNhcmVhbiBTZWN0aW9uPC9rZXl3b3JkPjxrZXl3b3JkPkNvcm9uYXZpcnVzIElu
ZmVjdGlvbnMvY29tcGxpY2F0aW9ucy8qdHJhbnNtaXNzaW9uPC9rZXl3b3JkPjxrZXl3b3JkPkNv
dWdoL2V0aW9sb2d5PC9rZXl3b3JkPjxrZXl3b3JkPkR5c3BlcHNpYS9ldGlvbG9neTwva2V5d29y
ZD48a2V5d29yZD5GZW1hbGU8L2tleXdvcmQ+PGtleXdvcmQ+RmV2ZXIvZXRpb2xvZ3k8L2tleXdv
cmQ+PGtleXdvcmQ+SHVtYW5zPC9rZXl3b3JkPjxrZXl3b3JkPkluZmFudCwgTmV3Ym9ybjwva2V5
d29yZD48a2V5d29yZD4qSW5mZWN0aW91cyBEaXNlYXNlIFRyYW5zbWlzc2lvbiwgVmVydGljYWw8
L2tleXdvcmQ+PGtleXdvcmQ+TXlhbGdpYS9ldGlvbG9neTwva2V5d29yZD48a2V5d29yZD5QaGFy
eW5naXRpcy9ldGlvbG9neTwva2V5d29yZD48a2V5d29yZD5QbmV1bW9uaWEsIFZpcmFsL2NvbXBs
aWNhdGlvbnMvZGlhZ25vc2lzLyp0cmFuc21pc3Npb248L2tleXdvcmQ+PGtleXdvcmQ+UHJlZ25h
bmN5PC9rZXl3b3JkPjxrZXl3b3JkPipQcmVnbmFuY3kgQ29tcGxpY2F0aW9ucywgSW5mZWN0aW91
cy9kaWFnbm9zaXM8L2tleXdvcmQ+PGtleXdvcmQ+UHJlZ25hbmN5IE91dGNvbWU8L2tleXdvcmQ+
PGtleXdvcmQ+UHJlZ25hbmN5IFRyaW1lc3RlciwgVGhpcmQ8L2tleXdvcmQ+PGtleXdvcmQ+UmV0
cm9zcGVjdGl2ZSBTdHVkaWVzPC9rZXl3b3JkPjwva2V5d29yZHM+PGRhdGVzPjx5ZWFyPjIwMjA8
L3llYXI+PHB1Yi1kYXRlcz48ZGF0ZT5NYXIgNzwvZGF0ZT48L3B1Yi1kYXRlcz48L2RhdGVzPjxp
c2JuPjAxNDAtNjczNjwvaXNibj48YWNjZXNzaW9uLW51bT4zMjE1MTMzNTwvYWNjZXNzaW9uLW51
bT48bGFiZWw+WTwvbGFiZWw+PHVybHM+PC91cmxzPjxlbGVjdHJvbmljLXJlc291cmNlLW51bT4x
MC4xMDE2L3MwMTQwLTY3MzYoMjApMzAzNjAtMzwvZWxlY3Ryb25pYy1yZXNvdXJjZS1udW0+PHJl
bW90ZS1kYXRhYmFzZS1wcm92aWRlcj5OTE08L3JlbW90ZS1kYXRhYmFzZS1wcm92aWRlcj48cmVz
ZWFyY2gtbm90ZXM+eTwvcmVzZWFyY2gtbm90ZXM+PGxhbmd1YWdlPmVuZzwvbGFuZ3VhZ2U+PC9y
ZWNvcmQ+PC9DaXRlPjwvRW5kTm90ZT5=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PEVuZE5vdGU+PENpdGU+PEF1dGhvcj5DaGVuPC9BdXRob3I+PFllYXI+MjAyMDwvWWVhcj48UmVj
TnVtPjk8L1JlY051bT48RGlzcGxheVRleHQ+KDIwKTwvRGlzcGxheVRleHQ+PHJlY29yZD48cmVj
LW51bWJlcj45PC9yZWMtbnVtYmVyPjxmb3JlaWduLWtleXM+PGtleSBhcHA9IkVOIiBkYi1pZD0i
ZXY1dmRydnIwdGQwcjJlMHZmanB4NTB3dzkyZnM1NTVyOXJ2IiB0aW1lc3RhbXA9IjE1OTI5MTQx
MTkiPjk8L2tleT48L2ZvcmVpZ24ta2V5cz48cmVmLXR5cGUgbmFtZT0iSm91cm5hbCBBcnRpY2xl
Ij4xNzwvcmVmLXR5cGU+PGNvbnRyaWJ1dG9ycz48YXV0aG9ycz48YXV0aG9yPkNoZW4sIEguPC9h
dXRob3I+PGF1dGhvcj5HdW8sIEouPC9hdXRob3I+PGF1dGhvcj5XYW5nLCBDLjwvYXV0aG9yPjxh
dXRob3I+THVvLCBGLjwvYXV0aG9yPjxhdXRob3I+WXUsIFguPC9hdXRob3I+PGF1dGhvcj5aaGFu
ZywgVy48L2F1dGhvcj48YXV0aG9yPkxpLCBKLjwvYXV0aG9yPjxhdXRob3I+WmhhbywgRC48L2F1
dGhvcj48YXV0aG9yPlh1LCBELjwvYXV0aG9yPjxhdXRob3I+R29uZywgUS48L2F1dGhvcj48YXV0
aG9yPkxpYW8sIEouPC9hdXRob3I+PGF1dGhvcj5ZYW5nLCBILjwvYXV0aG9yPjxhdXRob3I+SG91
LCBXLjwvYXV0aG9yPjxhdXRob3I+WmhhbmcsIFkuPC9hdXRob3I+PC9hdXRob3JzPjwvY29udHJp
YnV0b3JzPjxhdXRoLWFkZHJlc3M+RGVwYXJ0bWVudCBvZiBHeW5hZWNvbG9neSBhbmQgT2JzdGV0
cmljcywgWmhvbmduYW4gSG9zcGl0YWwgb2YgV3VoYW4gVW5pdmVyc2l0eSwgV3VoYW4sIEh1YmVp
LCBDaGluYTsgQ2xpbmljYWwgTWVkaWNpbmUgUmVzZWFyY2ggQ2VudHJlIG9mIFByZW5hdGFsIERp
YWdub3NpcyBhbmQgQmlydGggSGVhbHRoIGluIEh1YmVpIFByb3ZpbmNlLCBXdWhhbiwgSHViZWks
IENoaW5hLiYjeEQ7RGVwYXJ0bWVudCBvZiBPYnN0ZXRyaWNzIGFuZCBHeW5hZWNvbG9neSwgUGVr
aW5nIFVuaXZlcnNpdHkgRmlyc3QgSG9zcGl0YWwsIEJlaWppbmcsIENoaW5hLiYjeEQ7U3RhdGUg
S2V5IExhYm9yYXRvcnkgb2YgVmlyb2xvZ3kvSW5zdGl0dXRlIG9mIE1lZGljYWwgVmlyb2xvZ3ks
IFNjaG9vbCBvZiBCYXNpYyBNZWRpY2FsIFNjaWVuY2VzLCBXdWhhbiBVbml2ZXJzaXR5LCBXdWhh
biwgSHViZWksIENoaW5hLiYjeEQ7RGVwYXJ0bWVudCBvZiBQcmV2ZW50aXZlIE1lZGljaW5lLCBO
b3J0aHdlc3Rlcm4gVW5pdmVyc2l0eSBGZWluYmVyZyBTY2hvb2wgb2YgTWVkaWNpbmUsIENoaWNh
Z28sIElMLCBVU0EuJiN4RDtEZXBhcnRtZW50IG9mIFBhZWRpYXRyaWNzLCBaaG9uZ25hbiBIb3Nw
aXRhbCBvZiBXdWhhbiBVbml2ZXJzaXR5LCBXdWhhbiwgSHViZWksIENoaW5hLiYjeEQ7RGVwYXJ0
bWVudCBvZiBPYnN0ZXRyaWNzIGFuZCBHeW5hZWNvbG9neSwgUGVraW5nIFVuaXZlcnNpdHkgRmly
c3QgSG9zcGl0YWwsIEJlaWppbmcsIENoaW5hLiBFbGVjdHJvbmljIGFkZHJlc3M6IHlhbmdodWl4
aWFAYmptdS5lZHUuY24uJiN4RDtTdGF0ZSBLZXkgTGFib3JhdG9yeSBvZiBWaXJvbG9neS9JbnN0
aXR1dGUgb2YgTWVkaWNhbCBWaXJvbG9neSwgU2Nob29sIG9mIEJhc2ljIE1lZGljYWwgU2NpZW5j
ZXMsIFd1aGFuIFVuaXZlcnNpdHksIFd1aGFuLCBIdWJlaSwgQ2hpbmEuIEVsZWN0cm9uaWMgYWRk
cmVzczogaG91d2VpQHdodS5lZHUuY24uJiN4RDtEZXBhcnRtZW50IG9mIEd5bmFlY29sb2d5IGFu
ZCBPYnN0ZXRyaWNzLCBaaG9uZ25hbiBIb3NwaXRhbCBvZiBXdWhhbiBVbml2ZXJzaXR5LCBXdWhh
biwgSHViZWksIENoaW5hOyBDbGluaWNhbCBNZWRpY2luZSBSZXNlYXJjaCBDZW50cmUgb2YgUHJl
bmF0YWwgRGlhZ25vc2lzIGFuZCBCaXJ0aCBIZWFsdGggaW4gSHViZWkgUHJvdmluY2UsIFd1aGFu
LCBIdWJlaSwgQ2hpbmEuIEVsZWN0cm9uaWMgYWRkcmVzczogemhhbmd5dWFuemhlbkB3aHUuZWR1
LmNuLjwvYXV0aC1hZGRyZXNzPjx0aXRsZXM+PHRpdGxlPkNsaW5pY2FsIGNoYXJhY3RlcmlzdGlj
cyBhbmQgaW50cmF1dGVyaW5lIHZlcnRpY2FsIHRyYW5zbWlzc2lvbiBwb3RlbnRpYWwgb2YgQ09W
SUQtMTkgaW5mZWN0aW9uIGluIG5pbmUgcHJlZ25hbnQgd29tZW46IGEgcmV0cm9zcGVjdGl2ZSBy
ZXZpZXcgb2YgbWVkaWNhbCByZWNvcmRzPC90aXRsZT48c2Vjb25kYXJ5LXRpdGxlPkxhbmNldDwv
c2Vjb25kYXJ5LXRpdGxlPjxhbHQtdGl0bGU+TGFuY2V0IChMb25kb24sIEVuZ2xhbmQpPC9hbHQt
dGl0bGU+PC90aXRsZXM+PHBlcmlvZGljYWw+PGZ1bGwtdGl0bGU+TGFuY2V0PC9mdWxsLXRpdGxl
PjxhYmJyLTE+TGFuY2V0IChMb25kb24sIEVuZ2xhbmQpPC9hYmJyLTE+PC9wZXJpb2RpY2FsPjxh
bHQtcGVyaW9kaWNhbD48ZnVsbC10aXRsZT5MYW5jZXQ8L2Z1bGwtdGl0bGU+PGFiYnItMT5MYW5j
ZXQgKExvbmRvbiwgRW5nbGFuZCk8L2FiYnItMT48L2FsdC1wZXJpb2RpY2FsPjxwYWdlcz44MDkt
ODE1PC9wYWdlcz48dm9sdW1lPjM5NTwvdm9sdW1lPjxudW1iZXI+MTAyMjY8L251bWJlcj48ZWRp
dGlvbj4yMDIwLzAzLzExPC9lZGl0aW9uPjxrZXl3b3Jkcz48a2V5d29yZD4qQmV0YWNvcm9uYXZp
cnVzL2lzb2xhdGlvbiAmYW1wOyBwdXJpZmljYXRpb24vcGF0aG9nZW5pY2l0eTwva2V5d29yZD48
a2V5d29yZD5DZXNhcmVhbiBTZWN0aW9uPC9rZXl3b3JkPjxrZXl3b3JkPkNvcm9uYXZpcnVzIElu
ZmVjdGlvbnMvY29tcGxpY2F0aW9ucy8qdHJhbnNtaXNzaW9uPC9rZXl3b3JkPjxrZXl3b3JkPkNv
dWdoL2V0aW9sb2d5PC9rZXl3b3JkPjxrZXl3b3JkPkR5c3BlcHNpYS9ldGlvbG9neTwva2V5d29y
ZD48a2V5d29yZD5GZW1hbGU8L2tleXdvcmQ+PGtleXdvcmQ+RmV2ZXIvZXRpb2xvZ3k8L2tleXdv
cmQ+PGtleXdvcmQ+SHVtYW5zPC9rZXl3b3JkPjxrZXl3b3JkPkluZmFudCwgTmV3Ym9ybjwva2V5
d29yZD48a2V5d29yZD4qSW5mZWN0aW91cyBEaXNlYXNlIFRyYW5zbWlzc2lvbiwgVmVydGljYWw8
L2tleXdvcmQ+PGtleXdvcmQ+TXlhbGdpYS9ldGlvbG9neTwva2V5d29yZD48a2V5d29yZD5QaGFy
eW5naXRpcy9ldGlvbG9neTwva2V5d29yZD48a2V5d29yZD5QbmV1bW9uaWEsIFZpcmFsL2NvbXBs
aWNhdGlvbnMvZGlhZ25vc2lzLyp0cmFuc21pc3Npb248L2tleXdvcmQ+PGtleXdvcmQ+UHJlZ25h
bmN5PC9rZXl3b3JkPjxrZXl3b3JkPipQcmVnbmFuY3kgQ29tcGxpY2F0aW9ucywgSW5mZWN0aW91
cy9kaWFnbm9zaXM8L2tleXdvcmQ+PGtleXdvcmQ+UHJlZ25hbmN5IE91dGNvbWU8L2tleXdvcmQ+
PGtleXdvcmQ+UHJlZ25hbmN5IFRyaW1lc3RlciwgVGhpcmQ8L2tleXdvcmQ+PGtleXdvcmQ+UmV0
cm9zcGVjdGl2ZSBTdHVkaWVzPC9rZXl3b3JkPjwva2V5d29yZHM+PGRhdGVzPjx5ZWFyPjIwMjA8
L3llYXI+PHB1Yi1kYXRlcz48ZGF0ZT5NYXIgNzwvZGF0ZT48L3B1Yi1kYXRlcz48L2RhdGVzPjxp
c2JuPjAxNDAtNjczNjwvaXNibj48YWNjZXNzaW9uLW51bT4zMjE1MTMzNTwvYWNjZXNzaW9uLW51
bT48bGFiZWw+WTwvbGFiZWw+PHVybHM+PC91cmxzPjxlbGVjdHJvbmljLXJlc291cmNlLW51bT4x
MC4xMDE2L3MwMTQwLTY3MzYoMjApMzAzNjAtMzwvZWxlY3Ryb25pYy1yZXNvdXJjZS1udW0+PHJl
bW90ZS1kYXRhYmFzZS1wcm92aWRlcj5OTE08L3JlbW90ZS1kYXRhYmFzZS1wcm92aWRlcj48cmVz
ZWFyY2gtbm90ZXM+eTwvcmVzZWFyY2gtbm90ZXM+PGxhbmd1YWdlPmVuZzwvbGFuZ3VhZ2U+PC9y
ZWNvcmQ+PC9DaXRlPjwvRW5kTm90ZT5=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(20)</w:t>
            </w:r>
            <w:r w:rsidRPr="006B49C1">
              <w:rPr>
                <w:rFonts w:ascii="Times New Roman" w:hAnsi="Times New Roman" w:cs="Times New Roman"/>
                <w:sz w:val="20"/>
                <w:szCs w:val="20"/>
              </w:rPr>
              <w:fldChar w:fldCharType="end"/>
            </w:r>
          </w:p>
        </w:tc>
        <w:tc>
          <w:tcPr>
            <w:tcW w:w="904" w:type="dxa"/>
          </w:tcPr>
          <w:p w14:paraId="6515D83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3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w:t>
            </w:r>
          </w:p>
        </w:tc>
        <w:tc>
          <w:tcPr>
            <w:tcW w:w="1229" w:type="dxa"/>
          </w:tcPr>
          <w:p w14:paraId="6515D83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7E57274B" w14:textId="25F64D3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35C58621" w14:textId="7542FBC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26D241A4" w14:textId="25C2949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46A5CD60" w14:textId="017D0E9B"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3EBDB591" w14:textId="35A5FCB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4D3F4767" w14:textId="682E939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Vertical </w:t>
            </w:r>
          </w:p>
        </w:tc>
      </w:tr>
      <w:tr w:rsidR="003D0E7C" w:rsidRPr="006B49C1" w14:paraId="6515D838" w14:textId="0F7B2447" w:rsidTr="0042756B">
        <w:trPr>
          <w:trHeight w:val="121"/>
        </w:trPr>
        <w:tc>
          <w:tcPr>
            <w:tcW w:w="1322" w:type="dxa"/>
          </w:tcPr>
          <w:p w14:paraId="6515D834" w14:textId="53A7C1C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Chen Y</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&lt;EndNote&gt;&lt;Cite&gt;&lt;Author&gt;Chen&lt;/Author&gt;&lt;Year&gt;2020&lt;/Year&gt;&lt;RecNum&gt;10&lt;/RecNum&gt;&lt;DisplayText&gt;(21)&lt;/DisplayText&gt;&lt;record&gt;&lt;rec-number&gt;10&lt;/rec-number&gt;&lt;foreign-keys&gt;&lt;key app="EN" db-id="ev5vdrvr0td0r2e0vfjpx50ww92fs555r9rv" timestamp="1592914119"&gt;10&lt;/key&gt;&lt;/foreign-keys&gt;&lt;ref-type name="Journal Article"&gt;17&lt;/ref-type&gt;&lt;contributors&gt;&lt;authors&gt;&lt;author&gt;Chen, Yan&lt;/author&gt;&lt;author&gt;Peng, Hua&lt;/author&gt;&lt;author&gt;Wang, Lin&lt;/author&gt;&lt;author&gt;Zhao, Yin&lt;/author&gt;&lt;author&gt;Zeng, Lingkong&lt;/author&gt;&lt;author&gt;Gao, Hui&lt;/author&gt;&lt;author&gt;Liu, Yalan %J Frontiers in Pediatrics&lt;/author&gt;&lt;/authors&gt;&lt;/contributors&gt;&lt;titles&gt;&lt;title&gt;Infants born to mothers with a new coronavirus (COVID-19)&lt;/title&gt;&lt;/titles&gt;&lt;pages&gt;104&lt;/pages&gt;&lt;volume&gt;8&lt;/volume&gt;&lt;dates&gt;&lt;year&gt;2020&lt;/year&gt;&lt;/dates&gt;&lt;isbn&gt;2296-2360&lt;/isbn&gt;&lt;label&gt;Y&lt;/label&gt;&lt;urls&gt;&lt;/urls&gt;&lt;research-notes&gt;y&lt;/research-notes&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(21)</w:t>
            </w:r>
            <w:r w:rsidRPr="006B49C1">
              <w:rPr>
                <w:rFonts w:ascii="Times New Roman" w:hAnsi="Times New Roman" w:cs="Times New Roman"/>
                <w:sz w:val="20"/>
                <w:szCs w:val="20"/>
              </w:rPr>
              <w:fldChar w:fldCharType="end"/>
            </w:r>
          </w:p>
        </w:tc>
        <w:tc>
          <w:tcPr>
            <w:tcW w:w="904" w:type="dxa"/>
          </w:tcPr>
          <w:p w14:paraId="6515D83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3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83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0210F2E4" w14:textId="74FD0DE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76E157B0" w14:textId="34CAD91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5D03CB1E" w14:textId="64F733B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71859A25" w14:textId="3BDDD3DA"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2F9088CD" w14:textId="4815146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1F25156D" w14:textId="5DE1EF6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Vertical</w:t>
            </w:r>
          </w:p>
        </w:tc>
      </w:tr>
      <w:tr w:rsidR="003D0E7C" w:rsidRPr="006B49C1" w14:paraId="6515D83D" w14:textId="406F2F57" w:rsidTr="0042756B">
        <w:trPr>
          <w:trHeight w:val="121"/>
        </w:trPr>
        <w:tc>
          <w:tcPr>
            <w:tcW w:w="1322" w:type="dxa"/>
          </w:tcPr>
          <w:p w14:paraId="6515D839" w14:textId="59F961E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Cui Y</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&lt;EndNote&gt;&lt;Cite&gt;&lt;Author&gt;Cui&lt;/Author&gt;&lt;Year&gt;2020&lt;/Year&gt;&lt;RecNum&gt;56&lt;/RecNum&gt;&lt;DisplayText&gt;(22)&lt;/DisplayText&gt;&lt;record&gt;&lt;rec-number&gt;56&lt;/rec-number&gt;&lt;foreign-keys&gt;&lt;key app="EN" db-id="ev5vdrvr0td0r2e0vfjpx50ww92fs555r9rv" timestamp="1592919605"&gt;56&lt;/key&gt;&lt;/foreign-keys&gt;&lt;ref-type name="Journal Article"&gt;17&lt;/ref-type&gt;&lt;contributors&gt;&lt;authors&gt;&lt;author&gt;Cui, Y.&lt;/author&gt;&lt;author&gt;Tian, M.&lt;/author&gt;&lt;author&gt;Huang, D.&lt;/author&gt;&lt;author&gt;Wang, X.&lt;/author&gt;&lt;author&gt;Huang, Y.&lt;/author&gt;&lt;author&gt;Fan, L.&lt;/author&gt;&lt;author&gt;Wang, L.&lt;/author&gt;&lt;author&gt;Chen, Y.&lt;/author&gt;&lt;author&gt;Liu, W.&lt;/author&gt;&lt;author&gt;Zhang, K.&lt;/author&gt;&lt;author&gt;Wu, Y.&lt;/author&gt;&lt;author&gt;Yang, Z.&lt;/author&gt;&lt;author&gt;Tao, J.&lt;/author&gt;&lt;author&gt;Feng, J.&lt;/author&gt;&lt;author&gt;Liu, K.&lt;/author&gt;&lt;author&gt;Ye, X.&lt;/author&gt;&lt;author&gt;Wang, R.&lt;/author&gt;&lt;author&gt;Zhang, X.&lt;/author&gt;&lt;author&gt;Zha, Y.&lt;/author&gt;&lt;/authors&gt;&lt;/contributors&gt;&lt;titles&gt;&lt;title&gt;A 55-Day-Old Female Infant Infected With 2019 Novel Coronavirus Disease: Presenting With Pneumonia, Liver Injury, and Heart Damage&lt;/title&gt;&lt;secondary-title&gt;The Journal of infectious diseases&lt;/secondary-title&gt;&lt;/titles&gt;&lt;periodical&gt;&lt;full-title&gt;The Journal of infectious diseases&lt;/full-title&gt;&lt;/periodical&gt;&lt;pages&gt;1775-1781&lt;/pages&gt;&lt;volume&gt;221&lt;/volume&gt;&lt;number&gt;11&lt;/number&gt;&lt;keywords&gt;&lt;keyword&gt;COVID-19 pneumonia&lt;/keyword&gt;&lt;keyword&gt;heart damage&lt;/keyword&gt;&lt;keyword&gt;liver injury&lt;/keyword&gt;&lt;/keywords&gt;&lt;dates&gt;&lt;year&gt;2020&lt;/year&gt;&lt;/dates&gt;&lt;work-type&gt;Article&lt;/work-type&gt;&lt;urls&gt;&lt;related-urls&gt;&lt;url&gt;https://www.scopus.com/inward/record.uri?eid=2-s2.0-85083284781&amp;amp;doi=10.1093%2finfdis%2fjiaa113&amp;amp;partnerID=40&amp;amp;md5=6dfaa5cd06aa6c463e29fafaa1e593b4&lt;/url&gt;&lt;/related-urls&gt;&lt;/urls&gt;&lt;electronic-resource-num&gt;10.1093/infdis/jiaa113&lt;/electronic-resource-num&gt;&lt;remote-database-name&gt;Scopus&lt;/remote-database-nam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(22)</w:t>
            </w:r>
            <w:r w:rsidRPr="006B49C1">
              <w:rPr>
                <w:rFonts w:ascii="Times New Roman" w:hAnsi="Times New Roman" w:cs="Times New Roman"/>
                <w:sz w:val="20"/>
                <w:szCs w:val="20"/>
              </w:rPr>
              <w:fldChar w:fldCharType="end"/>
            </w:r>
          </w:p>
        </w:tc>
        <w:tc>
          <w:tcPr>
            <w:tcW w:w="904" w:type="dxa"/>
          </w:tcPr>
          <w:p w14:paraId="6515D83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3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Feb</w:t>
            </w:r>
          </w:p>
        </w:tc>
        <w:tc>
          <w:tcPr>
            <w:tcW w:w="1229" w:type="dxa"/>
          </w:tcPr>
          <w:p w14:paraId="6515D83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4A1D1731" w14:textId="2B0AFF0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2E46F7D1" w14:textId="7A874CE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21AF67D3" w14:textId="339DB22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4BE03548" w14:textId="6BBDAFAD"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55d</w:t>
            </w:r>
            <w:proofErr w:type="spellEnd"/>
            <w:r w:rsidRPr="006B49C1">
              <w:rPr>
                <w:rFonts w:ascii="Times New Roman" w:hAnsi="Times New Roman" w:cs="Times New Roman"/>
                <w:color w:val="000000"/>
                <w:sz w:val="20"/>
                <w:szCs w:val="20"/>
              </w:rPr>
              <w:t xml:space="preserve"> </w:t>
            </w:r>
          </w:p>
        </w:tc>
        <w:tc>
          <w:tcPr>
            <w:tcW w:w="606" w:type="dxa"/>
          </w:tcPr>
          <w:p w14:paraId="53B30890" w14:textId="6709796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228DC85F" w14:textId="3FAB69C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42" w14:textId="1C8F1C96" w:rsidTr="0042756B">
        <w:trPr>
          <w:trHeight w:val="121"/>
        </w:trPr>
        <w:tc>
          <w:tcPr>
            <w:tcW w:w="1322" w:type="dxa"/>
          </w:tcPr>
          <w:p w14:paraId="6515D83E" w14:textId="728C7EF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Dong L</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&lt;EndNote&gt;&lt;Cite&gt;&lt;Author&gt;Dong&lt;/Author&gt;&lt;Year&gt;2020&lt;/Year&gt;&lt;RecNum&gt;13&lt;/RecNum&gt;&lt;DisplayText&gt;(23)&lt;/DisplayText&gt;&lt;record&gt;&lt;rec-number&gt;13&lt;/rec-number&gt;&lt;foreign-keys&gt;&lt;key app="EN" db-id="ev5vdrvr0td0r2e0vfjpx50ww92fs555r9rv" timestamp="1592914119"&gt;13&lt;/key&gt;&lt;/foreign-keys&gt;&lt;ref-type name="Journal Article"&gt;17&lt;/ref-type&gt;&lt;contributors&gt;&lt;authors&gt;&lt;author&gt;Dong, Lan&lt;/author&gt;&lt;author&gt;Tian, Jinhua&lt;/author&gt;&lt;author&gt;He, Songming&lt;/author&gt;&lt;author&gt;Zhu, Chuchao&lt;/author&gt;&lt;author&gt;Wang, Jian&lt;/author&gt;&lt;author&gt;Liu, Chen&lt;/author&gt;&lt;author&gt;Yang, Jing %J Jama&lt;/author&gt;&lt;/authors&gt;&lt;/contributors&gt;&lt;titles&gt;&lt;title&gt;Possible vertical transmission of SARS-CoV-2 from an infected mother to her newborn&lt;/title&gt;&lt;/titles&gt;&lt;dates&gt;&lt;year&gt;2020&lt;/year&gt;&lt;/dates&gt;&lt;label&gt;Y&lt;/label&gt;&lt;urls&gt;&lt;/urls&gt;&lt;research-notes&gt;y&lt;/research-notes&gt;&lt;/record&gt;&lt;/Cite&gt;&lt;/EndNote&gt;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(23)</w:t>
            </w:r>
            <w:r w:rsidRPr="006B49C1">
              <w:rPr>
                <w:rFonts w:ascii="Times New Roman" w:hAnsi="Times New Roman" w:cs="Times New Roman"/>
                <w:sz w:val="20"/>
                <w:szCs w:val="20"/>
              </w:rPr>
              <w:fldChar w:fldCharType="end"/>
            </w:r>
          </w:p>
        </w:tc>
        <w:tc>
          <w:tcPr>
            <w:tcW w:w="904" w:type="dxa"/>
          </w:tcPr>
          <w:p w14:paraId="6515D83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4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Feb </w:t>
            </w:r>
          </w:p>
        </w:tc>
        <w:tc>
          <w:tcPr>
            <w:tcW w:w="1229" w:type="dxa"/>
          </w:tcPr>
          <w:p w14:paraId="6515D84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247A103E" w14:textId="5FE5AA1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5524DE6C" w14:textId="43C753A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56DFE77E" w14:textId="50E152A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3F9D1CA8" w14:textId="7182700D"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26C14FCD" w14:textId="34119F8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68FB2CA6" w14:textId="2E05420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Vertical</w:t>
            </w:r>
          </w:p>
        </w:tc>
      </w:tr>
      <w:tr w:rsidR="003D0E7C" w:rsidRPr="006B49C1" w14:paraId="6515D847" w14:textId="66902FAC" w:rsidTr="0042756B">
        <w:trPr>
          <w:trHeight w:val="121"/>
        </w:trPr>
        <w:tc>
          <w:tcPr>
            <w:tcW w:w="1322" w:type="dxa"/>
          </w:tcPr>
          <w:p w14:paraId="6515D843" w14:textId="7316569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Dong Y</w:t>
            </w:r>
            <w:r w:rsidRPr="006B49C1">
              <w:rPr>
                <w:rFonts w:ascii="Times New Roman" w:hAnsi="Times New Roman" w:cs="Times New Roman"/>
                <w:sz w:val="20"/>
                <w:szCs w:val="20"/>
              </w:rPr>
              <w:fldChar w:fldCharType="begin"/>
            </w:r>
            <w:r w:rsidR="00E35735" w:rsidRPr="006B49C1">
              <w:rPr>
                <w:rFonts w:ascii="Times New Roman" w:hAnsi="Times New Roman" w:cs="Times New Roman"/>
                <w:sz w:val="20"/>
                <w:szCs w:val="20"/>
              </w:rPr>
              <w:instrText xml:space="preserve"> ADDIN EN.CITE &lt;EndNote&gt;&lt;Cite&gt;&lt;Author&gt;Dong&lt;/Author&gt;&lt;Year&gt;2020&lt;/Year&gt;&lt;RecNum&gt;14&lt;/RecNum&gt;&lt;DisplayText&gt;(3)&lt;/DisplayText&gt;&lt;record&gt;&lt;rec-number&gt;14&lt;/rec-number&gt;&lt;foreign-keys&gt;&lt;key app="EN" db-id="ev5vdrvr0td0r2e0vfjpx50ww92fs555r9rv" timestamp="1592914119"&gt;14&lt;/key&gt;&lt;/foreign-keys&gt;&lt;ref-type name="Journal Article"&gt;17&lt;/ref-type&gt;&lt;contributors&gt;&lt;authors&gt;&lt;author&gt;Dong, Yuanyuan&lt;/author&gt;&lt;author&gt;Mo, Xi&lt;/author&gt;&lt;author&gt;Hu, Yabin&lt;/author&gt;&lt;author&gt;Qi, Xin&lt;/author&gt;&lt;author&gt;Jiang, Fang&lt;/author&gt;&lt;author&gt;Jiang, Zhongyi&lt;/author&gt;&lt;author&gt;Tong, Shilu %J Pediatrics&lt;/author&gt;&lt;/authors&gt;&lt;/contributors&gt;&lt;titles&gt;&lt;title&gt;Epidemiological characteristics of 2143 pediatric patients with 2019 coronavirus disease in China&lt;/title&gt;&lt;/titles&gt;&lt;dates&gt;&lt;year&gt;2020&lt;/year&gt;&lt;/dates&gt;&lt;isbn&gt;0031-4005&lt;/isbn&gt;&lt;label&gt;Y&lt;/label&gt;&lt;urls&gt;&lt;/urls&gt;&lt;research-notes&gt;y&lt;/research-notes&gt;&lt;/record&gt;&lt;/Cite&gt;&lt;/EndNote&gt;</w:instrText>
            </w:r>
            <w:r w:rsidRPr="006B49C1">
              <w:rPr>
                <w:rFonts w:ascii="Times New Roman" w:hAnsi="Times New Roman" w:cs="Times New Roman"/>
                <w:sz w:val="20"/>
                <w:szCs w:val="20"/>
              </w:rPr>
              <w:fldChar w:fldCharType="separate"/>
            </w:r>
            <w:r w:rsidR="00E35735" w:rsidRPr="006B49C1">
              <w:rPr>
                <w:rFonts w:ascii="Times New Roman" w:hAnsi="Times New Roman" w:cs="Times New Roman"/>
                <w:noProof/>
                <w:sz w:val="20"/>
                <w:szCs w:val="20"/>
              </w:rPr>
              <w:t>(3)</w:t>
            </w:r>
            <w:r w:rsidRPr="006B49C1">
              <w:rPr>
                <w:rFonts w:ascii="Times New Roman" w:hAnsi="Times New Roman" w:cs="Times New Roman"/>
                <w:sz w:val="20"/>
                <w:szCs w:val="20"/>
              </w:rPr>
              <w:fldChar w:fldCharType="end"/>
            </w:r>
          </w:p>
        </w:tc>
        <w:tc>
          <w:tcPr>
            <w:tcW w:w="904" w:type="dxa"/>
          </w:tcPr>
          <w:p w14:paraId="6515D84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4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Feb </w:t>
            </w:r>
          </w:p>
        </w:tc>
        <w:tc>
          <w:tcPr>
            <w:tcW w:w="1229" w:type="dxa"/>
          </w:tcPr>
          <w:p w14:paraId="6515D84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24E42636" w14:textId="08BB47A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223</w:t>
            </w:r>
          </w:p>
        </w:tc>
        <w:tc>
          <w:tcPr>
            <w:tcW w:w="694" w:type="dxa"/>
          </w:tcPr>
          <w:p w14:paraId="0FAF2E4F" w14:textId="6F2CF62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86</w:t>
            </w:r>
          </w:p>
        </w:tc>
        <w:tc>
          <w:tcPr>
            <w:tcW w:w="727" w:type="dxa"/>
          </w:tcPr>
          <w:p w14:paraId="7C25AB30" w14:textId="2AED4C4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137</w:t>
            </w:r>
          </w:p>
        </w:tc>
        <w:tc>
          <w:tcPr>
            <w:tcW w:w="894" w:type="dxa"/>
          </w:tcPr>
          <w:p w14:paraId="1A2B973B" w14:textId="2322D5B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roofErr w:type="spellStart"/>
            <w:r w:rsidRPr="006B49C1">
              <w:rPr>
                <w:rFonts w:ascii="Times New Roman" w:hAnsi="Times New Roman" w:cs="Times New Roman"/>
                <w:color w:val="000000"/>
                <w:sz w:val="20"/>
                <w:szCs w:val="20"/>
              </w:rPr>
              <w:t>5y</w:t>
            </w:r>
            <w:proofErr w:type="spellEnd"/>
          </w:p>
        </w:tc>
        <w:tc>
          <w:tcPr>
            <w:tcW w:w="606" w:type="dxa"/>
          </w:tcPr>
          <w:p w14:paraId="5826F34E" w14:textId="0A6E949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75B19D45" w14:textId="1AC28E0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4C" w14:textId="519BD51B" w:rsidTr="0042756B">
        <w:trPr>
          <w:trHeight w:val="121"/>
        </w:trPr>
        <w:tc>
          <w:tcPr>
            <w:tcW w:w="1322" w:type="dxa"/>
          </w:tcPr>
          <w:p w14:paraId="6515D848" w14:textId="7E91A8EB"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sz w:val="20"/>
                <w:szCs w:val="20"/>
              </w:rPr>
              <w:t>Dumpa</w:t>
            </w:r>
            <w:proofErr w:type="spellEnd"/>
            <w:r w:rsidRPr="006B49C1">
              <w:rPr>
                <w:rFonts w:ascii="Times New Roman" w:hAnsi="Times New Roman" w:cs="Times New Roman"/>
                <w:sz w:val="20"/>
                <w:szCs w:val="20"/>
              </w:rPr>
              <w:t xml:space="preserve"> V</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&lt;EndNote&gt;&lt;Cite&gt;&lt;Author&gt;Dumpa&lt;/Author&gt;&lt;Year&gt;2020&lt;/Year&gt;&lt;RecNum&gt;57&lt;/RecNum&gt;&lt;DisplayText&gt;(24)&lt;/DisplayText&gt;&lt;record&gt;&lt;rec-number&gt;57&lt;/rec-number&gt;&lt;foreign-keys&gt;&lt;key app="EN" db-id="ev5vdrvr0td0r2e0vfjpx50ww92fs555r9rv" timestamp="1592919605"&gt;57&lt;/key&gt;&lt;/foreign-keys&gt;&lt;ref-type name="Journal Article"&gt;17&lt;/ref-type&gt;&lt;contributors&gt;&lt;authors&gt;&lt;author&gt;Dumpa, V.&lt;/author&gt;&lt;author&gt;Kamity, R.&lt;/author&gt;&lt;author&gt;Vinci, A. N.&lt;/author&gt;&lt;author&gt;Noyola, E.&lt;/author&gt;&lt;author&gt;Noor, A.&lt;/author&gt;&lt;/authors&gt;&lt;/contributors&gt;&lt;titles&gt;&lt;title&gt;Neonatal Coronavirus 2019 (COVID-19) Infection: A Case Report and Review of Literature&lt;/title&gt;&lt;secondary-title&gt;Cureus&lt;/secondary-title&gt;&lt;/titles&gt;&lt;periodical&gt;&lt;full-title&gt;Cureus&lt;/full-title&gt;&lt;/periodical&gt;&lt;volume&gt;12&lt;/volume&gt;&lt;number&gt;5&lt;/number&gt;&lt;dates&gt;&lt;year&gt;2020&lt;/year&gt;&lt;pub-dates&gt;&lt;date&gt;May&lt;/date&gt;&lt;/pub-dates&gt;&lt;/dates&gt;&lt;accession-num&gt;WOS:000533198800001&lt;/accession-num&gt;&lt;urls&gt;&lt;related-urls&gt;&lt;url&gt;&amp;lt;Go to ISI&amp;gt;://WOS:000533198800001&lt;/url&gt;&lt;/related-urls&gt;&lt;/urls&gt;&lt;custom7&gt;e8165&lt;/custom7&gt;&lt;electronic-resource-num&gt;10.7759/cureus.8165&lt;/electronic-resource-num&gt;&lt;/record&gt;&lt;/Cite&gt;&lt;/EndNote&gt;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(24)</w:t>
            </w:r>
            <w:r w:rsidRPr="006B49C1">
              <w:rPr>
                <w:rFonts w:ascii="Times New Roman" w:hAnsi="Times New Roman" w:cs="Times New Roman"/>
                <w:sz w:val="20"/>
                <w:szCs w:val="20"/>
              </w:rPr>
              <w:fldChar w:fldCharType="end"/>
            </w:r>
          </w:p>
        </w:tc>
        <w:tc>
          <w:tcPr>
            <w:tcW w:w="904" w:type="dxa"/>
          </w:tcPr>
          <w:p w14:paraId="6515D84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USA</w:t>
            </w:r>
          </w:p>
        </w:tc>
        <w:tc>
          <w:tcPr>
            <w:tcW w:w="971" w:type="dxa"/>
          </w:tcPr>
          <w:p w14:paraId="6515D84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Mar</w:t>
            </w:r>
          </w:p>
        </w:tc>
        <w:tc>
          <w:tcPr>
            <w:tcW w:w="1229" w:type="dxa"/>
          </w:tcPr>
          <w:p w14:paraId="6515D84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7BB73AC8" w14:textId="13B922A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1559BC05" w14:textId="6C942C8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5929ACF8" w14:textId="0B7C8CF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42FB1E5E" w14:textId="4F484CE3"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22d</w:t>
            </w:r>
            <w:proofErr w:type="spellEnd"/>
          </w:p>
        </w:tc>
        <w:tc>
          <w:tcPr>
            <w:tcW w:w="606" w:type="dxa"/>
          </w:tcPr>
          <w:p w14:paraId="2B32BB1F" w14:textId="23BA71F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3AA56D2E" w14:textId="34CFCF6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51" w14:textId="4702A7AF" w:rsidTr="0042756B">
        <w:trPr>
          <w:trHeight w:val="121"/>
        </w:trPr>
        <w:tc>
          <w:tcPr>
            <w:tcW w:w="1322" w:type="dxa"/>
          </w:tcPr>
          <w:p w14:paraId="6515D84D" w14:textId="72570D6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Jiang S</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&lt;EndNote&gt;&lt;Cite&gt;&lt;Author&gt;Jiang&lt;/Author&gt;&lt;Year&gt;2020&lt;/Year&gt;&lt;RecNum&gt;58&lt;/RecNum&gt;&lt;DisplayText&gt;(25)&lt;/DisplayText&gt;&lt;record&gt;&lt;rec-number&gt;58&lt;/rec-number&gt;&lt;foreign-keys&gt;&lt;key app="EN" db-id="ev5vdrvr0td0r2e0vfjpx50ww92fs555r9rv" timestamp="1592919605"&gt;58&lt;/key&gt;&lt;/foreign-keys&gt;&lt;ref-type name="Journal Article"&gt;17&lt;/ref-type&gt;&lt;contributors&gt;&lt;authors&gt;&lt;author&gt;Jiang, S.&lt;/author&gt;&lt;author&gt;Liu, P.&lt;/author&gt;&lt;author&gt;Xiong, G.&lt;/author&gt;&lt;author&gt;Yang, Z.&lt;/author&gt;&lt;author&gt;Wang, M.&lt;/author&gt;&lt;author&gt;Li, Y.&lt;/author&gt;&lt;author&gt;Yu, X. J.&lt;/author&gt;&lt;/authors&gt;&lt;/contributors&gt;&lt;auth-address&gt;M. Wang, Department of Laboratory Medicine, Renmin Hospital of Wuhan University, Wuhan, China. E-mail: morgan@whu.edu.cn&lt;/auth-address&gt;&lt;titles&gt;&lt;title&gt;Coinfection of SARS-CoV-2 and multiple respiratory pathogens in children&lt;/title&gt;&lt;secondary-title&gt;Clinical Chemistry and Laboratory Medicine&lt;/secondary-title&gt;&lt;/titles&gt;&lt;periodical&gt;&lt;full-title&gt;Clinical chemistry and laboratory medicine&lt;/full-title&gt;&lt;/periodical&gt;&lt;keywords&gt;&lt;keyword&gt;child&lt;/keyword&gt;&lt;keyword&gt;human&lt;/keyword&gt;&lt;keyword&gt;*infectious agent&lt;/keyword&gt;&lt;keyword&gt;letter&lt;/keyword&gt;&lt;keyword&gt;*mixed infection&lt;/keyword&gt;&lt;keyword&gt;nonhuman&lt;/keyword&gt;&lt;keyword&gt;*SARS coronavirus&lt;/keyword&gt;&lt;/keywords&gt;&lt;dates&gt;&lt;year&gt;2020&lt;/year&gt;&lt;/dates&gt;&lt;pub-location&gt;Germany&lt;/pub-location&gt;&lt;publisher&gt;De Gruyter (E-mail: peter.golla@degruyter.com)&lt;/publisher&gt;&lt;isbn&gt;1434-6621&amp;#xD;1437-4331&lt;/isbn&gt;&lt;urls&gt;&lt;related-urls&gt;&lt;url&gt;http://www.reference-global.com/toc/cclm/current&lt;/url&gt;&lt;url&gt;http://ovidsp.ovid.com/ovidweb.cgi?T=JS&amp;amp;PAGE=reference&amp;amp;D=emexb&amp;amp;NEWS=N&amp;amp;AN=2005647181&lt;/url&gt;&lt;/related-urls&gt;&lt;/urls&gt;&lt;electronic-resource-num&gt;http://dx.doi.org/10.1515/cclm-2020-0434&lt;/electronic-resource-num&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(25)</w:t>
            </w:r>
            <w:r w:rsidRPr="006B49C1">
              <w:rPr>
                <w:rFonts w:ascii="Times New Roman" w:hAnsi="Times New Roman" w:cs="Times New Roman"/>
                <w:sz w:val="20"/>
                <w:szCs w:val="20"/>
              </w:rPr>
              <w:fldChar w:fldCharType="end"/>
            </w:r>
          </w:p>
        </w:tc>
        <w:tc>
          <w:tcPr>
            <w:tcW w:w="904" w:type="dxa"/>
          </w:tcPr>
          <w:p w14:paraId="6515D84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4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May</w:t>
            </w:r>
          </w:p>
        </w:tc>
        <w:tc>
          <w:tcPr>
            <w:tcW w:w="1229" w:type="dxa"/>
          </w:tcPr>
          <w:p w14:paraId="6515D85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5117302A" w14:textId="4072DE4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48040C1A" w14:textId="443783A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0016B354" w14:textId="20C2FE9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1C8C1260" w14:textId="42B3C25D"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3.5y</w:t>
            </w:r>
            <w:proofErr w:type="spellEnd"/>
          </w:p>
        </w:tc>
        <w:tc>
          <w:tcPr>
            <w:tcW w:w="606" w:type="dxa"/>
          </w:tcPr>
          <w:p w14:paraId="3BF1FD68" w14:textId="0534404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3B61DCDB" w14:textId="23547DF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56" w14:textId="48A0343E" w:rsidTr="0042756B">
        <w:trPr>
          <w:trHeight w:val="121"/>
        </w:trPr>
        <w:tc>
          <w:tcPr>
            <w:tcW w:w="1322" w:type="dxa"/>
          </w:tcPr>
          <w:p w14:paraId="6515D852" w14:textId="39303B14"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sz w:val="20"/>
                <w:szCs w:val="20"/>
              </w:rPr>
              <w:t>Kamali</w:t>
            </w:r>
            <w:proofErr w:type="spellEnd"/>
            <w:r w:rsidRPr="006B49C1">
              <w:rPr>
                <w:rFonts w:ascii="Times New Roman" w:hAnsi="Times New Roman" w:cs="Times New Roman"/>
                <w:sz w:val="20"/>
                <w:szCs w:val="20"/>
              </w:rPr>
              <w:t xml:space="preserve"> </w:t>
            </w:r>
            <w:proofErr w:type="spellStart"/>
            <w:r w:rsidRPr="006B49C1">
              <w:rPr>
                <w:rFonts w:ascii="Times New Roman" w:hAnsi="Times New Roman" w:cs="Times New Roman"/>
                <w:sz w:val="20"/>
                <w:szCs w:val="20"/>
              </w:rPr>
              <w:t>Aghdam</w:t>
            </w:r>
            <w:proofErr w:type="spellEnd"/>
            <w:r w:rsidRPr="006B49C1">
              <w:rPr>
                <w:rFonts w:ascii="Times New Roman" w:hAnsi="Times New Roman" w:cs="Times New Roman"/>
                <w:sz w:val="20"/>
                <w:szCs w:val="20"/>
              </w:rPr>
              <w:t xml:space="preserve"> M</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&lt;EndNote&gt;&lt;Cite&gt;&lt;Author&gt;Kamali Aghdam&lt;/Author&gt;&lt;Year&gt;2020&lt;/Year&gt;&lt;RecNum&gt;59&lt;/RecNum&gt;&lt;DisplayText&gt;(26)&lt;/DisplayText&gt;&lt;record&gt;&lt;rec-number&gt;59&lt;/rec-number&gt;&lt;foreign-keys&gt;&lt;key app="EN" db-id="ev5vdrvr0td0r2e0vfjpx50ww92fs555r9rv" timestamp="1592919605"&gt;59&lt;/key&gt;&lt;/foreign-keys&gt;&lt;ref-type name="Journal Article"&gt;17&lt;/ref-type&gt;&lt;contributors&gt;&lt;authors&gt;&lt;author&gt;Kamali Aghdam, M.&lt;/author&gt;&lt;author&gt;Jafari, N.&lt;/author&gt;&lt;author&gt;Eftekhari, K.&lt;/author&gt;&lt;/authors&gt;&lt;/contributors&gt;&lt;titles&gt;&lt;title&gt;Novel coronavirus in a 15-day-old neonate with clinical signs of sepsis, a case report&lt;/title&gt;&lt;secondary-title&gt;Infectious Diseases&lt;/secondary-title&gt;&lt;/titles&gt;&lt;periodical&gt;&lt;full-title&gt;Infectious Diseases&lt;/full-title&gt;&lt;/periodical&gt;&lt;pages&gt;427-429&lt;/pages&gt;&lt;volume&gt;52&lt;/volume&gt;&lt;number&gt;6&lt;/number&gt;&lt;keywords&gt;&lt;keyword&gt;COVID-19&lt;/keyword&gt;&lt;keyword&gt;Neonates&lt;/keyword&gt;&lt;keyword&gt;novel coronavirus&lt;/keyword&gt;&lt;keyword&gt;sepsis&lt;/keyword&gt;&lt;/keywords&gt;&lt;dates&gt;&lt;year&gt;2020&lt;/year&gt;&lt;/dates&gt;&lt;work-type&gt;Article&lt;/work-type&gt;&lt;urls&gt;&lt;related-urls&gt;&lt;url&gt;https://www.scopus.com/inward/record.uri?eid=2-s2.0-85082608623&amp;amp;doi=10.1080%2f23744235.2020.1747634&amp;amp;partnerID=40&amp;amp;md5=2705a8be8a91a8f0447f8162569c12a3&lt;/url&gt;&lt;/related-urls&gt;&lt;/urls&gt;&lt;electronic-resource-num&gt;10.1080/23744235.2020.1747634&lt;/electronic-resource-num&gt;&lt;remote-database-name&gt;Scopus&lt;/remote-database-nam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(26)</w:t>
            </w:r>
            <w:r w:rsidRPr="006B49C1">
              <w:rPr>
                <w:rFonts w:ascii="Times New Roman" w:hAnsi="Times New Roman" w:cs="Times New Roman"/>
                <w:sz w:val="20"/>
                <w:szCs w:val="20"/>
              </w:rPr>
              <w:fldChar w:fldCharType="end"/>
            </w:r>
          </w:p>
        </w:tc>
        <w:tc>
          <w:tcPr>
            <w:tcW w:w="904" w:type="dxa"/>
          </w:tcPr>
          <w:p w14:paraId="6515D85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Iran</w:t>
            </w:r>
          </w:p>
        </w:tc>
        <w:tc>
          <w:tcPr>
            <w:tcW w:w="971" w:type="dxa"/>
          </w:tcPr>
          <w:p w14:paraId="6515D85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Mar</w:t>
            </w:r>
          </w:p>
        </w:tc>
        <w:tc>
          <w:tcPr>
            <w:tcW w:w="1229" w:type="dxa"/>
          </w:tcPr>
          <w:p w14:paraId="6515D85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4A438A74" w14:textId="11C5DE1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09F3BCBC" w14:textId="73AE3EB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4AA56438" w14:textId="7EA924C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2F542EFB" w14:textId="4091C89E"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15d</w:t>
            </w:r>
            <w:proofErr w:type="spellEnd"/>
          </w:p>
        </w:tc>
        <w:tc>
          <w:tcPr>
            <w:tcW w:w="606" w:type="dxa"/>
          </w:tcPr>
          <w:p w14:paraId="1C7F48AA" w14:textId="33CA286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4687ED92" w14:textId="7B71DEA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5B" w14:textId="5437CF05" w:rsidTr="0042756B">
        <w:trPr>
          <w:trHeight w:val="121"/>
        </w:trPr>
        <w:tc>
          <w:tcPr>
            <w:tcW w:w="1322" w:type="dxa"/>
          </w:tcPr>
          <w:p w14:paraId="6515D857" w14:textId="2BCF81F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Kan M</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&lt;EndNote&gt;&lt;Cite&gt;&lt;Author&gt;Kan&lt;/Author&gt;&lt;Year&gt;2020&lt;/Year&gt;&lt;RecNum&gt;60&lt;/RecNum&gt;&lt;DisplayText&gt;(27)&lt;/DisplayText&gt;&lt;record&gt;&lt;rec-number&gt;60&lt;/rec-number&gt;&lt;foreign-keys&gt;&lt;key app="EN" db-id="ev5vdrvr0td0r2e0vfjpx50ww92fs555r9rv" timestamp="1592919605"&gt;60&lt;/key&gt;&lt;/foreign-keys&gt;&lt;ref-type name="Journal Article"&gt;17&lt;/ref-type&gt;&lt;contributors&gt;&lt;authors&gt;&lt;author&gt;Kan, M. J.&lt;/author&gt;&lt;author&gt;Grant, L. M. C.&lt;/author&gt;&lt;author&gt;Muña, M. A.&lt;/author&gt;&lt;author&gt;Greenhow, T. L.&lt;/author&gt;&lt;/authors&gt;&lt;/contributors&gt;&lt;titles&gt;&lt;title&gt;Fever without a source in a young infant due to SARS-CoV-2&lt;/title&gt;&lt;secondary-title&gt;Journal of the Pediatric Infectious Diseases Society&lt;/secondary-title&gt;&lt;/titles&gt;&lt;periodical&gt;&lt;full-title&gt;Journal of the Pediatric Infectious Diseases Society&lt;/full-title&gt;&lt;/periodical&gt;&lt;keywords&gt;&lt;keyword&gt;COVID-19&lt;/keyword&gt;&lt;keyword&gt;fever&lt;/keyword&gt;&lt;keyword&gt;infant&lt;/keyword&gt;&lt;keyword&gt;SARS-CoV-2&lt;/keyword&gt;&lt;/keywords&gt;&lt;dates&gt;&lt;year&gt;2020&lt;/year&gt;&lt;/dates&gt;&lt;work-type&gt;Article&lt;/work-type&gt;&lt;urls&gt;&lt;related-urls&gt;&lt;url&gt;https://www.scopus.com/inward/record.uri?eid=2-s2.0-85084617793&amp;amp;doi=10.1093%2fjpids%2fpiaa044&amp;amp;partnerID=40&amp;amp;md5=e112811b03ce9f8ea9c78159c5810897&lt;/url&gt;&lt;/related-urls&gt;&lt;/urls&gt;&lt;electronic-resource-num&gt;10.1093/jpids/piaa044&lt;/electronic-resource-num&gt;&lt;remote-database-name&gt;Scopus&lt;/remote-database-nam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(27)</w:t>
            </w:r>
            <w:r w:rsidRPr="006B49C1">
              <w:rPr>
                <w:rFonts w:ascii="Times New Roman" w:hAnsi="Times New Roman" w:cs="Times New Roman"/>
                <w:sz w:val="20"/>
                <w:szCs w:val="20"/>
              </w:rPr>
              <w:fldChar w:fldCharType="end"/>
            </w:r>
          </w:p>
        </w:tc>
        <w:tc>
          <w:tcPr>
            <w:tcW w:w="904" w:type="dxa"/>
          </w:tcPr>
          <w:p w14:paraId="6515D85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USA</w:t>
            </w:r>
          </w:p>
        </w:tc>
        <w:tc>
          <w:tcPr>
            <w:tcW w:w="971" w:type="dxa"/>
          </w:tcPr>
          <w:p w14:paraId="6515D85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Apr</w:t>
            </w:r>
          </w:p>
        </w:tc>
        <w:tc>
          <w:tcPr>
            <w:tcW w:w="1229" w:type="dxa"/>
          </w:tcPr>
          <w:p w14:paraId="6515D85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09915EED" w14:textId="6EE6478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22A055D3" w14:textId="39F5FEB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34872D50" w14:textId="2D3A043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43D3822C" w14:textId="6D7D7499"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35d</w:t>
            </w:r>
            <w:proofErr w:type="spellEnd"/>
          </w:p>
        </w:tc>
        <w:tc>
          <w:tcPr>
            <w:tcW w:w="606" w:type="dxa"/>
          </w:tcPr>
          <w:p w14:paraId="7DB5F99A" w14:textId="00EF08B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5FAA4DDA" w14:textId="5A785A2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60" w14:textId="16C47A5E" w:rsidTr="0042756B">
        <w:trPr>
          <w:trHeight w:val="121"/>
        </w:trPr>
        <w:tc>
          <w:tcPr>
            <w:tcW w:w="1322" w:type="dxa"/>
          </w:tcPr>
          <w:p w14:paraId="6515D85C" w14:textId="30959E6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Le H</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&lt;EndNote&gt;&lt;Cite&gt;&lt;Author&gt;Le&lt;/Author&gt;&lt;Year&gt;2020&lt;/Year&gt;&lt;RecNum&gt;61&lt;/RecNum&gt;&lt;DisplayText&gt;(28)&lt;/DisplayText&gt;&lt;record&gt;&lt;rec-number&gt;61&lt;/rec-number&gt;&lt;foreign-keys&gt;&lt;key app="EN" db-id="ev5vdrvr0td0r2e0vfjpx50ww92fs555r9rv" timestamp="1592919605"&gt;61&lt;/key&gt;&lt;/foreign-keys&gt;&lt;ref-type name="Journal Article"&gt;17&lt;/ref-type&gt;&lt;contributors&gt;&lt;authors&gt;&lt;author&gt;Le, H. T.&lt;/author&gt;&lt;author&gt;Nguyen, L. V.&lt;/author&gt;&lt;author&gt;Tran, D. M.&lt;/author&gt;&lt;author&gt;Do, H. T.&lt;/author&gt;&lt;author&gt;Tran, H. T.&lt;/author&gt;&lt;author&gt;Le, Y. T.&lt;/author&gt;&lt;author&gt;Phan, P. H.&lt;/author&gt;&lt;/authors&gt;&lt;/contributors&gt;&lt;titles&gt;&lt;title&gt;The first infant case of COVID-19 acquired from a secondary transmission in Vietnam&lt;/title&gt;&lt;secondary-title&gt;The Lancet Child and Adolescent Health&lt;/secondary-title&gt;&lt;/titles&gt;&lt;periodical&gt;&lt;full-title&gt;The Lancet Child and Adolescent Health&lt;/full-title&gt;&lt;/periodical&gt;&lt;pages&gt;405-406&lt;/pages&gt;&lt;volume&gt;4&lt;/volume&gt;&lt;number&gt;5&lt;/number&gt;&lt;dates&gt;&lt;year&gt;2020&lt;/year&gt;&lt;/dates&gt;&lt;work-type&gt;Article&lt;/work-type&gt;&lt;urls&gt;&lt;related-urls&gt;&lt;url&gt;https://www.scopus.com/inward/record.uri?eid=2-s2.0-85083005932&amp;amp;doi=10.1016%2fS2352-4642%2820%2930091-2&amp;amp;partnerID=40&amp;amp;md5=b172c974dd487cbc0cef5db98442eeeb&lt;/url&gt;&lt;/related-urls&gt;&lt;/urls&gt;&lt;electronic-resource-num&gt;10.1016/S2352-4642(20)30091-2&lt;/electronic-resource-num&gt;&lt;remote-database-name&gt;Scopus&lt;/remote-database-nam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(28)</w:t>
            </w:r>
            <w:r w:rsidRPr="006B49C1">
              <w:rPr>
                <w:rFonts w:ascii="Times New Roman" w:hAnsi="Times New Roman" w:cs="Times New Roman"/>
                <w:sz w:val="20"/>
                <w:szCs w:val="20"/>
              </w:rPr>
              <w:fldChar w:fldCharType="end"/>
            </w:r>
          </w:p>
        </w:tc>
        <w:tc>
          <w:tcPr>
            <w:tcW w:w="904" w:type="dxa"/>
          </w:tcPr>
          <w:p w14:paraId="6515D85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Vietnam</w:t>
            </w:r>
          </w:p>
        </w:tc>
        <w:tc>
          <w:tcPr>
            <w:tcW w:w="971" w:type="dxa"/>
          </w:tcPr>
          <w:p w14:paraId="6515D85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Mar</w:t>
            </w:r>
          </w:p>
        </w:tc>
        <w:tc>
          <w:tcPr>
            <w:tcW w:w="1229" w:type="dxa"/>
          </w:tcPr>
          <w:p w14:paraId="6515D85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307B7E25" w14:textId="1353468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5A68FDE6" w14:textId="25C0288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77D5E0AD" w14:textId="57E0145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2A6098E6" w14:textId="6D2E4D7D"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3m</w:t>
            </w:r>
            <w:proofErr w:type="spellEnd"/>
          </w:p>
        </w:tc>
        <w:tc>
          <w:tcPr>
            <w:tcW w:w="606" w:type="dxa"/>
          </w:tcPr>
          <w:p w14:paraId="456D91D5" w14:textId="245F9BA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59D13B66" w14:textId="56286D8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65" w14:textId="6157152C" w:rsidTr="0042756B">
        <w:trPr>
          <w:trHeight w:val="121"/>
        </w:trPr>
        <w:tc>
          <w:tcPr>
            <w:tcW w:w="1322" w:type="dxa"/>
          </w:tcPr>
          <w:p w14:paraId="6515D861" w14:textId="63A889D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Li W</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&lt;EndNote&gt;&lt;Cite&gt;&lt;Author&gt;Li&lt;/Author&gt;&lt;Year&gt;2020&lt;/Year&gt;&lt;RecNum&gt;21&lt;/RecNum&gt;&lt;DisplayText&gt;(29)&lt;/DisplayText&gt;&lt;record&gt;&lt;rec-number&gt;21&lt;/rec-number&gt;&lt;foreign-keys&gt;&lt;key app="EN" db-id="ev5vdrvr0td0r2e0vfjpx50ww92fs555r9rv" timestamp="1592914119"&gt;21&lt;/key&gt;&lt;/foreign-keys&gt;&lt;ref-type name="Journal Article"&gt;17&lt;/ref-type&gt;&lt;contributors&gt;&lt;authors&gt;&lt;author&gt;Li, W.&lt;/author&gt;&lt;author&gt;Cui, H.&lt;/author&gt;&lt;author&gt;Li, K.&lt;/author&gt;&lt;author&gt;Fang, Y.&lt;/author&gt;&lt;author&gt;Li, S.&lt;/author&gt;&lt;/authors&gt;&lt;/contributors&gt;&lt;titles&gt;&lt;title&gt;Chest computed tomography in children with COVID-19 respiratory infection&lt;/title&gt;&lt;secondary-title&gt;Pediatric Radiology&lt;/secondary-title&gt;&lt;/titles&gt;&lt;periodical&gt;&lt;full-title&gt;Pediatric Radiology&lt;/full-title&gt;&lt;/periodical&gt;&lt;keywords&gt;&lt;keyword&gt;Child&lt;/keyword&gt;&lt;keyword&gt;Computed tomography&lt;/keyword&gt;&lt;keyword&gt;Coronavirus&lt;/keyword&gt;&lt;keyword&gt;COVID-19&lt;/keyword&gt;&lt;keyword&gt;Pneumonia&lt;/keyword&gt;&lt;keyword&gt;Viral&lt;/keyword&gt;&lt;/keywords&gt;&lt;dates&gt;&lt;year&gt;2020&lt;/year&gt;&lt;/dates&gt;&lt;label&gt;Y&lt;/label&gt;&lt;work-type&gt;Article&lt;/work-type&gt;&lt;urls&gt;&lt;related-urls&gt;&lt;url&gt;https://www.scopus.com/inward/record.uri?eid=2-s2.0-85081897558&amp;amp;doi=10.1007%2fs00247-020-04656-7&amp;amp;partnerID=40&amp;amp;md5=844d982d2b3c1a709efa24615500f9c7&lt;/url&gt;&lt;/related-urls&gt;&lt;/urls&gt;&lt;electronic-resource-num&gt;10.1007/s00247-020-04656-7&lt;/electronic-resource-num&gt;&lt;remote-database-name&gt;Scopus&lt;/remote-database-name&gt;&lt;research-notes&gt;y&lt;/research-notes&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(29)</w:t>
            </w:r>
            <w:r w:rsidRPr="006B49C1">
              <w:rPr>
                <w:rFonts w:ascii="Times New Roman" w:hAnsi="Times New Roman" w:cs="Times New Roman"/>
                <w:sz w:val="20"/>
                <w:szCs w:val="20"/>
              </w:rPr>
              <w:fldChar w:fldCharType="end"/>
            </w:r>
          </w:p>
        </w:tc>
        <w:tc>
          <w:tcPr>
            <w:tcW w:w="904" w:type="dxa"/>
          </w:tcPr>
          <w:p w14:paraId="6515D86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China </w:t>
            </w:r>
          </w:p>
        </w:tc>
        <w:tc>
          <w:tcPr>
            <w:tcW w:w="971" w:type="dxa"/>
          </w:tcPr>
          <w:p w14:paraId="6515D86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 – Feb</w:t>
            </w:r>
          </w:p>
        </w:tc>
        <w:tc>
          <w:tcPr>
            <w:tcW w:w="1229" w:type="dxa"/>
          </w:tcPr>
          <w:p w14:paraId="6515D86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27762501" w14:textId="7CC5C1A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694" w:type="dxa"/>
          </w:tcPr>
          <w:p w14:paraId="5D4A57CB" w14:textId="4A784DA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5550B32B" w14:textId="0446EA0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894" w:type="dxa"/>
          </w:tcPr>
          <w:p w14:paraId="1399E2CC" w14:textId="02E39351"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10m-4y</w:t>
            </w:r>
            <w:proofErr w:type="spellEnd"/>
          </w:p>
        </w:tc>
        <w:tc>
          <w:tcPr>
            <w:tcW w:w="606" w:type="dxa"/>
          </w:tcPr>
          <w:p w14:paraId="2470DA58" w14:textId="6F9733A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1127" w:type="dxa"/>
          </w:tcPr>
          <w:p w14:paraId="0EC9B288" w14:textId="67FFA81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Community </w:t>
            </w:r>
          </w:p>
        </w:tc>
      </w:tr>
      <w:tr w:rsidR="003D0E7C" w:rsidRPr="006B49C1" w14:paraId="6515D86A" w14:textId="662FE189" w:rsidTr="0042756B">
        <w:trPr>
          <w:trHeight w:val="121"/>
        </w:trPr>
        <w:tc>
          <w:tcPr>
            <w:tcW w:w="1322" w:type="dxa"/>
          </w:tcPr>
          <w:p w14:paraId="6515D866" w14:textId="038A9FB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Li Y</w:t>
            </w:r>
            <w:r w:rsidRPr="006B49C1">
              <w:rPr>
                <w:rFonts w:ascii="Times New Roman" w:hAnsi="Times New Roman" w:cs="Times New Roman"/>
                <w:sz w:val="20"/>
                <w:szCs w:val="20"/>
              </w:rPr>
              <w:fldChar w:fldCharType="begin">
                <w:fldData xml:space="preserve">PEVuZE5vdGU+PENpdGU+PEF1dGhvcj5MaTwvQXV0aG9yPjxZZWFyPjIwMjA8L1llYXI+PFJlY051
bT42MzwvUmVjTnVtPjxEaXNwbGF5VGV4dD4oMzApPC9EaXNwbGF5VGV4dD48cmVjb3JkPjxyZWMt
bnVtYmVyPjYzPC9yZWMtbnVtYmVyPjxmb3JlaWduLWtleXM+PGtleSBhcHA9IkVOIiBkYi1pZD0i
ZXY1dmRydnIwdGQwcjJlMHZmanB4NTB3dzkyZnM1NTVyOXJ2IiB0aW1lc3RhbXA9IjE1OTI5MTk2
MDUiPjYzPC9rZXk+PC9mb3JlaWduLWtleXM+PHJlZi10eXBlIG5hbWU9IkpvdXJuYWwgQXJ0aWNs
ZSI+MTc8L3JlZi10eXBlPjxjb250cmlidXRvcnM+PGF1dGhvcnM+PGF1dGhvcj5MaSwgWS48L2F1
dGhvcj48YXV0aG9yPkNhbywgSi48L2F1dGhvcj48YXV0aG9yPlpoYW5nLCBYLjwvYXV0aG9yPjxh
dXRob3I+TGl1LCBHLjwvYXV0aG9yPjxhdXRob3I+V3UsIFguPC9hdXRob3I+PGF1dGhvcj5XdSwg
Qi48L2F1dGhvcj48L2F1dGhvcnM+PC9jb250cmlidXRvcnM+PGF1dGgtYWRkcmVzcz5CLiBXdSwg
SHVheGkgTVIgUmVzZWFyY2ggQ2VudGVyIChITVJSQyksIEZ1bmN0aW9uYWwgYW5kIE1vbGVjdWxh
ciBJbWFnaW5nIEtleSBMYWJvcmF0b3J5IG9mIFNpY2h1YW4gUHJvdmluY2UsIERlcGFydG1lbnQg
b2YgUmFkaW9sb2d5LCBXZXN0IENoaW5hIEhvc3BpdGFsLCBTaWNodWFuIFVuaXZlcnNpdHksIE5v
LiAzNyBHdW8gWHVlIFhpYW5nLCBDaGVuZ2R1LCBTaWNodWFuIDYxMDA0MSwgQ2hpbmEuIEUtbWFp
bDogV0JMbGluMDEyOUAxNjMuY29tPC9hdXRoLWFkZHJlc3M+PHRpdGxlcz48dGl0bGU+Q2hlc3Qg
Q1QgaW1hZ2luZyBjaGFyYWN0ZXJpc3RpY3Mgb2YgQ09WSUQtMTkgcG5ldW1vbmlhIGluIHByZXNj
aG9vbCBjaGlsZHJlbjogQSByZXRyb3NwZWN0aXZlIHN0dWR5PC90aXRsZT48c2Vjb25kYXJ5LXRp
dGxlPkJNQyBQZWRpYXRyaWNzPC9zZWNvbmRhcnktdGl0bGU+PC90aXRsZXM+PHBlcmlvZGljYWw+
PGZ1bGwtdGl0bGU+Qk1DIFBlZGlhdHJpY3M8L2Z1bGwtdGl0bGU+PC9wZXJpb2RpY2FsPjxwYWdl
cz4yMjc8L3BhZ2VzPjx2b2x1bWU+MjA8L3ZvbHVtZT48bnVtYmVyPjE8L251bWJlcj48a2V5d29y
ZHM+PGtleXdvcmQ+YXJ0aWNsZTwva2V5d29yZD48a2V5d29yZD5hc3RobWE8L2tleXdvcmQ+PGtl
eXdvcmQ+KmJyb25jaG9wbmV1bW9uaWE8L2tleXdvcmQ+PGtleXdvcmQ+Y2hpbGQ8L2tleXdvcmQ+
PGtleXdvcmQ+Y2xpbmljYWwgYXJ0aWNsZTwva2V5d29yZD48a2V5d29yZD5jbGluaWNhbCBldmFs
dWF0aW9uPC9rZXl3b3JkPjxrZXl3b3JkPmNsaW5pY2FsIGxhYm9yYXRvcnk8L2tleXdvcmQ+PGtl
eXdvcmQ+KmNvcm9uYXZpcnVzIGRpc2Vhc2UgMjAxOTwva2V5d29yZD48a2V5d29yZD5mZW1hbGU8
L2tleXdvcmQ+PGtleXdvcmQ+aHVtYW48L2tleXdvcmQ+PGtleXdvcmQ+bHltcGggbm9kZSBoeXBl
cnBsYXNpYTwva2V5d29yZD48a2V5d29yZD5tYWxlPC9rZXl3b3JkPjxrZXl3b3JkPm11bHRpY2Vu
dGVyIHN0dWR5PC9rZXl3b3JkPjxrZXl3b3JkPiptdWx0aWRldGVjdG9yIGNvbXB1dGVkIHRvbW9n
cmFwaHk8L2tleXdvcmQ+PGtleXdvcmQ+cGxldXJhIGVmZnVzaW9uPC9rZXl3b3JkPjxrZXl3b3Jk
PnBsZXVyYSB0aGlja2VuaW5nPC9rZXl3b3JkPjxrZXl3b3JkPipyZXRyb3NwZWN0aXZlIHN0dWR5
PC9rZXl3b3JkPjxrZXl3b3JkPip0aG9yYXg8L2tleXdvcmQ+PGtleXdvcmQ+Z2xhc3M8L2tleXdv
cmQ+PC9rZXl3b3Jkcz48ZGF0ZXM+PHllYXI+MjAyMDwveWVhcj48L2RhdGVzPjxwdWItbG9jYXRp
b24+VW5pdGVkIEtpbmdkb208L3B1Yi1sb2NhdGlvbj48cHVibGlzaGVyPkJpb01lZCBDZW50cmFs
IEx0ZC4gKEUtbWFpbDogaW5mb0BiaW9tZWRjZW50cmFsLmNvbSk8L3B1Ymxpc2hlcj48aXNibj4x
NDcxLTI0MzEgKGVsZWN0cm9uaWMpJiN4RDsxNDcxLTI0MzE8L2lzYm4+PHVybHM+PHJlbGF0ZWQt
dXJscz48dXJsPmh0dHA6Ly93d3cuYmlvbWVkY2VudHJhbC5jb20vYm1jcGVkaWF0ci88L3VybD48
dXJsPmh0dHA6Ly9vdmlkc3Aub3ZpZC5jb20vb3ZpZHdlYi5jZ2k/VD1KUyZhbXA7UEFHRT1yZWZl
cmVuY2UmYW1wO0Q9ZW1leGImYW1wO05FV1M9TiZhbXA7QU49NjMxNzY0Mjg2PC91cmw+PC9yZWxh
dGVkLXVybHM+PC91cmxzPjxlbGVjdHJvbmljLXJlc291cmNlLW51bT5odHRwOi8vZHguZG9pLm9y
Zy8xMC4xMTg2L3MxMjg4Ny0wMjAtMDIxNDAtNzwvZWxlY3Ryb25pYy1yZXNvdXJjZS1udW0+PGxh
bmd1YWdlPkVuZ2xpc2g8L2xhbmd1YWdlPjwvcmVjb3JkPjwvQ2l0ZT48L0VuZE5vdGU+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PEVuZE5vdGU+PENpdGU+PEF1dGhvcj5MaTwvQXV0aG9yPjxZZWFyPjIwMjA8L1llYXI+PFJlY051
bT42MzwvUmVjTnVtPjxEaXNwbGF5VGV4dD4oMzApPC9EaXNwbGF5VGV4dD48cmVjb3JkPjxyZWMt
bnVtYmVyPjYzPC9yZWMtbnVtYmVyPjxmb3JlaWduLWtleXM+PGtleSBhcHA9IkVOIiBkYi1pZD0i
ZXY1dmRydnIwdGQwcjJlMHZmanB4NTB3dzkyZnM1NTVyOXJ2IiB0aW1lc3RhbXA9IjE1OTI5MTk2
MDUiPjYzPC9rZXk+PC9mb3JlaWduLWtleXM+PHJlZi10eXBlIG5hbWU9IkpvdXJuYWwgQXJ0aWNs
ZSI+MTc8L3JlZi10eXBlPjxjb250cmlidXRvcnM+PGF1dGhvcnM+PGF1dGhvcj5MaSwgWS48L2F1
dGhvcj48YXV0aG9yPkNhbywgSi48L2F1dGhvcj48YXV0aG9yPlpoYW5nLCBYLjwvYXV0aG9yPjxh
dXRob3I+TGl1LCBHLjwvYXV0aG9yPjxhdXRob3I+V3UsIFguPC9hdXRob3I+PGF1dGhvcj5XdSwg
Qi48L2F1dGhvcj48L2F1dGhvcnM+PC9jb250cmlidXRvcnM+PGF1dGgtYWRkcmVzcz5CLiBXdSwg
SHVheGkgTVIgUmVzZWFyY2ggQ2VudGVyIChITVJSQyksIEZ1bmN0aW9uYWwgYW5kIE1vbGVjdWxh
ciBJbWFnaW5nIEtleSBMYWJvcmF0b3J5IG9mIFNpY2h1YW4gUHJvdmluY2UsIERlcGFydG1lbnQg
b2YgUmFkaW9sb2d5LCBXZXN0IENoaW5hIEhvc3BpdGFsLCBTaWNodWFuIFVuaXZlcnNpdHksIE5v
LiAzNyBHdW8gWHVlIFhpYW5nLCBDaGVuZ2R1LCBTaWNodWFuIDYxMDA0MSwgQ2hpbmEuIEUtbWFp
bDogV0JMbGluMDEyOUAxNjMuY29tPC9hdXRoLWFkZHJlc3M+PHRpdGxlcz48dGl0bGU+Q2hlc3Qg
Q1QgaW1hZ2luZyBjaGFyYWN0ZXJpc3RpY3Mgb2YgQ09WSUQtMTkgcG5ldW1vbmlhIGluIHByZXNj
aG9vbCBjaGlsZHJlbjogQSByZXRyb3NwZWN0aXZlIHN0dWR5PC90aXRsZT48c2Vjb25kYXJ5LXRp
dGxlPkJNQyBQZWRpYXRyaWNzPC9zZWNvbmRhcnktdGl0bGU+PC90aXRsZXM+PHBlcmlvZGljYWw+
PGZ1bGwtdGl0bGU+Qk1DIFBlZGlhdHJpY3M8L2Z1bGwtdGl0bGU+PC9wZXJpb2RpY2FsPjxwYWdl
cz4yMjc8L3BhZ2VzPjx2b2x1bWU+MjA8L3ZvbHVtZT48bnVtYmVyPjE8L251bWJlcj48a2V5d29y
ZHM+PGtleXdvcmQ+YXJ0aWNsZTwva2V5d29yZD48a2V5d29yZD5hc3RobWE8L2tleXdvcmQ+PGtl
eXdvcmQ+KmJyb25jaG9wbmV1bW9uaWE8L2tleXdvcmQ+PGtleXdvcmQ+Y2hpbGQ8L2tleXdvcmQ+
PGtleXdvcmQ+Y2xpbmljYWwgYXJ0aWNsZTwva2V5d29yZD48a2V5d29yZD5jbGluaWNhbCBldmFs
dWF0aW9uPC9rZXl3b3JkPjxrZXl3b3JkPmNsaW5pY2FsIGxhYm9yYXRvcnk8L2tleXdvcmQ+PGtl
eXdvcmQ+KmNvcm9uYXZpcnVzIGRpc2Vhc2UgMjAxOTwva2V5d29yZD48a2V5d29yZD5mZW1hbGU8
L2tleXdvcmQ+PGtleXdvcmQ+aHVtYW48L2tleXdvcmQ+PGtleXdvcmQ+bHltcGggbm9kZSBoeXBl
cnBsYXNpYTwva2V5d29yZD48a2V5d29yZD5tYWxlPC9rZXl3b3JkPjxrZXl3b3JkPm11bHRpY2Vu
dGVyIHN0dWR5PC9rZXl3b3JkPjxrZXl3b3JkPiptdWx0aWRldGVjdG9yIGNvbXB1dGVkIHRvbW9n
cmFwaHk8L2tleXdvcmQ+PGtleXdvcmQ+cGxldXJhIGVmZnVzaW9uPC9rZXl3b3JkPjxrZXl3b3Jk
PnBsZXVyYSB0aGlja2VuaW5nPC9rZXl3b3JkPjxrZXl3b3JkPipyZXRyb3NwZWN0aXZlIHN0dWR5
PC9rZXl3b3JkPjxrZXl3b3JkPip0aG9yYXg8L2tleXdvcmQ+PGtleXdvcmQ+Z2xhc3M8L2tleXdv
cmQ+PC9rZXl3b3Jkcz48ZGF0ZXM+PHllYXI+MjAyMDwveWVhcj48L2RhdGVzPjxwdWItbG9jYXRp
b24+VW5pdGVkIEtpbmdkb208L3B1Yi1sb2NhdGlvbj48cHVibGlzaGVyPkJpb01lZCBDZW50cmFs
IEx0ZC4gKEUtbWFpbDogaW5mb0BiaW9tZWRjZW50cmFsLmNvbSk8L3B1Ymxpc2hlcj48aXNibj4x
NDcxLTI0MzEgKGVsZWN0cm9uaWMpJiN4RDsxNDcxLTI0MzE8L2lzYm4+PHVybHM+PHJlbGF0ZWQt
dXJscz48dXJsPmh0dHA6Ly93d3cuYmlvbWVkY2VudHJhbC5jb20vYm1jcGVkaWF0ci88L3VybD48
dXJsPmh0dHA6Ly9vdmlkc3Aub3ZpZC5jb20vb3ZpZHdlYi5jZ2k/VD1KUyZhbXA7UEFHRT1yZWZl
cmVuY2UmYW1wO0Q9ZW1leGImYW1wO05FV1M9TiZhbXA7QU49NjMxNzY0Mjg2PC91cmw+PC9yZWxh
dGVkLXVybHM+PC91cmxzPjxlbGVjdHJvbmljLXJlc291cmNlLW51bT5odHRwOi8vZHguZG9pLm9y
Zy8xMC4xMTg2L3MxMjg4Ny0wMjAtMDIxNDAtNzwvZWxlY3Ryb25pYy1yZXNvdXJjZS1udW0+PGxh
bmd1YWdlPkVuZ2xpc2g8L2xhbmd1YWdlPjwvcmVjb3JkPjwvQ2l0ZT48L0VuZE5vdGU+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(30)</w:t>
            </w:r>
            <w:r w:rsidRPr="006B49C1">
              <w:rPr>
                <w:rFonts w:ascii="Times New Roman" w:hAnsi="Times New Roman" w:cs="Times New Roman"/>
                <w:sz w:val="20"/>
                <w:szCs w:val="20"/>
              </w:rPr>
              <w:fldChar w:fldCharType="end"/>
            </w:r>
          </w:p>
        </w:tc>
        <w:tc>
          <w:tcPr>
            <w:tcW w:w="904" w:type="dxa"/>
          </w:tcPr>
          <w:p w14:paraId="6515D86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6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86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3725F601" w14:textId="49A3BD6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8</w:t>
            </w:r>
          </w:p>
        </w:tc>
        <w:tc>
          <w:tcPr>
            <w:tcW w:w="694" w:type="dxa"/>
          </w:tcPr>
          <w:p w14:paraId="69D52C9D" w14:textId="2F8D3F3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0357B55E" w14:textId="58BF536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8</w:t>
            </w:r>
          </w:p>
        </w:tc>
        <w:tc>
          <w:tcPr>
            <w:tcW w:w="894" w:type="dxa"/>
          </w:tcPr>
          <w:p w14:paraId="619D0B35" w14:textId="16A4CA5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roofErr w:type="spellStart"/>
            <w:r w:rsidRPr="006B49C1">
              <w:rPr>
                <w:rFonts w:ascii="Times New Roman" w:hAnsi="Times New Roman" w:cs="Times New Roman"/>
                <w:color w:val="000000"/>
                <w:sz w:val="20"/>
                <w:szCs w:val="20"/>
              </w:rPr>
              <w:t>5y</w:t>
            </w:r>
            <w:proofErr w:type="spellEnd"/>
          </w:p>
        </w:tc>
        <w:tc>
          <w:tcPr>
            <w:tcW w:w="606" w:type="dxa"/>
          </w:tcPr>
          <w:p w14:paraId="45D2FC9E" w14:textId="4AF21E3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1127" w:type="dxa"/>
          </w:tcPr>
          <w:p w14:paraId="2BB86FEF" w14:textId="55DF78F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6F" w14:textId="246B85B8" w:rsidTr="0042756B">
        <w:trPr>
          <w:trHeight w:val="121"/>
        </w:trPr>
        <w:tc>
          <w:tcPr>
            <w:tcW w:w="1322" w:type="dxa"/>
          </w:tcPr>
          <w:p w14:paraId="6515D86B" w14:textId="591A4B2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Li Y</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&lt;EndNote&gt;&lt;Cite&gt;&lt;Author&gt;Li&lt;/Author&gt;&lt;Year&gt;2020&lt;/Year&gt;&lt;RecNum&gt;22&lt;/RecNum&gt;&lt;DisplayText&gt;(31)&lt;/DisplayText&gt;&lt;record&gt;&lt;rec-number&gt;22&lt;/rec-number&gt;&lt;foreign-keys&gt;&lt;key app="EN" db-id="ev5vdrvr0td0r2e0vfjpx50ww92fs555r9rv" timestamp="1592914119"&gt;22&lt;/key&gt;&lt;/foreign-keys&gt;&lt;ref-type name="Journal Article"&gt;17&lt;/ref-type&gt;&lt;contributors&gt;&lt;authors&gt;&lt;author&gt;Li, Y.&lt;/author&gt;&lt;author&gt;Zhao, R.&lt;/author&gt;&lt;author&gt;Zheng, S.&lt;/author&gt;&lt;author&gt;Chen, X.&lt;/author&gt;&lt;author&gt;Wang, J.&lt;/author&gt;&lt;author&gt;Sheng, X.&lt;/author&gt;&lt;author&gt;Zhou, J.&lt;/author&gt;&lt;author&gt;Cai, H.&lt;/author&gt;&lt;author&gt;Fang, Q.&lt;/author&gt;&lt;author&gt;Yu, F.&lt;/author&gt;&lt;author&gt;Fan, J.&lt;/author&gt;&lt;author&gt;Xu, K.&lt;/author&gt;&lt;author&gt;Chen, Y.&lt;/author&gt;&lt;author&gt;Sheng, J.&lt;/author&gt;&lt;/authors&gt;&lt;/contributors&gt;&lt;titles&gt;&lt;title&gt;Lack of Vertical Transmission of Severe Acute Respiratory Syndrome Coronavirus 2, China&lt;/title&gt;&lt;secondary-title&gt;Emerging infectious diseases&lt;/secondary-title&gt;&lt;/titles&gt;&lt;periodical&gt;&lt;full-title&gt;Emerging infectious diseases&lt;/full-title&gt;&lt;/periodical&gt;&lt;volume&gt;26&lt;/volume&gt;&lt;number&gt;6&lt;/number&gt;&lt;keywords&gt;&lt;keyword&gt;article&lt;/keyword&gt;&lt;keyword&gt;cesarean section&lt;/keyword&gt;&lt;keyword&gt;child&lt;/keyword&gt;&lt;keyword&gt;*China&lt;/keyword&gt;&lt;keyword&gt;female&lt;/keyword&gt;&lt;keyword&gt;human&lt;/keyword&gt;&lt;keyword&gt;infant&lt;/keyword&gt;&lt;keyword&gt;nonhuman&lt;/keyword&gt;&lt;keyword&gt;operating room&lt;/keyword&gt;&lt;keyword&gt;*pregnancy&lt;/keyword&gt;&lt;keyword&gt;*respiratory tract infection&lt;/keyword&gt;&lt;keyword&gt;*SARS coronavirus&lt;/keyword&gt;&lt;keyword&gt;*vertical transmission&lt;/keyword&gt;&lt;/keywords&gt;&lt;dates&gt;&lt;year&gt;2020&lt;/year&gt;&lt;/dates&gt;&lt;pub-location&gt;United States&lt;/pub-location&gt;&lt;publisher&gt;NLM (Medline)&lt;/publisher&gt;&lt;isbn&gt;1080-6059 (electronic)&amp;#xD;1080-6059&lt;/isbn&gt;&lt;label&gt;Y&lt;/label&gt;&lt;urls&gt;&lt;related-urls&gt;&lt;url&gt;http://ovidsp.ovid.com/ovidweb.cgi?T=JS&amp;amp;PAGE=reference&amp;amp;D=emexb&amp;amp;NEWS=N&amp;amp;AN=631161398&lt;/url&gt;&lt;/related-urls&gt;&lt;/urls&gt;&lt;electronic-resource-num&gt;http://dx.doi.org/10.3201/eid2606.200287&lt;/electronic-resource-num&gt;&lt;research-notes&gt;y&lt;/research-notes&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(31)</w:t>
            </w:r>
            <w:r w:rsidRPr="006B49C1">
              <w:rPr>
                <w:rFonts w:ascii="Times New Roman" w:hAnsi="Times New Roman" w:cs="Times New Roman"/>
                <w:sz w:val="20"/>
                <w:szCs w:val="20"/>
              </w:rPr>
              <w:fldChar w:fldCharType="end"/>
            </w:r>
          </w:p>
        </w:tc>
        <w:tc>
          <w:tcPr>
            <w:tcW w:w="904" w:type="dxa"/>
          </w:tcPr>
          <w:p w14:paraId="6515D86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6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Feb</w:t>
            </w:r>
          </w:p>
        </w:tc>
        <w:tc>
          <w:tcPr>
            <w:tcW w:w="1229" w:type="dxa"/>
          </w:tcPr>
          <w:p w14:paraId="6515D86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2C95EB48" w14:textId="29A5CAB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4FCFB3B3" w14:textId="3EEEC31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0242C762" w14:textId="68BF708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526DCCDF" w14:textId="457E75A1"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2F7ED5A3" w14:textId="1F73842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56AA99D6" w14:textId="79300E3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Vertical </w:t>
            </w:r>
          </w:p>
        </w:tc>
      </w:tr>
      <w:tr w:rsidR="003D0E7C" w:rsidRPr="006B49C1" w14:paraId="6515D874" w14:textId="02924B99" w:rsidTr="0042756B">
        <w:trPr>
          <w:trHeight w:val="121"/>
        </w:trPr>
        <w:tc>
          <w:tcPr>
            <w:tcW w:w="1322" w:type="dxa"/>
          </w:tcPr>
          <w:p w14:paraId="6515D870" w14:textId="0184411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Liu H</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&lt;EndNote&gt;&lt;Cite&gt;&lt;Author&gt;Liu&lt;/Author&gt;&lt;Year&gt;2020&lt;/Year&gt;&lt;RecNum&gt;23&lt;/RecNum&gt;&lt;DisplayText&gt;(32)&lt;/DisplayText&gt;&lt;record&gt;&lt;rec-number&gt;23&lt;/rec-number&gt;&lt;foreign-keys&gt;&lt;key app="EN" db-id="ev5vdrvr0td0r2e0vfjpx50ww92fs555r9rv" timestamp="1592914119"&gt;23&lt;/key&gt;&lt;/foreign-keys&gt;&lt;ref-type name="Journal Article"&gt;17&lt;/ref-type&gt;&lt;contributors&gt;&lt;authors&gt;&lt;author&gt;Liu, H.&lt;/author&gt;&lt;author&gt;Liu, F.&lt;/author&gt;&lt;author&gt;Li, J.&lt;/author&gt;&lt;author&gt;Zhang, T.&lt;/author&gt;&lt;author&gt;Wang, D.&lt;/author&gt;&lt;author&gt;Lan, W.&lt;/author&gt;&lt;/authors&gt;&lt;/contributors&gt;&lt;titles&gt;&lt;title&gt;Clinical and CT imaging features of the COVID-19 pneumonia: Focus on pregnant women and children&lt;/title&gt;&lt;secondary-title&gt;Journal of Infection&lt;/secondary-title&gt;&lt;/titles&gt;&lt;periodical&gt;&lt;full-title&gt;Journal of Infection&lt;/full-title&gt;&lt;/periodical&gt;&lt;keywords&gt;&lt;keyword&gt;Children&lt;/keyword&gt;&lt;keyword&gt;COVID-19 pneumonia&lt;/keyword&gt;&lt;keyword&gt;CT&lt;/keyword&gt;&lt;keyword&gt;Pregnancy&lt;/keyword&gt;&lt;/keywords&gt;&lt;dates&gt;&lt;year&gt;2020&lt;/year&gt;&lt;/dates&gt;&lt;label&gt;Y&lt;/label&gt;&lt;work-type&gt;Article&lt;/work-type&gt;&lt;urls&gt;&lt;related-urls&gt;&lt;url&gt;https://www.scopus.com/inward/record.uri?eid=2-s2.0-85082017494&amp;amp;doi=10.1016%2fj.jinf.2020.03.007&amp;amp;partnerID=40&amp;amp;md5=0af22dbc6889945fda0a4da6c0e378c0&lt;/url&gt;&lt;/related-urls&gt;&lt;/urls&gt;&lt;electronic-resource-num&gt;10.1016/j.jinf.2020.03.007&lt;/electronic-resource-num&gt;&lt;remote-database-name&gt;Scopus&lt;/remote-database-name&gt;&lt;research-notes&gt;y&lt;/research-notes&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(32)</w:t>
            </w:r>
            <w:r w:rsidRPr="006B49C1">
              <w:rPr>
                <w:rFonts w:ascii="Times New Roman" w:hAnsi="Times New Roman" w:cs="Times New Roman"/>
                <w:sz w:val="20"/>
                <w:szCs w:val="20"/>
              </w:rPr>
              <w:fldChar w:fldCharType="end"/>
            </w:r>
          </w:p>
        </w:tc>
        <w:tc>
          <w:tcPr>
            <w:tcW w:w="904" w:type="dxa"/>
          </w:tcPr>
          <w:p w14:paraId="6515D87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China </w:t>
            </w:r>
          </w:p>
        </w:tc>
        <w:tc>
          <w:tcPr>
            <w:tcW w:w="971" w:type="dxa"/>
          </w:tcPr>
          <w:p w14:paraId="6515D87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 Jan – Feb </w:t>
            </w:r>
          </w:p>
        </w:tc>
        <w:tc>
          <w:tcPr>
            <w:tcW w:w="1229" w:type="dxa"/>
          </w:tcPr>
          <w:p w14:paraId="6515D87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5D9FE8AA" w14:textId="585DE3E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694" w:type="dxa"/>
          </w:tcPr>
          <w:p w14:paraId="277843FD" w14:textId="134C816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727" w:type="dxa"/>
          </w:tcPr>
          <w:p w14:paraId="2C06F571" w14:textId="790BF84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00D578C4" w14:textId="2DA247E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roofErr w:type="spellStart"/>
            <w:r w:rsidRPr="006B49C1">
              <w:rPr>
                <w:rFonts w:ascii="Times New Roman" w:hAnsi="Times New Roman" w:cs="Times New Roman"/>
                <w:color w:val="000000"/>
                <w:sz w:val="20"/>
                <w:szCs w:val="20"/>
              </w:rPr>
              <w:t>11m</w:t>
            </w:r>
            <w:proofErr w:type="spellEnd"/>
          </w:p>
        </w:tc>
        <w:tc>
          <w:tcPr>
            <w:tcW w:w="606" w:type="dxa"/>
          </w:tcPr>
          <w:p w14:paraId="7426694F" w14:textId="45AE34E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6FAF9253" w14:textId="439F460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Community </w:t>
            </w:r>
          </w:p>
        </w:tc>
      </w:tr>
      <w:tr w:rsidR="003D0E7C" w:rsidRPr="006B49C1" w14:paraId="6515D879" w14:textId="72ED8B60" w:rsidTr="0042756B">
        <w:trPr>
          <w:trHeight w:val="121"/>
        </w:trPr>
        <w:tc>
          <w:tcPr>
            <w:tcW w:w="1322" w:type="dxa"/>
          </w:tcPr>
          <w:p w14:paraId="6515D875" w14:textId="4D1F6C8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Liu M</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&lt;EndNote&gt;&lt;Cite&gt;&lt;Author&gt;Liu&lt;/Author&gt;&lt;Year&gt;2020&lt;/Year&gt;&lt;RecNum&gt;24&lt;/RecNum&gt;&lt;DisplayText&gt;(33)&lt;/DisplayText&gt;&lt;record&gt;&lt;rec-number&gt;24&lt;/rec-number&gt;&lt;foreign-keys&gt;&lt;key app="EN" db-id="ev5vdrvr0td0r2e0vfjpx50ww92fs555r9rv" timestamp="1592914119"&gt;24&lt;/key&gt;&lt;/foreign-keys&gt;&lt;ref-type name="Journal Article"&gt;17&lt;/ref-type&gt;&lt;contributors&gt;&lt;authors&gt;&lt;author&gt;Liu, M.&lt;/author&gt;&lt;author&gt;Song, Z.&lt;/author&gt;&lt;author&gt;Xiao, K.&lt;/author&gt;&lt;/authors&gt;&lt;/contributors&gt;&lt;titles&gt;&lt;title&gt;High-Resolution Computed Tomography Manifestations of 5 Pediatric Patients With 2019 Novel Coronavirus&lt;/title&gt;&lt;secondary-title&gt;Journal of computer assisted tomography&lt;/secondary-title&gt;&lt;/titles&gt;&lt;periodical&gt;&lt;full-title&gt;Journal of computer assisted tomography&lt;/full-title&gt;&lt;/periodical&gt;&lt;keywords&gt;&lt;keyword&gt;adult&lt;/keyword&gt;&lt;keyword&gt;article&lt;/keyword&gt;&lt;keyword&gt;case report&lt;/keyword&gt;&lt;keyword&gt;child&lt;/keyword&gt;&lt;keyword&gt;clinical article&lt;/keyword&gt;&lt;keyword&gt;*Coronavirinae&lt;/keyword&gt;&lt;keyword&gt;coughing&lt;/keyword&gt;&lt;keyword&gt;female&lt;/keyword&gt;&lt;keyword&gt;fever&lt;/keyword&gt;&lt;keyword&gt;fluorescence quantitative polymerase chain reaction&lt;/keyword&gt;&lt;keyword&gt;*high resolution computer tomography&lt;/keyword&gt;&lt;keyword&gt;human&lt;/keyword&gt;&lt;keyword&gt;lung lesion&lt;/keyword&gt;&lt;keyword&gt;male&lt;/keyword&gt;&lt;keyword&gt;nonhuman&lt;/keyword&gt;&lt;keyword&gt;*pediatric patient&lt;/keyword&gt;&lt;keyword&gt;thorax&lt;/keyword&gt;&lt;keyword&gt;glass&lt;/keyword&gt;&lt;/keywords&gt;&lt;dates&gt;&lt;year&gt;2020&lt;/year&gt;&lt;/dates&gt;&lt;pub-location&gt;United States&lt;/pub-location&gt;&lt;publisher&gt;NLM (Medline)&lt;/publisher&gt;&lt;isbn&gt;1532-3145 (electronic)&amp;#xD;1532-3145&lt;/isbn&gt;&lt;label&gt;Y&lt;/label&gt;&lt;urls&gt;&lt;related-urls&gt;&lt;url&gt;http://ovidsp.ovid.com/ovidweb.cgi?T=JS&amp;amp;PAGE=reference&amp;amp;D=emexb&amp;amp;NEWS=N&amp;amp;AN=631354335&lt;/url&gt;&lt;/related-urls&gt;&lt;/urls&gt;&lt;electronic-resource-num&gt;http://dx.doi.org/10.1097/RCT.0000000000001023&lt;/electronic-resource-num&gt;&lt;research-notes&gt;y&lt;/research-notes&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(33)</w:t>
            </w:r>
            <w:r w:rsidRPr="006B49C1">
              <w:rPr>
                <w:rFonts w:ascii="Times New Roman" w:hAnsi="Times New Roman" w:cs="Times New Roman"/>
                <w:sz w:val="20"/>
                <w:szCs w:val="20"/>
              </w:rPr>
              <w:fldChar w:fldCharType="end"/>
            </w:r>
          </w:p>
        </w:tc>
        <w:tc>
          <w:tcPr>
            <w:tcW w:w="904" w:type="dxa"/>
          </w:tcPr>
          <w:p w14:paraId="6515D87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7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w:t>
            </w:r>
          </w:p>
        </w:tc>
        <w:tc>
          <w:tcPr>
            <w:tcW w:w="1229" w:type="dxa"/>
          </w:tcPr>
          <w:p w14:paraId="6515D87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3EAA09E3" w14:textId="24FE166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694" w:type="dxa"/>
          </w:tcPr>
          <w:p w14:paraId="25E2F6C5" w14:textId="5B414CD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2AAA0419" w14:textId="732D5D5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58BCFD21" w14:textId="47313C2B"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7m-2.4y</w:t>
            </w:r>
            <w:proofErr w:type="spellEnd"/>
          </w:p>
        </w:tc>
        <w:tc>
          <w:tcPr>
            <w:tcW w:w="606" w:type="dxa"/>
          </w:tcPr>
          <w:p w14:paraId="6062D71F" w14:textId="46DE0FD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17D1CCE1" w14:textId="504F3F5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Community </w:t>
            </w:r>
          </w:p>
        </w:tc>
      </w:tr>
      <w:tr w:rsidR="003D0E7C" w:rsidRPr="006B49C1" w14:paraId="6515D87E" w14:textId="24498C01" w:rsidTr="0042756B">
        <w:trPr>
          <w:trHeight w:val="121"/>
        </w:trPr>
        <w:tc>
          <w:tcPr>
            <w:tcW w:w="1322" w:type="dxa"/>
          </w:tcPr>
          <w:p w14:paraId="6515D87A" w14:textId="39DF3B5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Liu P</w:t>
            </w:r>
            <w:r w:rsidRPr="006B49C1">
              <w:rPr>
                <w:rFonts w:ascii="Times New Roman" w:hAnsi="Times New Roman" w:cs="Times New Roman"/>
                <w:sz w:val="20"/>
                <w:szCs w:val="20"/>
              </w:rPr>
              <w:fldChar w:fldCharType="begin">
                <w:fldData xml:space="preserve">PEVuZE5vdGU+PENpdGU+PEF1dGhvcj5MaXU8L0F1dGhvcj48WWVhcj4yMDIwPC9ZZWFyPjxSZWNO
dW0+NjY8L1JlY051bT48RGlzcGxheVRleHQ+KDM0KTwvRGlzcGxheVRleHQ+PHJlY29yZD48cmVj
LW51bWJlcj42NjwvcmVjLW51bWJlcj48Zm9yZWlnbi1rZXlzPjxrZXkgYXBwPSJFTiIgZGItaWQ9
ImV2NXZkcnZyMHRkMHIyZTB2ZmpweDUwd3c5MmZzNTU1cjlydiIgdGltZXN0YW1wPSIxNTkyOTE5
NjA1Ij42Njwva2V5PjwvZm9yZWlnbi1rZXlzPjxyZWYtdHlwZSBuYW1lPSJKb3VybmFsIEFydGlj
bGUiPjE3PC9yZWYtdHlwZT48Y29udHJpYnV0b3JzPjxhdXRob3JzPjxhdXRob3I+TGl1LCBQLjwv
YXV0aG9yPjxhdXRob3I+WmhlbmcsIEouPC9hdXRob3I+PGF1dGhvcj5ZYW5nLCBQLjwvYXV0aG9y
PjxhdXRob3I+V2FuZywgWC48L2F1dGhvcj48YXV0aG9yPldlaSwgQy48L2F1dGhvcj48YXV0aG9y
PlpoYW5nLCBTLjwvYXV0aG9yPjxhdXRob3I+RmVuZywgUy48L2F1dGhvcj48YXV0aG9yPkxhbiwg
Si48L2F1dGhvcj48YXV0aG9yPkhlLCBCLjwvYXV0aG9yPjxhdXRob3I+WmhhbywgRC48L2F1dGhv
cj48YXV0aG9yPkxpLCBKLjwvYXV0aG9yPjxhdXRob3I+WmhhbmcsIFkuPC9hdXRob3I+PC9hdXRo
b3JzPjwvY29udHJpYnV0b3JzPjx0aXRsZXM+PHRpdGxlPlRoZSBpbW11bm9sb2dpYyBzdGF0dXMg
b2YgbmV3Ym9ybnMgYm9ybiB0byBTQVJTLUNvVjItaW5mZWN0ZWQgbW90aGVycyBpbiBXdWhhbiwg
Q2hpbmE8L3RpdGxlPjxzZWNvbmRhcnktdGl0bGU+VGhlIEpvdXJuYWwgb2YgYWxsZXJneSBhbmQg
Y2xpbmljYWwgaW1tdW5vbG9neTwvc2Vjb25kYXJ5LXRpdGxlPjwvdGl0bGVzPjxwZXJpb2RpY2Fs
PjxmdWxsLXRpdGxlPlRoZSBKb3VybmFsIG9mIGFsbGVyZ3kgYW5kIGNsaW5pY2FsIGltbXVub2xv
Z3k8L2Z1bGwtdGl0bGU+PC9wZXJpb2RpY2FsPjxrZXl3b3Jkcz48a2V5d29yZD5hcnRpY2xlPC9r
ZXl3b3JkPjxrZXl3b3JkPipDaGluYTwva2V5d29yZD48a2V5d29yZD5jb250cm9sbGVkIHN0dWR5
PC9rZXl3b3JkPjxrZXl3b3JkPipjb3JvbmF2aXJ1cyBkaXNlYXNlIDIwMTk8L2tleXdvcmQ+PGtl
eXdvcmQ+ZmVtYWxlPC9rZXl3b3JkPjxrZXl3b3JkPmZldHVzPC9rZXl3b3JkPjxrZXl3b3JkPmZl
dmVyPC9rZXl3b3JkPjxrZXl3b3JkPmZvbGxvdyB1cDwva2V5d29yZD48a2V5d29yZD5nZW5lIGV4
cHJlc3Npb248L2tleXdvcmQ+PGtleXdvcmQ+aG9zcGl0YWxpemF0aW9uPC9rZXl3b3JkPjxrZXl3
b3JkPmh1bWFuPC9rZXl3b3JkPjxrZXl3b3JkPmh1bWFuIGNlbGw8L2tleXdvcmQ+PGtleXdvcmQ+
aHVtYW4gdGlzc3VlPC9rZXl3b3JkPjxrZXl3b3JkPmh1bW9yYWwgaW1tdW5pdHk8L2tleXdvcmQ+
PGtleXdvcmQ+aW1tdW5vZ2xvYnVsaW4gYmxvb2QgbGV2ZWw8L2tleXdvcmQ+PGtleXdvcmQ+aW5m
YW50PC9rZXl3b3JkPjxrZXl3b3JkPipseW1waG9jeXRlIHN1YnBvcHVsYXRpb248L2tleXdvcmQ+
PGtleXdvcmQ+bWFqb3IgY2xpbmljYWwgc3R1ZHk8L2tleXdvcmQ+PGtleXdvcmQ+Km1vdGhlcjwv
a2V5d29yZD48a2V5d29yZD5uZWNyb3RpemluZyBlbnRlcm9jb2xpdGlzPC9rZXl3b3JkPjxrZXl3
b3JkPm5ld2Jvcm48L2tleXdvcmQ+PGtleXdvcmQ+cHJvdGVpbiBleHByZXNzaW9uPC9rZXl3b3Jk
PjxrZXl3b3JkPnJlc3BpcmF0b3J5IGRpc3RyZXNzPC9rZXl3b3JkPjxrZXl3b3JkPip0aGlyZCB0
cmltZXN0ZXIgcHJlZ25hbmN5PC9rZXl3b3JkPjxrZXl3b3JkPnRocm9hdCBjdWx0dXJlPC9rZXl3
b3JkPjxrZXl3b3JkPkNEMTYgYW50aWdlbjwva2V5d29yZD48a2V5d29yZD5DRDE5IGFudGlnZW48
L2tleXdvcmQ+PGtleXdvcmQ+Q0QzIGFudGlnZW48L2tleXdvcmQ+PGtleXdvcmQ+Q0Q0IGFudGln
ZW48L2tleXdvcmQ+PGtleXdvcmQ+Q0Q4IGFudGlnZW48L2tleXdvcmQ+PGtleXdvcmQ+ZW5kb2dl
bm91cyBjb21wb3VuZDwva2V5d29yZD48a2V5d29yZD4qZ2FtbWEgaW50ZXJmZXJvbjwva2V5d29y
ZD48a2V5d29yZD5pbW11bm9nbG9idWxpbiBHPC9rZXl3b3JkPjxrZXl3b3JkPmltbXVub2dsb2J1
bGluIE08L2tleXdvcmQ+PGtleXdvcmQ+aW50ZXJsZXVraW4gMTA8L2tleXdvcmQ+PGtleXdvcmQ+
aW50ZXJsZXVraW4gMjwva2V5d29yZD48a2V5d29yZD5pbnRlcmxldWtpbiA0PC9rZXl3b3JkPjxr
ZXl3b3JkPmludGVybGV1a2luIDY8L2tleXdvcmQ+PGtleXdvcmQ+dHVtb3IgbmVjcm9zaXMgZmFj
dG9yPC9rZXl3b3JkPjwva2V5d29yZHM+PGRhdGVzPjx5ZWFyPjIwMjA8L3llYXI+PC9kYXRlcz48
cHViLWxvY2F0aW9uPlVuaXRlZCBTdGF0ZXM8L3B1Yi1sb2NhdGlvbj48cHVibGlzaGVyPk5MTSAo
TWVkbGluZSk8L3B1Ymxpc2hlcj48aXNibj4xMDk3LTY4MjUgKGVsZWN0cm9uaWMpJiN4RDsxMDk3
LTY4MjU8L2lzYm4+PHVybHM+PHJlbGF0ZWQtdXJscz48dXJsPmh0dHA6Ly9vdmlkc3Aub3ZpZC5j
b20vb3ZpZHdlYi5jZ2k/VD1KUyZhbXA7UEFHRT1yZWZlcmVuY2UmYW1wO0Q9ZW1leGImYW1wO05F
V1M9TiZhbXA7QU49NjMxODQ5ODY1PC91cmw+PC9yZWxhdGVkLXVybHM+PC91cmxzPjxlbGVjdHJv
bmljLXJlc291cmNlLW51bT5odHRwOi8vZHguZG9pLm9yZy8xMC4xMDE2L2ouamFjaS4yMDIwLjA0
LjAzODwvZWxlY3Ryb25pYy1yZXNvdXJjZS1udW0+PGxhbmd1YWdlPkVuZ2xpc2g8L2xhbmd1YWdl
PjwvcmVjb3JkPjwvQ2l0ZT48L0VuZE5vdGU+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PEVuZE5vdGU+PENpdGU+PEF1dGhvcj5MaXU8L0F1dGhvcj48WWVhcj4yMDIwPC9ZZWFyPjxSZWNO
dW0+NjY8L1JlY051bT48RGlzcGxheVRleHQ+KDM0KTwvRGlzcGxheVRleHQ+PHJlY29yZD48cmVj
LW51bWJlcj42NjwvcmVjLW51bWJlcj48Zm9yZWlnbi1rZXlzPjxrZXkgYXBwPSJFTiIgZGItaWQ9
ImV2NXZkcnZyMHRkMHIyZTB2ZmpweDUwd3c5MmZzNTU1cjlydiIgdGltZXN0YW1wPSIxNTkyOTE5
NjA1Ij42Njwva2V5PjwvZm9yZWlnbi1rZXlzPjxyZWYtdHlwZSBuYW1lPSJKb3VybmFsIEFydGlj
bGUiPjE3PC9yZWYtdHlwZT48Y29udHJpYnV0b3JzPjxhdXRob3JzPjxhdXRob3I+TGl1LCBQLjwv
YXV0aG9yPjxhdXRob3I+WmhlbmcsIEouPC9hdXRob3I+PGF1dGhvcj5ZYW5nLCBQLjwvYXV0aG9y
PjxhdXRob3I+V2FuZywgWC48L2F1dGhvcj48YXV0aG9yPldlaSwgQy48L2F1dGhvcj48YXV0aG9y
PlpoYW5nLCBTLjwvYXV0aG9yPjxhdXRob3I+RmVuZywgUy48L2F1dGhvcj48YXV0aG9yPkxhbiwg
Si48L2F1dGhvcj48YXV0aG9yPkhlLCBCLjwvYXV0aG9yPjxhdXRob3I+WmhhbywgRC48L2F1dGhv
cj48YXV0aG9yPkxpLCBKLjwvYXV0aG9yPjxhdXRob3I+WmhhbmcsIFkuPC9hdXRob3I+PC9hdXRo
b3JzPjwvY29udHJpYnV0b3JzPjx0aXRsZXM+PHRpdGxlPlRoZSBpbW11bm9sb2dpYyBzdGF0dXMg
b2YgbmV3Ym9ybnMgYm9ybiB0byBTQVJTLUNvVjItaW5mZWN0ZWQgbW90aGVycyBpbiBXdWhhbiwg
Q2hpbmE8L3RpdGxlPjxzZWNvbmRhcnktdGl0bGU+VGhlIEpvdXJuYWwgb2YgYWxsZXJneSBhbmQg
Y2xpbmljYWwgaW1tdW5vbG9neTwvc2Vjb25kYXJ5LXRpdGxlPjwvdGl0bGVzPjxwZXJpb2RpY2Fs
PjxmdWxsLXRpdGxlPlRoZSBKb3VybmFsIG9mIGFsbGVyZ3kgYW5kIGNsaW5pY2FsIGltbXVub2xv
Z3k8L2Z1bGwtdGl0bGU+PC9wZXJpb2RpY2FsPjxrZXl3b3Jkcz48a2V5d29yZD5hcnRpY2xlPC9r
ZXl3b3JkPjxrZXl3b3JkPipDaGluYTwva2V5d29yZD48a2V5d29yZD5jb250cm9sbGVkIHN0dWR5
PC9rZXl3b3JkPjxrZXl3b3JkPipjb3JvbmF2aXJ1cyBkaXNlYXNlIDIwMTk8L2tleXdvcmQ+PGtl
eXdvcmQ+ZmVtYWxlPC9rZXl3b3JkPjxrZXl3b3JkPmZldHVzPC9rZXl3b3JkPjxrZXl3b3JkPmZl
dmVyPC9rZXl3b3JkPjxrZXl3b3JkPmZvbGxvdyB1cDwva2V5d29yZD48a2V5d29yZD5nZW5lIGV4
cHJlc3Npb248L2tleXdvcmQ+PGtleXdvcmQ+aG9zcGl0YWxpemF0aW9uPC9rZXl3b3JkPjxrZXl3
b3JkPmh1bWFuPC9rZXl3b3JkPjxrZXl3b3JkPmh1bWFuIGNlbGw8L2tleXdvcmQ+PGtleXdvcmQ+
aHVtYW4gdGlzc3VlPC9rZXl3b3JkPjxrZXl3b3JkPmh1bW9yYWwgaW1tdW5pdHk8L2tleXdvcmQ+
PGtleXdvcmQ+aW1tdW5vZ2xvYnVsaW4gYmxvb2QgbGV2ZWw8L2tleXdvcmQ+PGtleXdvcmQ+aW5m
YW50PC9rZXl3b3JkPjxrZXl3b3JkPipseW1waG9jeXRlIHN1YnBvcHVsYXRpb248L2tleXdvcmQ+
PGtleXdvcmQ+bWFqb3IgY2xpbmljYWwgc3R1ZHk8L2tleXdvcmQ+PGtleXdvcmQ+Km1vdGhlcjwv
a2V5d29yZD48a2V5d29yZD5uZWNyb3RpemluZyBlbnRlcm9jb2xpdGlzPC9rZXl3b3JkPjxrZXl3
b3JkPm5ld2Jvcm48L2tleXdvcmQ+PGtleXdvcmQ+cHJvdGVpbiBleHByZXNzaW9uPC9rZXl3b3Jk
PjxrZXl3b3JkPnJlc3BpcmF0b3J5IGRpc3RyZXNzPC9rZXl3b3JkPjxrZXl3b3JkPip0aGlyZCB0
cmltZXN0ZXIgcHJlZ25hbmN5PC9rZXl3b3JkPjxrZXl3b3JkPnRocm9hdCBjdWx0dXJlPC9rZXl3
b3JkPjxrZXl3b3JkPkNEMTYgYW50aWdlbjwva2V5d29yZD48a2V5d29yZD5DRDE5IGFudGlnZW48
L2tleXdvcmQ+PGtleXdvcmQ+Q0QzIGFudGlnZW48L2tleXdvcmQ+PGtleXdvcmQ+Q0Q0IGFudGln
ZW48L2tleXdvcmQ+PGtleXdvcmQ+Q0Q4IGFudGlnZW48L2tleXdvcmQ+PGtleXdvcmQ+ZW5kb2dl
bm91cyBjb21wb3VuZDwva2V5d29yZD48a2V5d29yZD4qZ2FtbWEgaW50ZXJmZXJvbjwva2V5d29y
ZD48a2V5d29yZD5pbW11bm9nbG9idWxpbiBHPC9rZXl3b3JkPjxrZXl3b3JkPmltbXVub2dsb2J1
bGluIE08L2tleXdvcmQ+PGtleXdvcmQ+aW50ZXJsZXVraW4gMTA8L2tleXdvcmQ+PGtleXdvcmQ+
aW50ZXJsZXVraW4gMjwva2V5d29yZD48a2V5d29yZD5pbnRlcmxldWtpbiA0PC9rZXl3b3JkPjxr
ZXl3b3JkPmludGVybGV1a2luIDY8L2tleXdvcmQ+PGtleXdvcmQ+dHVtb3IgbmVjcm9zaXMgZmFj
dG9yPC9rZXl3b3JkPjwva2V5d29yZHM+PGRhdGVzPjx5ZWFyPjIwMjA8L3llYXI+PC9kYXRlcz48
cHViLWxvY2F0aW9uPlVuaXRlZCBTdGF0ZXM8L3B1Yi1sb2NhdGlvbj48cHVibGlzaGVyPk5MTSAo
TWVkbGluZSk8L3B1Ymxpc2hlcj48aXNibj4xMDk3LTY4MjUgKGVsZWN0cm9uaWMpJiN4RDsxMDk3
LTY4MjU8L2lzYm4+PHVybHM+PHJlbGF0ZWQtdXJscz48dXJsPmh0dHA6Ly9vdmlkc3Aub3ZpZC5j
b20vb3ZpZHdlYi5jZ2k/VD1KUyZhbXA7UEFHRT1yZWZlcmVuY2UmYW1wO0Q9ZW1leGImYW1wO05F
V1M9TiZhbXA7QU49NjMxODQ5ODY1PC91cmw+PC9yZWxhdGVkLXVybHM+PC91cmxzPjxlbGVjdHJv
bmljLXJlc291cmNlLW51bT5odHRwOi8vZHguZG9pLm9yZy8xMC4xMDE2L2ouamFjaS4yMDIwLjA0
LjAzODwvZWxlY3Ryb25pYy1yZXNvdXJjZS1udW0+PGxhbmd1YWdlPkVuZ2xpc2g8L2xhbmd1YWdl
PjwvcmVjb3JkPjwvQ2l0ZT48L0VuZE5vdGU+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(34)</w:t>
            </w:r>
            <w:r w:rsidRPr="006B49C1">
              <w:rPr>
                <w:rFonts w:ascii="Times New Roman" w:hAnsi="Times New Roman" w:cs="Times New Roman"/>
                <w:sz w:val="20"/>
                <w:szCs w:val="20"/>
              </w:rPr>
              <w:fldChar w:fldCharType="end"/>
            </w:r>
          </w:p>
        </w:tc>
        <w:tc>
          <w:tcPr>
            <w:tcW w:w="904" w:type="dxa"/>
          </w:tcPr>
          <w:p w14:paraId="6515D87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7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 – Mar</w:t>
            </w:r>
          </w:p>
        </w:tc>
        <w:tc>
          <w:tcPr>
            <w:tcW w:w="1229" w:type="dxa"/>
          </w:tcPr>
          <w:p w14:paraId="6515D87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Prospective</w:t>
            </w:r>
          </w:p>
        </w:tc>
        <w:tc>
          <w:tcPr>
            <w:tcW w:w="690" w:type="dxa"/>
          </w:tcPr>
          <w:p w14:paraId="32BA6DF8" w14:textId="42AF1BD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696965B5" w14:textId="2E61F9B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3C19A6A5" w14:textId="7FB6B7A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1A64B805" w14:textId="5011A8BB"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27E2D98F" w14:textId="5082E5A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24</w:t>
            </w:r>
          </w:p>
        </w:tc>
        <w:tc>
          <w:tcPr>
            <w:tcW w:w="1127" w:type="dxa"/>
          </w:tcPr>
          <w:p w14:paraId="2E32CB87" w14:textId="0B3E6FB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Vertical</w:t>
            </w:r>
          </w:p>
        </w:tc>
      </w:tr>
      <w:tr w:rsidR="003D0E7C" w:rsidRPr="006B49C1" w14:paraId="6515D883" w14:textId="7C44D382" w:rsidTr="0042756B">
        <w:trPr>
          <w:trHeight w:val="121"/>
        </w:trPr>
        <w:tc>
          <w:tcPr>
            <w:tcW w:w="1322" w:type="dxa"/>
          </w:tcPr>
          <w:p w14:paraId="6515D87F" w14:textId="54428D4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Liu W</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&lt;EndNote&gt;&lt;Cite&gt;&lt;Author&gt;Liu&lt;/Author&gt;&lt;Year&gt;2020&lt;/Year&gt;&lt;RecNum&gt;67&lt;/RecNum&gt;&lt;DisplayText&gt;(35)&lt;/DisplayText&gt;&lt;record&gt;&lt;rec-number&gt;67&lt;/rec-number&gt;&lt;foreign-keys&gt;&lt;key app="EN" db-id="ev5vdrvr0td0r2e0vfjpx50ww92fs555r9rv" timestamp="1592919605"&gt;67&lt;/key&gt;&lt;/foreign-keys&gt;&lt;ref-type name="Journal Article"&gt;17&lt;/ref-type&gt;&lt;contributors&gt;&lt;authors&gt;&lt;author&gt;Liu, W.&lt;/author&gt;&lt;author&gt;Wang, J.&lt;/author&gt;&lt;author&gt;Li, W. B.&lt;/author&gt;&lt;author&gt;Zhou, Z. X.&lt;/author&gt;&lt;author&gt;Liu, S. Y.&lt;/author&gt;&lt;author&gt;Rong, Z. H.&lt;/author&gt;&lt;/authors&gt;&lt;/contributors&gt;&lt;titles&gt;&lt;title&gt;Clinical characteristics of 19 neonates born to mothers with COVID-19&lt;/title&gt;&lt;secondary-title&gt;Frontiers of Medicine&lt;/secondary-title&gt;&lt;/titles&gt;&lt;periodical&gt;&lt;full-title&gt;Frontiers of Medicine&lt;/full-title&gt;&lt;/periodical&gt;&lt;pages&gt;193-198&lt;/pages&gt;&lt;volume&gt;14&lt;/volume&gt;&lt;number&gt;2&lt;/number&gt;&lt;dates&gt;&lt;year&gt;2020&lt;/year&gt;&lt;pub-dates&gt;&lt;date&gt;Apr&lt;/date&gt;&lt;/pub-dates&gt;&lt;/dates&gt;&lt;isbn&gt;2095-0217&lt;/isbn&gt;&lt;accession-num&gt;WOS:000526195800001&lt;/accession-num&gt;&lt;urls&gt;&lt;related-urls&gt;&lt;url&gt;&amp;lt;Go to ISI&amp;gt;://WOS:000526195800001&lt;/url&gt;&lt;/related-urls&gt;&lt;/urls&gt;&lt;electronic-resource-num&gt;10.1007/s11684-020-0772-y&lt;/electronic-resource-num&gt;&lt;/record&gt;&lt;/Cite&gt;&lt;/EndNote&gt;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(35)</w:t>
            </w:r>
            <w:r w:rsidRPr="006B49C1">
              <w:rPr>
                <w:rFonts w:ascii="Times New Roman" w:hAnsi="Times New Roman" w:cs="Times New Roman"/>
                <w:sz w:val="20"/>
                <w:szCs w:val="20"/>
              </w:rPr>
              <w:fldChar w:fldCharType="end"/>
            </w:r>
          </w:p>
        </w:tc>
        <w:tc>
          <w:tcPr>
            <w:tcW w:w="904" w:type="dxa"/>
          </w:tcPr>
          <w:p w14:paraId="6515D88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8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 – Feb</w:t>
            </w:r>
          </w:p>
        </w:tc>
        <w:tc>
          <w:tcPr>
            <w:tcW w:w="1229" w:type="dxa"/>
          </w:tcPr>
          <w:p w14:paraId="6515D88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Prospective</w:t>
            </w:r>
          </w:p>
        </w:tc>
        <w:tc>
          <w:tcPr>
            <w:tcW w:w="690" w:type="dxa"/>
          </w:tcPr>
          <w:p w14:paraId="7F4D9609" w14:textId="52CB71C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3960BA62" w14:textId="1FB156E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63F30337" w14:textId="715F4A2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79BEFB1B" w14:textId="48B1EC39"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3213CC10" w14:textId="6CC0206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4F92F354" w14:textId="755050F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Vertical</w:t>
            </w:r>
          </w:p>
        </w:tc>
      </w:tr>
      <w:tr w:rsidR="003D0E7C" w:rsidRPr="006B49C1" w14:paraId="6515D888" w14:textId="67408C9D" w:rsidTr="0042756B">
        <w:trPr>
          <w:trHeight w:val="121"/>
        </w:trPr>
        <w:tc>
          <w:tcPr>
            <w:tcW w:w="1322" w:type="dxa"/>
          </w:tcPr>
          <w:p w14:paraId="6515D884" w14:textId="75FF3BE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Liu W</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&lt;EndNote&gt;&lt;Cite&gt;&lt;Author&gt;Liu&lt;/Author&gt;&lt;Year&gt;2020&lt;/Year&gt;&lt;RecNum&gt;25&lt;/RecNum&gt;&lt;DisplayText&gt;(36)&lt;/DisplayText&gt;&lt;record&gt;&lt;rec-number&gt;25&lt;/rec-number&gt;&lt;foreign-keys&gt;&lt;key app="EN" db-id="ev5vdrvr0td0r2e0vfjpx50ww92fs555r9rv" timestamp="1592914119"&gt;25&lt;/key&gt;&lt;/foreign-keys&gt;&lt;ref-type name="Journal Article"&gt;17&lt;/ref-type&gt;&lt;contributors&gt;&lt;authors&gt;&lt;author&gt;Liu, W.&lt;/author&gt;&lt;author&gt;Zhang, Q.&lt;/author&gt;&lt;author&gt;Chen, J.&lt;/author&gt;&lt;author&gt;Xiang, R.&lt;/author&gt;&lt;author&gt;Song, H.&lt;/author&gt;&lt;author&gt;Shu, S.&lt;/author&gt;&lt;author&gt;Chen, L.&lt;/author&gt;&lt;author&gt;Liang, L.&lt;/author&gt;&lt;author&gt;Zhou, J.&lt;/author&gt;&lt;author&gt;You, L.&lt;/author&gt;&lt;author&gt;Wu, P.&lt;/author&gt;&lt;author&gt;Zhang, B.&lt;/author&gt;&lt;author&gt;Lu, Y.&lt;/author&gt;&lt;author&gt;Xia, L.&lt;/author&gt;&lt;author&gt;Huang, L.&lt;/author&gt;&lt;author&gt;Yang, Y.&lt;/author&gt;&lt;author&gt;Liu, F.&lt;/author&gt;&lt;author&gt;Semple, M. G.&lt;/author&gt;&lt;author&gt;Cowling, B. J.&lt;/author&gt;&lt;author&gt;Lan, K.&lt;/author&gt;&lt;author&gt;Sun, Z.&lt;/author&gt;&lt;author&gt;Yu, H.&lt;/author&gt;&lt;author&gt;Liu, Y.&lt;/author&gt;&lt;/authors&gt;&lt;/contributors&gt;&lt;titles&gt;&lt;title&gt;Detection of Covid-19 in Children in Early January 2020 in Wuhan, China&lt;/title&gt;&lt;secondary-title&gt;The New England journal of medicine&lt;/secondary-title&gt;&lt;/titles&gt;&lt;periodical&gt;&lt;full-title&gt;The New England journal of medicine&lt;/full-title&gt;&lt;/periodical&gt;&lt;keywords&gt;&lt;keyword&gt;child&lt;/keyword&gt;&lt;keyword&gt;*China&lt;/keyword&gt;&lt;keyword&gt;clinical article&lt;/keyword&gt;&lt;keyword&gt;female&lt;/keyword&gt;&lt;keyword&gt;human&lt;/keyword&gt;&lt;keyword&gt;letter&lt;/keyword&gt;&lt;keyword&gt;male&lt;/keyword&gt;&lt;/keywords&gt;&lt;dates&gt;&lt;year&gt;2020&lt;/year&gt;&lt;/dates&gt;&lt;pub-location&gt;United States&lt;/pub-location&gt;&lt;publisher&gt;NLM (Medline)&lt;/publisher&gt;&lt;isbn&gt;1533-4406 (electronic)&amp;#xD;1533-4406&lt;/isbn&gt;&lt;label&gt;Y&lt;/label&gt;&lt;urls&gt;&lt;related-urls&gt;&lt;url&gt;http://ovidsp.ovid.com/ovidweb.cgi?T=JS&amp;amp;PAGE=reference&amp;amp;D=emexb&amp;amp;NEWS=N&amp;amp;AN=631243031&lt;/url&gt;&lt;/related-urls&gt;&lt;/urls&gt;&lt;electronic-resource-num&gt;http://dx.doi.org/10.1056/NEJMc2003717&lt;/electronic-resource-num&gt;&lt;research-notes&gt;y&lt;/research-notes&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(36)</w:t>
            </w:r>
            <w:r w:rsidRPr="006B49C1">
              <w:rPr>
                <w:rFonts w:ascii="Times New Roman" w:hAnsi="Times New Roman" w:cs="Times New Roman"/>
                <w:sz w:val="20"/>
                <w:szCs w:val="20"/>
              </w:rPr>
              <w:fldChar w:fldCharType="end"/>
            </w:r>
          </w:p>
        </w:tc>
        <w:tc>
          <w:tcPr>
            <w:tcW w:w="904" w:type="dxa"/>
          </w:tcPr>
          <w:p w14:paraId="6515D88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China </w:t>
            </w:r>
          </w:p>
        </w:tc>
        <w:tc>
          <w:tcPr>
            <w:tcW w:w="971" w:type="dxa"/>
          </w:tcPr>
          <w:p w14:paraId="6515D88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w:t>
            </w:r>
          </w:p>
        </w:tc>
        <w:tc>
          <w:tcPr>
            <w:tcW w:w="1229" w:type="dxa"/>
          </w:tcPr>
          <w:p w14:paraId="6515D88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 xml:space="preserve">Retrospective </w:t>
            </w:r>
          </w:p>
        </w:tc>
        <w:tc>
          <w:tcPr>
            <w:tcW w:w="690" w:type="dxa"/>
          </w:tcPr>
          <w:p w14:paraId="6F48356F" w14:textId="61D7B58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5</w:t>
            </w:r>
          </w:p>
        </w:tc>
        <w:tc>
          <w:tcPr>
            <w:tcW w:w="694" w:type="dxa"/>
          </w:tcPr>
          <w:p w14:paraId="1A439EA7" w14:textId="6FACDED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49A0F7B1" w14:textId="55EE815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5</w:t>
            </w:r>
          </w:p>
        </w:tc>
        <w:tc>
          <w:tcPr>
            <w:tcW w:w="894" w:type="dxa"/>
          </w:tcPr>
          <w:p w14:paraId="62319F9B" w14:textId="21A7ACC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roofErr w:type="spellStart"/>
            <w:r w:rsidRPr="006B49C1">
              <w:rPr>
                <w:rFonts w:ascii="Times New Roman" w:hAnsi="Times New Roman" w:cs="Times New Roman"/>
                <w:color w:val="000000"/>
                <w:sz w:val="20"/>
                <w:szCs w:val="20"/>
              </w:rPr>
              <w:t>5y</w:t>
            </w:r>
            <w:proofErr w:type="spellEnd"/>
          </w:p>
        </w:tc>
        <w:tc>
          <w:tcPr>
            <w:tcW w:w="606" w:type="dxa"/>
          </w:tcPr>
          <w:p w14:paraId="64A9161E" w14:textId="389CA30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7A3B0F4E" w14:textId="253DED6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8D" w14:textId="7896A4B6" w:rsidTr="0042756B">
        <w:trPr>
          <w:trHeight w:val="121"/>
        </w:trPr>
        <w:tc>
          <w:tcPr>
            <w:tcW w:w="1322" w:type="dxa"/>
          </w:tcPr>
          <w:p w14:paraId="6515D889" w14:textId="476B010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Lou X</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&lt;EndNote&gt;&lt;Cite&gt;&lt;Author&gt;Lou&lt;/Author&gt;&lt;Year&gt;2020&lt;/Year&gt;&lt;RecNum&gt;26&lt;/RecNum&gt;&lt;DisplayText&gt;(37)&lt;/DisplayText&gt;&lt;record&gt;&lt;rec-number&gt;26&lt;/rec-number&gt;&lt;foreign-keys&gt;&lt;key app="EN" db-id="ev5vdrvr0td0r2e0vfjpx50ww92fs555r9rv" timestamp="1592914119"&gt;26&lt;/key&gt;&lt;/foreign-keys&gt;&lt;ref-type name="Journal Article"&gt;17&lt;/ref-type&gt;&lt;contributors&gt;&lt;authors&gt;&lt;author&gt;Lou, X. X.&lt;/author&gt;&lt;author&gt;Shi, C. X.&lt;/author&gt;&lt;author&gt;Zhou, C. C.&lt;/author&gt;&lt;author&gt;Tian, Y. S.&lt;/author&gt;&lt;/authors&gt;&lt;/contributors&gt;&lt;titles&gt;&lt;title&gt;Three children who recovered from novel coronavirus 2019 pneumonia&lt;/title&gt;&lt;secondary-title&gt;Journal of Paediatrics and Child Health&lt;/secondary-title&gt;&lt;/titles&gt;&lt;periodical&gt;&lt;full-title&gt;Journal of Paediatrics and Child Health&lt;/full-title&gt;&lt;/periodical&gt;&lt;dates&gt;&lt;year&gt;2020&lt;/year&gt;&lt;/dates&gt;&lt;label&gt;Y&lt;/label&gt;&lt;work-type&gt;Article&lt;/work-type&gt;&lt;urls&gt;&lt;related-urls&gt;&lt;url&gt;https://www.scopus.com/inward/record.uri?eid=2-s2.0-85082091016&amp;amp;doi=10.1111%2fjpc.14871&amp;amp;partnerID=40&amp;amp;md5=e568a50e032fa3900bb69c05aaf5ec91&lt;/url&gt;&lt;/related-urls&gt;&lt;/urls&gt;&lt;electronic-resource-num&gt;10.1111/jpc.14871&lt;/electronic-resource-num&gt;&lt;remote-database-name&gt;Scopus&lt;/remote-database-name&gt;&lt;research-notes&gt;y&lt;/research-notes&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(37)</w:t>
            </w:r>
            <w:r w:rsidRPr="006B49C1">
              <w:rPr>
                <w:rFonts w:ascii="Times New Roman" w:hAnsi="Times New Roman" w:cs="Times New Roman"/>
                <w:sz w:val="20"/>
                <w:szCs w:val="20"/>
              </w:rPr>
              <w:fldChar w:fldCharType="end"/>
            </w:r>
          </w:p>
        </w:tc>
        <w:tc>
          <w:tcPr>
            <w:tcW w:w="904" w:type="dxa"/>
          </w:tcPr>
          <w:p w14:paraId="6515D88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8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Dec 2019</w:t>
            </w:r>
          </w:p>
        </w:tc>
        <w:tc>
          <w:tcPr>
            <w:tcW w:w="1229" w:type="dxa"/>
          </w:tcPr>
          <w:p w14:paraId="6515D88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16F2A2B7" w14:textId="2B5AFF2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0E44BDEA" w14:textId="39E5350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1994A766" w14:textId="29305DD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13B207F4" w14:textId="6C269DED"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6m</w:t>
            </w:r>
            <w:proofErr w:type="spellEnd"/>
          </w:p>
        </w:tc>
        <w:tc>
          <w:tcPr>
            <w:tcW w:w="606" w:type="dxa"/>
          </w:tcPr>
          <w:p w14:paraId="6130E730" w14:textId="2085864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5BAE61C6" w14:textId="53C8E5E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Family </w:t>
            </w:r>
          </w:p>
        </w:tc>
      </w:tr>
      <w:tr w:rsidR="003D0E7C" w:rsidRPr="006B49C1" w14:paraId="6515D892" w14:textId="63481E4A" w:rsidTr="0042756B">
        <w:trPr>
          <w:trHeight w:val="121"/>
        </w:trPr>
        <w:tc>
          <w:tcPr>
            <w:tcW w:w="1322" w:type="dxa"/>
          </w:tcPr>
          <w:p w14:paraId="6515D88E" w14:textId="2605CEA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Lu X</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&lt;EndNote&gt;&lt;Cite&gt;&lt;Author&gt;Lu&lt;/Author&gt;&lt;Year&gt;2020&lt;/Year&gt;&lt;RecNum&gt;27&lt;/RecNum&gt;&lt;DisplayText&gt;(38)&lt;/DisplayText&gt;&lt;record&gt;&lt;rec-number&gt;27&lt;/rec-number&gt;&lt;foreign-keys&gt;&lt;key app="EN" db-id="ev5vdrvr0td0r2e0vfjpx50ww92fs555r9rv" timestamp="1592914119"&gt;27&lt;/key&gt;&lt;/foreign-keys&gt;&lt;ref-type name="Journal Article"&gt;17&lt;/ref-type&gt;&lt;contributors&gt;&lt;authors&gt;&lt;author&gt;Lu, X.&lt;/author&gt;&lt;author&gt;Zhang, L.&lt;/author&gt;&lt;author&gt;Du, H.&lt;/author&gt;&lt;author&gt;Zhang, J.&lt;/author&gt;&lt;author&gt;Li, Y. Y.&lt;/author&gt;&lt;author&gt;Qu, J.&lt;/author&gt;&lt;author&gt;Zhang, W.&lt;/author&gt;&lt;author&gt;Wang, Y.&lt;/author&gt;&lt;author&gt;Bao, S.&lt;/author&gt;&lt;author&gt;Li, Y.&lt;/author&gt;&lt;author&gt;Wu, C.&lt;/author&gt;&lt;author&gt;Liu, H.&lt;/author&gt;&lt;author&gt;Liu, D.&lt;/author&gt;&lt;author&gt;Shao, J.&lt;/author&gt;&lt;author&gt;Peng, X.&lt;/author&gt;&lt;author&gt;Yang, Y.&lt;/author&gt;&lt;author&gt;Liu, Z.&lt;/author&gt;&lt;author&gt;Xiang, Y.&lt;/author&gt;&lt;author&gt;Zhang, F.&lt;/author&gt;&lt;author&gt;Silva, R. M.&lt;/author&gt;&lt;author&gt;Pinkerton, K. E.&lt;/author&gt;&lt;author&gt;Shen, K.&lt;/author&gt;&lt;author&gt;Xiao, H.&lt;/author&gt;&lt;author&gt;Xu, S.&lt;/author&gt;&lt;author&gt;Wong, G. W. K.&lt;/author&gt;&lt;/authors&gt;&lt;/contributors&gt;&lt;titles&gt;&lt;title&gt;SARS-CoV-2 Infection in Children&lt;/title&gt;&lt;secondary-title&gt;The New England journal of medicine&lt;/secondary-title&gt;&lt;/titles&gt;&lt;periodical&gt;&lt;full-title&gt;The New England journal of medicine&lt;/full-title&gt;&lt;/periodical&gt;&lt;keywords&gt;&lt;keyword&gt;child&lt;/keyword&gt;&lt;keyword&gt;human&lt;/keyword&gt;&lt;keyword&gt;letter&lt;/keyword&gt;&lt;keyword&gt;nonhuman&lt;/keyword&gt;&lt;keyword&gt;*SARS coronavirus&lt;/keyword&gt;&lt;/keywords&gt;&lt;dates&gt;&lt;year&gt;2020&lt;/year&gt;&lt;/dates&gt;&lt;pub-location&gt;United States&lt;/pub-location&gt;&lt;publisher&gt;NLM (Medline)&lt;/publisher&gt;&lt;isbn&gt;1533-4406 (electronic)&amp;#xD;1533-4406&lt;/isbn&gt;&lt;label&gt;Y&lt;/label&gt;&lt;urls&gt;&lt;related-urls&gt;&lt;url&gt;http://ovidsp.ovid.com/ovidweb.cgi?T=JS&amp;amp;PAGE=reference&amp;amp;D=emexb&amp;amp;NEWS=N&amp;amp;AN=631285939&lt;/url&gt;&lt;/related-urls&gt;&lt;/urls&gt;&lt;electronic-resource-num&gt;http://dx.doi.org/10.1056/NEJMc2005073&lt;/electronic-resource-num&gt;&lt;research-notes&gt;y&lt;/research-notes&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(38)</w:t>
            </w:r>
            <w:r w:rsidRPr="006B49C1">
              <w:rPr>
                <w:rFonts w:ascii="Times New Roman" w:hAnsi="Times New Roman" w:cs="Times New Roman"/>
                <w:sz w:val="20"/>
                <w:szCs w:val="20"/>
              </w:rPr>
              <w:fldChar w:fldCharType="end"/>
            </w:r>
          </w:p>
        </w:tc>
        <w:tc>
          <w:tcPr>
            <w:tcW w:w="904" w:type="dxa"/>
          </w:tcPr>
          <w:p w14:paraId="6515D88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China </w:t>
            </w:r>
          </w:p>
        </w:tc>
        <w:tc>
          <w:tcPr>
            <w:tcW w:w="971" w:type="dxa"/>
          </w:tcPr>
          <w:p w14:paraId="6515D89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 – Feb</w:t>
            </w:r>
          </w:p>
        </w:tc>
        <w:tc>
          <w:tcPr>
            <w:tcW w:w="1229" w:type="dxa"/>
          </w:tcPr>
          <w:p w14:paraId="6515D89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1B3E74BA" w14:textId="5CFAC36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71</w:t>
            </w:r>
          </w:p>
        </w:tc>
        <w:tc>
          <w:tcPr>
            <w:tcW w:w="694" w:type="dxa"/>
          </w:tcPr>
          <w:p w14:paraId="79097C19" w14:textId="3F8D6E4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31</w:t>
            </w:r>
          </w:p>
        </w:tc>
        <w:tc>
          <w:tcPr>
            <w:tcW w:w="727" w:type="dxa"/>
          </w:tcPr>
          <w:p w14:paraId="3F5FBFAC" w14:textId="2FCB895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40</w:t>
            </w:r>
          </w:p>
        </w:tc>
        <w:tc>
          <w:tcPr>
            <w:tcW w:w="894" w:type="dxa"/>
          </w:tcPr>
          <w:p w14:paraId="673CBD11" w14:textId="3D7C60E0"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1d-5y</w:t>
            </w:r>
            <w:proofErr w:type="spellEnd"/>
          </w:p>
        </w:tc>
        <w:tc>
          <w:tcPr>
            <w:tcW w:w="606" w:type="dxa"/>
          </w:tcPr>
          <w:p w14:paraId="43349E87" w14:textId="679D557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186CE6F6" w14:textId="5D27A65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Community</w:t>
            </w:r>
          </w:p>
        </w:tc>
      </w:tr>
      <w:tr w:rsidR="003D0E7C" w:rsidRPr="006B49C1" w14:paraId="6515D897" w14:textId="35614096" w:rsidTr="0042756B">
        <w:trPr>
          <w:trHeight w:val="121"/>
        </w:trPr>
        <w:tc>
          <w:tcPr>
            <w:tcW w:w="1322" w:type="dxa"/>
          </w:tcPr>
          <w:p w14:paraId="6515D893" w14:textId="42A710D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Lu Y</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&lt;EndNote&gt;&lt;Cite&gt;&lt;Author&gt;Lu&lt;/Author&gt;&lt;Year&gt;2020&lt;/Year&gt;&lt;RecNum&gt;68&lt;/RecNum&gt;&lt;DisplayText&gt;(39)&lt;/DisplayText&gt;&lt;record&gt;&lt;rec-number&gt;68&lt;/rec-number&gt;&lt;foreign-keys&gt;&lt;key app="EN" db-id="ev5vdrvr0td0r2e0vfjpx50ww92fs555r9rv" timestamp="1592919605"&gt;68&lt;/key&gt;&lt;/foreign-keys&gt;&lt;ref-type name="Journal Article"&gt;17&lt;/ref-type&gt;&lt;contributors&gt;&lt;authors&gt;&lt;author&gt;Lu, Y.&lt;/author&gt;&lt;author&gt;Li, Y.&lt;/author&gt;&lt;author&gt;Deng, W.&lt;/author&gt;&lt;author&gt;Liu, M.&lt;/author&gt;&lt;author&gt;He, Y.&lt;/author&gt;&lt;author&gt;Huang, L.&lt;/author&gt;&lt;author&gt;Lv, M.&lt;/author&gt;&lt;author&gt;Li, J.&lt;/author&gt;&lt;author&gt;Du, H.&lt;/author&gt;&lt;/authors&gt;&lt;/contributors&gt;&lt;titles&gt;&lt;title&gt;Symptomatic Infection is Associated with Prolonged Duration of Viral Shedding in Mild Coronavirus Disease 2019: A Retrospective Study of 110 Children in Wuhan&lt;/title&gt;&lt;secondary-title&gt;The Pediatric infectious disease journal&lt;/secondary-title&gt;&lt;/titles&gt;&lt;periodical&gt;&lt;full-title&gt;The Pediatric infectious disease journal&lt;/full-title&gt;&lt;/periodical&gt;&lt;keywords&gt;&lt;keyword&gt;age&lt;/keyword&gt;&lt;keyword&gt;article&lt;/keyword&gt;&lt;keyword&gt;child&lt;/keyword&gt;&lt;keyword&gt;China&lt;/keyword&gt;&lt;keyword&gt;controlled study&lt;/keyword&gt;&lt;keyword&gt;*coronavirus disease 2019&lt;/keyword&gt;&lt;keyword&gt;female&lt;/keyword&gt;&lt;keyword&gt;fever&lt;/keyword&gt;&lt;keyword&gt;human&lt;/keyword&gt;&lt;keyword&gt;Kaplan Meier method&lt;/keyword&gt;&lt;keyword&gt;lymphocyte count&lt;/keyword&gt;&lt;keyword&gt;major clinical study&lt;/keyword&gt;&lt;keyword&gt;male&lt;/keyword&gt;&lt;keyword&gt;pneumonia&lt;/keyword&gt;&lt;keyword&gt;preschool child&lt;/keyword&gt;&lt;keyword&gt;*retrospective study&lt;/keyword&gt;&lt;keyword&gt;thorax&lt;/keyword&gt;&lt;keyword&gt;*virus shedding&lt;/keyword&gt;&lt;keyword&gt;C reactive protein&lt;/keyword&gt;&lt;keyword&gt;endogenous compound&lt;/keyword&gt;&lt;/keywords&gt;&lt;dates&gt;&lt;year&gt;2020&lt;/year&gt;&lt;/dates&gt;&lt;pub-location&gt;United States&lt;/pub-location&gt;&lt;publisher&gt;NLM (Medline)&lt;/publisher&gt;&lt;isbn&gt;1532-0987 (electronic)&amp;#xD;1532-0987&lt;/isbn&gt;&lt;urls&gt;&lt;related-urls&gt;&lt;url&gt;http://ovidsp.ovid.com/ovidweb.cgi?T=JS&amp;amp;PAGE=reference&amp;amp;D=emexb&amp;amp;NEWS=N&amp;amp;AN=631698252&lt;/url&gt;&lt;/related-urls&gt;&lt;/urls&gt;&lt;electronic-resource-num&gt;http://dx.doi.org/10.1097/INF.0000000000002729&lt;/electronic-resource-num&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(39)</w:t>
            </w:r>
            <w:r w:rsidRPr="006B49C1">
              <w:rPr>
                <w:rFonts w:ascii="Times New Roman" w:hAnsi="Times New Roman" w:cs="Times New Roman"/>
                <w:sz w:val="20"/>
                <w:szCs w:val="20"/>
              </w:rPr>
              <w:fldChar w:fldCharType="end"/>
            </w:r>
          </w:p>
        </w:tc>
        <w:tc>
          <w:tcPr>
            <w:tcW w:w="904" w:type="dxa"/>
          </w:tcPr>
          <w:p w14:paraId="6515D89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9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89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14B75D03" w14:textId="1B27DAA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694" w:type="dxa"/>
          </w:tcPr>
          <w:p w14:paraId="6F5F8C46" w14:textId="2E6053E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4FBE3607" w14:textId="408080F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894" w:type="dxa"/>
          </w:tcPr>
          <w:p w14:paraId="6E5A1C3A" w14:textId="19E51CF0"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2m-3y</w:t>
            </w:r>
            <w:proofErr w:type="spellEnd"/>
          </w:p>
        </w:tc>
        <w:tc>
          <w:tcPr>
            <w:tcW w:w="606" w:type="dxa"/>
          </w:tcPr>
          <w:p w14:paraId="02E06DED" w14:textId="0593E11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650BE957" w14:textId="5524CA3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9C" w14:textId="40A1F212" w:rsidTr="0042756B">
        <w:trPr>
          <w:trHeight w:val="121"/>
        </w:trPr>
        <w:tc>
          <w:tcPr>
            <w:tcW w:w="1322" w:type="dxa"/>
          </w:tcPr>
          <w:p w14:paraId="6515D898" w14:textId="7C82B2F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Ma H</w:t>
            </w:r>
            <w:r w:rsidRPr="006B49C1">
              <w:rPr>
                <w:rFonts w:ascii="Times New Roman" w:hAnsi="Times New Roman" w:cs="Times New Roman"/>
                <w:sz w:val="20"/>
                <w:szCs w:val="20"/>
              </w:rPr>
              <w:fldChar w:fldCharType="begin">
                <w:fldData xml:space="preserve">PEVuZE5vdGU+PENpdGU+PEF1dGhvcj5NYTwvQXV0aG9yPjxZZWFyPjIwMjA8L1llYXI+PFJlY051
bT45NDwvUmVjTnVtPjxEaXNwbGF5VGV4dD4oNDApPC9EaXNwbGF5VGV4dD48cmVjb3JkPjxyZWMt
bnVtYmVyPjk0PC9yZWMtbnVtYmVyPjxmb3JlaWduLWtleXM+PGtleSBhcHA9IkVOIiBkYi1pZD0i
ZXY1dmRydnIwdGQwcjJlMHZmanB4NTB3dzkyZnM1NTVyOXJ2IiB0aW1lc3RhbXA9IjE1OTMzMTE4
MTAiPjk0PC9rZXk+PC9mb3JlaWduLWtleXM+PHJlZi10eXBlIG5hbWU9IkpvdXJuYWwgQXJ0aWNs
ZSI+MTc8L3JlZi10eXBlPjxjb250cmlidXRvcnM+PGF1dGhvcnM+PGF1dGhvcj5NYSwgSC48L2F1
dGhvcj48YXV0aG9yPkh1LCBKLjwvYXV0aG9yPjxhdXRob3I+VGlhbiwgSi48L2F1dGhvcj48YXV0
aG9yPlpob3UsIFguPC9hdXRob3I+PGF1dGhvcj5MaSwgSC48L2F1dGhvcj48YXV0aG9yPkxhd3Ms
IE0uIFQuPC9hdXRob3I+PGF1dGhvcj5XZXNlbWFubiwgTC4gRC48L2F1dGhvcj48YXV0aG9yPlpo
dSwgQi48L2F1dGhvcj48YXV0aG9yPkNoZW4sIFcuPC9hdXRob3I+PGF1dGhvcj5SYW1vcywgUi48
L2F1dGhvcj48YXV0aG9yPlhpYSwgSi48L2F1dGhvcj48YXV0aG9yPlNoYW8sIEouPC9hdXRob3I+
PC9hdXRob3JzPjwvY29udHJpYnV0b3JzPjxhdXRoLWFkZHJlc3M+SW1hZ2luZyBDZW50ZXIsIFd1
aGFuIENoaWxkcmVuJmFwb3M7cyBIb3NwaXRhbCAoV3VoYW4gTWF0ZXJuYWwgYW5kIENoaWxkIEhl
YWx0aGNhcmUgSG9zcGl0YWwpLCBUb25namkgTWVkaWNhbCBDb2xsZWdlLCBIdWF6aG9uZyBVbml2
ZXJzaXR5IG9mIFNjaWVuY2UgJmFtcDsgVGVjaG5vbG9neSwgTm8uMTAwIEhvbmdrb25nIFJvYWQs
IFd1aGFuLCA0MzAwMTYsIENoaW5hLiYjeEQ7RGVwYXJ0bWVudCBvZiBSYWRpb2xvZ3ksIFNjaG9v
bCBvZiBNZWRpY2luZSwgV2F5bmUgU3RhdGUgVW5pdmVyc2l0eSwgRGV0cm9pdCwgTUksIDQ4MjAx
LCBVU0EuJiN4RDtCZWlqaW5nIEFkdmFuY2VkIElubm92YXRpb24gQ2VudGVyIGZvciBCaWcgRGF0
YS1CYXNlZCBQcmVjaXNpb24gTWVkaWNpbmUsIFNjaG9vbCBvZiBNZWRpY2luZSBhbmQgRW5naW5l
ZXJpbmcsIEJlaWhhbmcgVW5pdmVyc2l0eSwgQmVpamluZywgMTAwMTkxLCBDaGluYS4mI3hEO0Rl
cGFydG1lbnQgb2YgUmFkaW9sb2d5LCBTaGVuemhlbiBTZWNvbmQgUGVvcGxlJmFwb3M7cyBIb3Nw
aXRhbCwgVGhlIEZpcnN0IEFmZmlsaWF0ZWQgSG9zcGl0YWwgb2YgU2hlbnpoZW4gVW5pdmVyc2l0
eSBIZWFsdGggU2NpZW5jZSBDZW50ZXIsIDMwMDIgU3VuR2FuZyBYaSBSb2FkIFdlc3QsIFNoZW56
aGVuLCA1MTgwMzUsIENoaW5hLiYjeEQ7TWVkaWNhbCBkZXBhcnRtZW50LCBXdWhhbiBDaGlsZHJl
biZhcG9zO3MgSG9zcGl0YWwgKFd1aGFuIE1hdGVybmFsIGFuZCBDaGlsZCBIZWFsdGhjYXJlIEhv
c3BpdGFsKSwgVG9uZ2ppIE1lZGljYWwgQ29sbGVnZSwgSHVhemhvbmcgVW5pdmVyc2l0eSBvZiBT
Y2llbmNlICZhbXA7IFRlY2hub2xvZ3ksIE5vLjEwMCBIb25na29uZyBSb2FkLCBXdWhhbiwgNDMw
MDE2LCBDaGluYS4mI3hEO0RlcGFydG1lbnQgb2YgUmFkaW9sb2d5LCBUb25namkgSG9zcGl0YWws
IFRvbmdqaSBVbml2ZXJzaXR5IFNjaG9vbCBvZiBNZWRpY2luZSwgU2hhbmdoYWksIDIwMDA2NSwg
Q2hpbmEuJiN4RDtQaW5nc2hhbiBEaXN0cmljdCBQZW9wbGUmYXBvcztzIEhvc3BpdGFsLCBQaW5n
c2hhbiBHZW5lcmFsIEhvc3BpdGFsIG9mIFNvdXRoZXJuIE1lZGljYWwgVW5pdmVyc2l0eSwgU2hl
bnpoZW4sIDUxODExOCwgR3Vhbmdkb25nLCBDaGluYS4mI3hEO0RlcGFydG1lbnQgb2YgUmFkaW9s
b2d5LCBTaGVuemhlbiBTZWNvbmQgUGVvcGxlJmFwb3M7cyBIb3NwaXRhbCwgVGhlIEZpcnN0IEFm
ZmlsaWF0ZWQgSG9zcGl0YWwgb2YgU2hlbnpoZW4gVW5pdmVyc2l0eSBIZWFsdGggU2NpZW5jZSBD
ZW50ZXIsIDMwMDIgU3VuR2FuZyBYaSBSb2FkIFdlc3QsIFNoZW56aGVuLCA1MTgwMzUsIENoaW5h
LiB4aWFqdW5AZW1haWwuc3p1LmVkdS5jbi4mI3hEO0ltYWdpbmcgQ2VudGVyLCBXdWhhbiBDaGls
ZHJlbiZhcG9zO3MgSG9zcGl0YWwgKFd1aGFuIE1hdGVybmFsIGFuZCBDaGlsZCBIZWFsdGhjYXJl
IEhvc3BpdGFsKSwgVG9uZ2ppIE1lZGljYWwgQ29sbGVnZSwgSHVhemhvbmcgVW5pdmVyc2l0eSBv
ZiBTY2llbmNlICZhbXA7IFRlY2hub2xvZ3ksIE5vLjEwMCBIb25na29uZyBSb2FkLCBXdWhhbiwg
NDMwMDE2LCBDaGluYS4gZHJzaGFvamJAc2luYS5jb20uPC9hdXRoLWFkZHJlc3M+PHRpdGxlcz48
dGl0bGU+QSBzaW5nbGUtY2VudGVyLCByZXRyb3NwZWN0aXZlIHN0dWR5IG9mIENPVklELTE5IGZl
YXR1cmVzIGluIGNoaWxkcmVuOiBhIGRlc2NyaXB0aXZlIGludmVzdGlnYXRpb248L3RpdGxlPjxz
ZWNvbmRhcnktdGl0bGU+Qk1DIE1lZDwvc2Vjb25kYXJ5LXRpdGxlPjwvdGl0bGVzPjxwZXJpb2Rp
Y2FsPjxmdWxsLXRpdGxlPkJNQyBNZWQ8L2Z1bGwtdGl0bGU+PC9wZXJpb2RpY2FsPjxwYWdlcz4x
MjM8L3BhZ2VzPjx2b2x1bWU+MTg8L3ZvbHVtZT48bnVtYmVyPjE8L251bWJlcj48ZWRpdGlvbj4y
MDIwLzA1LzA3PC9lZGl0aW9uPjxrZXl3b3Jkcz48a2V5d29yZD5CZXRhY29yb25hdmlydXM8L2tl
eXdvcmQ+PGtleXdvcmQ+Q2hpbGQ8L2tleXdvcmQ+PGtleXdvcmQ+Q2hpbGQsIFByZXNjaG9vbDwv
a2V5d29yZD48a2V5d29yZD5DaGluYTwva2V5d29yZD48a2V5d29yZD5Db3JvbmF2aXJ1cyBJbmZl
Y3Rpb25zLypkaWFnbm9zaXMvZGlhZ25vc3RpYyBpbWFnaW5nL3RoZXJhcHk8L2tleXdvcmQ+PGtl
eXdvcmQ+RGlzZWFzZSBPdXRicmVha3M8L2tleXdvcmQ+PGtleXdvcmQ+RmVtYWxlPC9rZXl3b3Jk
PjxrZXl3b3JkPkh1bWFuczwva2V5d29yZD48a2V5d29yZD5MdW5nL2RpYWdub3N0aWMgaW1hZ2lu
Zzwva2V5d29yZD48a2V5d29yZD5NYWxlPC9rZXl3b3JkPjxrZXl3b3JkPlBhbmRlbWljczwva2V5
d29yZD48a2V5d29yZD5QbmV1bW9uaWEsIFZpcmFsLypkaWFnbm9zaXMvZGlhZ25vc3RpYyBpbWFn
aW5nL3RoZXJhcHk8L2tleXdvcmQ+PGtleXdvcmQ+UmVhbC1UaW1lIFBvbHltZXJhc2UgQ2hhaW4g
UmVhY3Rpb248L2tleXdvcmQ+PGtleXdvcmQ+UmVmZXJlbmNlIFZhbHVlczwva2V5d29yZD48a2V5
d29yZD5SZXRyb3NwZWN0aXZlIFN0dWRpZXM8L2tleXdvcmQ+PGtleXdvcmQ+VG9tb2dyYXBoeSwg
WC1SYXkgQ29tcHV0ZWQvbWV0aG9kczwva2V5d29yZD48a2V5d29yZD4qY292aWQtMTk8L2tleXdv
cmQ+PGtleXdvcmQ+KkNoaWxkcmVuPC9rZXl3b3JkPjxrZXl3b3JkPipDbGluaWNhbCBmZWF0dXJl
czwva2V5d29yZD48a2V5d29yZD4qQ29tcHV0ZXJpemVkIHRvbW9ncmFwaHk8L2tleXdvcmQ+PGtl
eXdvcmQ+KkNvcm9uYXZpcnVzPC9rZXl3b3JkPjxrZXl3b3JkPipFcGlkZW1pb2xvZ3k8L2tleXdv
cmQ+PGtleXdvcmQ+KlBlZGlhdHJpYzwva2V5d29yZD48a2V5d29yZD4qU0FSUy1Db1YtMjwva2V5
d29yZD48L2tleXdvcmRzPjxkYXRlcz48eWVhcj4yMDIwPC95ZWFyPjxwdWItZGF0ZXM+PGRhdGU+
TWF5IDY8L2RhdGU+PC9wdWItZGF0ZXM+PC9kYXRlcz48aXNibj4xNzQxLTcwMTUgKEVsZWN0cm9u
aWMpJiN4RDsxNzQxLTcwMTUgKExpbmtpbmcpPC9pc2JuPjxhY2Nlc3Npb24tbnVtPjMyMzcwNzQ3
PC9hY2Nlc3Npb24tbnVtPjx1cmxzPjxyZWxhdGVkLXVybHM+PHVybD5odHRwczovL3d3dy5uY2Jp
Lm5sbS5uaWguZ292L3B1Ym1lZC8zMjM3MDc0NzwvdXJsPjwvcmVsYXRlZC11cmxzPjwvdXJscz48
Y3VzdG9tMj5QTUM3MjAwMjA5PC9jdXN0b20yPjxlbGVjdHJvbmljLXJlc291cmNlLW51bT4xMC4x
MTg2L3MxMjkxNi0wMjAtMDE1OTYtOTwvZWxlY3Ryb25pYy1yZXNvdXJjZS1udW0+PC9yZWNvcmQ+
PC9DaXRlPjwvRW5kTm90ZT4A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PEVuZE5vdGU+PENpdGU+PEF1dGhvcj5NYTwvQXV0aG9yPjxZZWFyPjIwMjA8L1llYXI+PFJlY051
bT45NDwvUmVjTnVtPjxEaXNwbGF5VGV4dD4oNDApPC9EaXNwbGF5VGV4dD48cmVjb3JkPjxyZWMt
bnVtYmVyPjk0PC9yZWMtbnVtYmVyPjxmb3JlaWduLWtleXM+PGtleSBhcHA9IkVOIiBkYi1pZD0i
ZXY1dmRydnIwdGQwcjJlMHZmanB4NTB3dzkyZnM1NTVyOXJ2IiB0aW1lc3RhbXA9IjE1OTMzMTE4
MTAiPjk0PC9rZXk+PC9mb3JlaWduLWtleXM+PHJlZi10eXBlIG5hbWU9IkpvdXJuYWwgQXJ0aWNs
ZSI+MTc8L3JlZi10eXBlPjxjb250cmlidXRvcnM+PGF1dGhvcnM+PGF1dGhvcj5NYSwgSC48L2F1
dGhvcj48YXV0aG9yPkh1LCBKLjwvYXV0aG9yPjxhdXRob3I+VGlhbiwgSi48L2F1dGhvcj48YXV0
aG9yPlpob3UsIFguPC9hdXRob3I+PGF1dGhvcj5MaSwgSC48L2F1dGhvcj48YXV0aG9yPkxhd3Ms
IE0uIFQuPC9hdXRob3I+PGF1dGhvcj5XZXNlbWFubiwgTC4gRC48L2F1dGhvcj48YXV0aG9yPlpo
dSwgQi48L2F1dGhvcj48YXV0aG9yPkNoZW4sIFcuPC9hdXRob3I+PGF1dGhvcj5SYW1vcywgUi48
L2F1dGhvcj48YXV0aG9yPlhpYSwgSi48L2F1dGhvcj48YXV0aG9yPlNoYW8sIEouPC9hdXRob3I+
PC9hdXRob3JzPjwvY29udHJpYnV0b3JzPjxhdXRoLWFkZHJlc3M+SW1hZ2luZyBDZW50ZXIsIFd1
aGFuIENoaWxkcmVuJmFwb3M7cyBIb3NwaXRhbCAoV3VoYW4gTWF0ZXJuYWwgYW5kIENoaWxkIEhl
YWx0aGNhcmUgSG9zcGl0YWwpLCBUb25namkgTWVkaWNhbCBDb2xsZWdlLCBIdWF6aG9uZyBVbml2
ZXJzaXR5IG9mIFNjaWVuY2UgJmFtcDsgVGVjaG5vbG9neSwgTm8uMTAwIEhvbmdrb25nIFJvYWQs
IFd1aGFuLCA0MzAwMTYsIENoaW5hLiYjeEQ7RGVwYXJ0bWVudCBvZiBSYWRpb2xvZ3ksIFNjaG9v
bCBvZiBNZWRpY2luZSwgV2F5bmUgU3RhdGUgVW5pdmVyc2l0eSwgRGV0cm9pdCwgTUksIDQ4MjAx
LCBVU0EuJiN4RDtCZWlqaW5nIEFkdmFuY2VkIElubm92YXRpb24gQ2VudGVyIGZvciBCaWcgRGF0
YS1CYXNlZCBQcmVjaXNpb24gTWVkaWNpbmUsIFNjaG9vbCBvZiBNZWRpY2luZSBhbmQgRW5naW5l
ZXJpbmcsIEJlaWhhbmcgVW5pdmVyc2l0eSwgQmVpamluZywgMTAwMTkxLCBDaGluYS4mI3hEO0Rl
cGFydG1lbnQgb2YgUmFkaW9sb2d5LCBTaGVuemhlbiBTZWNvbmQgUGVvcGxlJmFwb3M7cyBIb3Nw
aXRhbCwgVGhlIEZpcnN0IEFmZmlsaWF0ZWQgSG9zcGl0YWwgb2YgU2hlbnpoZW4gVW5pdmVyc2l0
eSBIZWFsdGggU2NpZW5jZSBDZW50ZXIsIDMwMDIgU3VuR2FuZyBYaSBSb2FkIFdlc3QsIFNoZW56
aGVuLCA1MTgwMzUsIENoaW5hLiYjeEQ7TWVkaWNhbCBkZXBhcnRtZW50LCBXdWhhbiBDaGlsZHJl
biZhcG9zO3MgSG9zcGl0YWwgKFd1aGFuIE1hdGVybmFsIGFuZCBDaGlsZCBIZWFsdGhjYXJlIEhv
c3BpdGFsKSwgVG9uZ2ppIE1lZGljYWwgQ29sbGVnZSwgSHVhemhvbmcgVW5pdmVyc2l0eSBvZiBT
Y2llbmNlICZhbXA7IFRlY2hub2xvZ3ksIE5vLjEwMCBIb25na29uZyBSb2FkLCBXdWhhbiwgNDMw
MDE2LCBDaGluYS4mI3hEO0RlcGFydG1lbnQgb2YgUmFkaW9sb2d5LCBUb25namkgSG9zcGl0YWws
IFRvbmdqaSBVbml2ZXJzaXR5IFNjaG9vbCBvZiBNZWRpY2luZSwgU2hhbmdoYWksIDIwMDA2NSwg
Q2hpbmEuJiN4RDtQaW5nc2hhbiBEaXN0cmljdCBQZW9wbGUmYXBvcztzIEhvc3BpdGFsLCBQaW5n
c2hhbiBHZW5lcmFsIEhvc3BpdGFsIG9mIFNvdXRoZXJuIE1lZGljYWwgVW5pdmVyc2l0eSwgU2hl
bnpoZW4sIDUxODExOCwgR3Vhbmdkb25nLCBDaGluYS4mI3hEO0RlcGFydG1lbnQgb2YgUmFkaW9s
b2d5LCBTaGVuemhlbiBTZWNvbmQgUGVvcGxlJmFwb3M7cyBIb3NwaXRhbCwgVGhlIEZpcnN0IEFm
ZmlsaWF0ZWQgSG9zcGl0YWwgb2YgU2hlbnpoZW4gVW5pdmVyc2l0eSBIZWFsdGggU2NpZW5jZSBD
ZW50ZXIsIDMwMDIgU3VuR2FuZyBYaSBSb2FkIFdlc3QsIFNoZW56aGVuLCA1MTgwMzUsIENoaW5h
LiB4aWFqdW5AZW1haWwuc3p1LmVkdS5jbi4mI3hEO0ltYWdpbmcgQ2VudGVyLCBXdWhhbiBDaGls
ZHJlbiZhcG9zO3MgSG9zcGl0YWwgKFd1aGFuIE1hdGVybmFsIGFuZCBDaGlsZCBIZWFsdGhjYXJl
IEhvc3BpdGFsKSwgVG9uZ2ppIE1lZGljYWwgQ29sbGVnZSwgSHVhemhvbmcgVW5pdmVyc2l0eSBv
ZiBTY2llbmNlICZhbXA7IFRlY2hub2xvZ3ksIE5vLjEwMCBIb25na29uZyBSb2FkLCBXdWhhbiwg
NDMwMDE2LCBDaGluYS4gZHJzaGFvamJAc2luYS5jb20uPC9hdXRoLWFkZHJlc3M+PHRpdGxlcz48
dGl0bGU+QSBzaW5nbGUtY2VudGVyLCByZXRyb3NwZWN0aXZlIHN0dWR5IG9mIENPVklELTE5IGZl
YXR1cmVzIGluIGNoaWxkcmVuOiBhIGRlc2NyaXB0aXZlIGludmVzdGlnYXRpb248L3RpdGxlPjxz
ZWNvbmRhcnktdGl0bGU+Qk1DIE1lZDwvc2Vjb25kYXJ5LXRpdGxlPjwvdGl0bGVzPjxwZXJpb2Rp
Y2FsPjxmdWxsLXRpdGxlPkJNQyBNZWQ8L2Z1bGwtdGl0bGU+PC9wZXJpb2RpY2FsPjxwYWdlcz4x
MjM8L3BhZ2VzPjx2b2x1bWU+MTg8L3ZvbHVtZT48bnVtYmVyPjE8L251bWJlcj48ZWRpdGlvbj4y
MDIwLzA1LzA3PC9lZGl0aW9uPjxrZXl3b3Jkcz48a2V5d29yZD5CZXRhY29yb25hdmlydXM8L2tl
eXdvcmQ+PGtleXdvcmQ+Q2hpbGQ8L2tleXdvcmQ+PGtleXdvcmQ+Q2hpbGQsIFByZXNjaG9vbDwv
a2V5d29yZD48a2V5d29yZD5DaGluYTwva2V5d29yZD48a2V5d29yZD5Db3JvbmF2aXJ1cyBJbmZl
Y3Rpb25zLypkaWFnbm9zaXMvZGlhZ25vc3RpYyBpbWFnaW5nL3RoZXJhcHk8L2tleXdvcmQ+PGtl
eXdvcmQ+RGlzZWFzZSBPdXRicmVha3M8L2tleXdvcmQ+PGtleXdvcmQ+RmVtYWxlPC9rZXl3b3Jk
PjxrZXl3b3JkPkh1bWFuczwva2V5d29yZD48a2V5d29yZD5MdW5nL2RpYWdub3N0aWMgaW1hZ2lu
Zzwva2V5d29yZD48a2V5d29yZD5NYWxlPC9rZXl3b3JkPjxrZXl3b3JkPlBhbmRlbWljczwva2V5
d29yZD48a2V5d29yZD5QbmV1bW9uaWEsIFZpcmFsLypkaWFnbm9zaXMvZGlhZ25vc3RpYyBpbWFn
aW5nL3RoZXJhcHk8L2tleXdvcmQ+PGtleXdvcmQ+UmVhbC1UaW1lIFBvbHltZXJhc2UgQ2hhaW4g
UmVhY3Rpb248L2tleXdvcmQ+PGtleXdvcmQ+UmVmZXJlbmNlIFZhbHVlczwva2V5d29yZD48a2V5
d29yZD5SZXRyb3NwZWN0aXZlIFN0dWRpZXM8L2tleXdvcmQ+PGtleXdvcmQ+VG9tb2dyYXBoeSwg
WC1SYXkgQ29tcHV0ZWQvbWV0aG9kczwva2V5d29yZD48a2V5d29yZD4qY292aWQtMTk8L2tleXdv
cmQ+PGtleXdvcmQ+KkNoaWxkcmVuPC9rZXl3b3JkPjxrZXl3b3JkPipDbGluaWNhbCBmZWF0dXJl
czwva2V5d29yZD48a2V5d29yZD4qQ29tcHV0ZXJpemVkIHRvbW9ncmFwaHk8L2tleXdvcmQ+PGtl
eXdvcmQ+KkNvcm9uYXZpcnVzPC9rZXl3b3JkPjxrZXl3b3JkPipFcGlkZW1pb2xvZ3k8L2tleXdv
cmQ+PGtleXdvcmQ+KlBlZGlhdHJpYzwva2V5d29yZD48a2V5d29yZD4qU0FSUy1Db1YtMjwva2V5
d29yZD48L2tleXdvcmRzPjxkYXRlcz48eWVhcj4yMDIwPC95ZWFyPjxwdWItZGF0ZXM+PGRhdGU+
TWF5IDY8L2RhdGU+PC9wdWItZGF0ZXM+PC9kYXRlcz48aXNibj4xNzQxLTcwMTUgKEVsZWN0cm9u
aWMpJiN4RDsxNzQxLTcwMTUgKExpbmtpbmcpPC9pc2JuPjxhY2Nlc3Npb24tbnVtPjMyMzcwNzQ3
PC9hY2Nlc3Npb24tbnVtPjx1cmxzPjxyZWxhdGVkLXVybHM+PHVybD5odHRwczovL3d3dy5uY2Jp
Lm5sbS5uaWguZ292L3B1Ym1lZC8zMjM3MDc0NzwvdXJsPjwvcmVsYXRlZC11cmxzPjwvdXJscz48
Y3VzdG9tMj5QTUM3MjAwMjA5PC9jdXN0b20yPjxlbGVjdHJvbmljLXJlc291cmNlLW51bT4xMC4x
MTg2L3MxMjkxNi0wMjAtMDE1OTYtOTwvZWxlY3Ryb25pYy1yZXNvdXJjZS1udW0+PC9yZWNvcmQ+
PC9DaXRlPjwvRW5kTm90ZT4A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(40)</w:t>
            </w:r>
            <w:r w:rsidRPr="006B49C1">
              <w:rPr>
                <w:rFonts w:ascii="Times New Roman" w:hAnsi="Times New Roman" w:cs="Times New Roman"/>
                <w:sz w:val="20"/>
                <w:szCs w:val="20"/>
              </w:rPr>
              <w:fldChar w:fldCharType="end"/>
            </w:r>
          </w:p>
        </w:tc>
        <w:tc>
          <w:tcPr>
            <w:tcW w:w="904" w:type="dxa"/>
          </w:tcPr>
          <w:p w14:paraId="6515D899" w14:textId="77777777" w:rsidR="003D0E7C" w:rsidRPr="006B49C1" w:rsidRDefault="003D0E7C" w:rsidP="003D0E7C">
            <w:pPr>
              <w:spacing w:after="0"/>
              <w:rPr>
                <w:rFonts w:ascii="Times New Roman" w:hAnsi="Times New Roman" w:cs="Times New Roman"/>
                <w:color w:val="000000"/>
                <w:sz w:val="20"/>
                <w:szCs w:val="20"/>
              </w:rPr>
            </w:pPr>
            <w:r w:rsidRPr="006B49C1">
              <w:rPr>
                <w:rFonts w:ascii="Times New Roman" w:hAnsi="Times New Roman" w:cs="Times New Roman"/>
                <w:color w:val="000000"/>
                <w:sz w:val="20"/>
                <w:szCs w:val="20"/>
              </w:rPr>
              <w:t>China</w:t>
            </w:r>
          </w:p>
        </w:tc>
        <w:tc>
          <w:tcPr>
            <w:tcW w:w="971" w:type="dxa"/>
          </w:tcPr>
          <w:p w14:paraId="6515D89A" w14:textId="77777777" w:rsidR="003D0E7C" w:rsidRPr="006B49C1" w:rsidRDefault="003D0E7C" w:rsidP="003D0E7C">
            <w:pPr>
              <w:spacing w:after="0"/>
              <w:rPr>
                <w:rFonts w:ascii="Times New Roman" w:hAnsi="Times New Roman" w:cs="Times New Roman"/>
                <w:color w:val="000000"/>
                <w:sz w:val="20"/>
                <w:szCs w:val="20"/>
              </w:rPr>
            </w:pPr>
            <w:r w:rsidRPr="006B49C1">
              <w:rPr>
                <w:rFonts w:ascii="Times New Roman" w:hAnsi="Times New Roman" w:cs="Times New Roman"/>
                <w:color w:val="000000"/>
                <w:sz w:val="20"/>
                <w:szCs w:val="20"/>
              </w:rPr>
              <w:t>Jan – Feb</w:t>
            </w:r>
          </w:p>
        </w:tc>
        <w:tc>
          <w:tcPr>
            <w:tcW w:w="1229" w:type="dxa"/>
          </w:tcPr>
          <w:p w14:paraId="6515D89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103ED116" w14:textId="62FD13E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50</w:t>
            </w:r>
          </w:p>
        </w:tc>
        <w:tc>
          <w:tcPr>
            <w:tcW w:w="694" w:type="dxa"/>
          </w:tcPr>
          <w:p w14:paraId="2FB33972" w14:textId="1CE063B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727" w:type="dxa"/>
          </w:tcPr>
          <w:p w14:paraId="792AC798" w14:textId="675E311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894" w:type="dxa"/>
          </w:tcPr>
          <w:p w14:paraId="48E72924" w14:textId="152E977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&lt;</w:t>
            </w:r>
            <w:proofErr w:type="spellStart"/>
            <w:r w:rsidRPr="006B49C1">
              <w:rPr>
                <w:rFonts w:ascii="Times New Roman" w:hAnsi="Times New Roman" w:cs="Times New Roman"/>
                <w:color w:val="000000"/>
                <w:sz w:val="20"/>
                <w:szCs w:val="20"/>
              </w:rPr>
              <w:t>2.5y</w:t>
            </w:r>
            <w:proofErr w:type="spellEnd"/>
          </w:p>
        </w:tc>
        <w:tc>
          <w:tcPr>
            <w:tcW w:w="606" w:type="dxa"/>
          </w:tcPr>
          <w:p w14:paraId="560F1BCD" w14:textId="3775192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28</w:t>
            </w:r>
          </w:p>
        </w:tc>
        <w:tc>
          <w:tcPr>
            <w:tcW w:w="1127" w:type="dxa"/>
          </w:tcPr>
          <w:p w14:paraId="3CA44C85" w14:textId="7F6DA64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A1" w14:textId="7B73EBD3" w:rsidTr="0042756B">
        <w:trPr>
          <w:trHeight w:val="121"/>
        </w:trPr>
        <w:tc>
          <w:tcPr>
            <w:tcW w:w="1322" w:type="dxa"/>
          </w:tcPr>
          <w:p w14:paraId="6515D89D" w14:textId="5F888E5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lastRenderedPageBreak/>
              <w:t>Ma X</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&lt;EndNote&gt;&lt;Cite&gt;&lt;Author&gt;Ma&lt;/Author&gt;&lt;Year&gt;2020&lt;/Year&gt;&lt;RecNum&gt;28&lt;/RecNum&gt;&lt;DisplayText&gt;(41)&lt;/DisplayText&gt;&lt;record&gt;&lt;rec-number&gt;28&lt;/rec-number&gt;&lt;foreign-keys&gt;&lt;key app="EN" db-id="ev5vdrvr0td0r2e0vfjpx50ww92fs555r9rv" timestamp="1592914119"&gt;28&lt;/key&gt;&lt;/foreign-keys&gt;&lt;ref-type name="Journal Article"&gt;17&lt;/ref-type&gt;&lt;contributors&gt;&lt;authors&gt;&lt;author&gt;Ma, X.&lt;/author&gt;&lt;author&gt;Su, L.&lt;/author&gt;&lt;author&gt;Zhang, Y.&lt;/author&gt;&lt;author&gt;Zhang, X.&lt;/author&gt;&lt;author&gt;Gai, Z.&lt;/author&gt;&lt;author&gt;Zhang, Z.&lt;/author&gt;&lt;/authors&gt;&lt;/contributors&gt;&lt;auth-address&gt;Z. Gai, Department of Respiratory, Qilu Children&amp;apos;s Hospital of Shandong University, Jinan, Shandong 250022, China. E-mail: gaizhongtao@sina.com&lt;/auth-address&gt;&lt;titles&gt;&lt;title&gt;Do children need a longer time to shed SARS-CoV-2 in stool than adults?&lt;/title&gt;&lt;secondary-title&gt;Journal of Microbiology, Immunology and Infection&lt;/secondary-title&gt;&lt;/titles&gt;&lt;periodical&gt;&lt;full-title&gt;Journal of Microbiology, Immunology and Infection&lt;/full-title&gt;&lt;/periodical&gt;&lt;keywords&gt;&lt;keyword&gt;adult&lt;/keyword&gt;&lt;keyword&gt;article&lt;/keyword&gt;&lt;keyword&gt;case report&lt;/keyword&gt;&lt;keyword&gt;child&lt;/keyword&gt;&lt;keyword&gt;clinical article&lt;/keyword&gt;&lt;keyword&gt;*feces&lt;/keyword&gt;&lt;keyword&gt;female&lt;/keyword&gt;&lt;keyword&gt;human&lt;/keyword&gt;&lt;keyword&gt;male&lt;/keyword&gt;&lt;keyword&gt;nonhuman&lt;/keyword&gt;&lt;keyword&gt;*SARS coronavirus&lt;/keyword&gt;&lt;/keywords&gt;&lt;dates&gt;&lt;year&gt;2020&lt;/year&gt;&lt;/dates&gt;&lt;pub-location&gt;United Kingdom&lt;/pub-location&gt;&lt;publisher&gt;Elsevier Ltd&lt;/publisher&gt;&lt;isbn&gt;1684-1182&amp;#xD;1995-9133&lt;/isbn&gt;&lt;label&gt;Y&lt;/label&gt;&lt;urls&gt;&lt;related-urls&gt;&lt;url&gt;http://www.elsevier.com/wps/find/journaldescription.cws_home/722895/description#description&lt;/url&gt;&lt;url&gt;http://ovidsp.ovid.com/ovidweb.cgi?T=JS&amp;amp;PAGE=reference&amp;amp;D=emexb&amp;amp;NEWS=N&amp;amp;AN=2005408476&lt;/url&gt;&lt;/related-urls&gt;&lt;/urls&gt;&lt;electronic-resource-num&gt;http://dx.doi.org/10.1016/j.jmii.2020.03.010&lt;/electronic-resource-num&gt;&lt;research-notes&gt;y&lt;/research-notes&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(41)</w:t>
            </w:r>
            <w:r w:rsidRPr="006B49C1">
              <w:rPr>
                <w:rFonts w:ascii="Times New Roman" w:hAnsi="Times New Roman" w:cs="Times New Roman"/>
                <w:sz w:val="20"/>
                <w:szCs w:val="20"/>
              </w:rPr>
              <w:fldChar w:fldCharType="end"/>
            </w:r>
          </w:p>
        </w:tc>
        <w:tc>
          <w:tcPr>
            <w:tcW w:w="904" w:type="dxa"/>
          </w:tcPr>
          <w:p w14:paraId="6515D89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9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Feb</w:t>
            </w:r>
          </w:p>
        </w:tc>
        <w:tc>
          <w:tcPr>
            <w:tcW w:w="1229" w:type="dxa"/>
          </w:tcPr>
          <w:p w14:paraId="6515D8A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1FE4A06F" w14:textId="21F0BAA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694" w:type="dxa"/>
          </w:tcPr>
          <w:p w14:paraId="6B566562" w14:textId="238EB98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637BD4F9" w14:textId="3570D01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894" w:type="dxa"/>
          </w:tcPr>
          <w:p w14:paraId="1C1F3F10" w14:textId="2252C91B"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11m-43m</w:t>
            </w:r>
            <w:proofErr w:type="spellEnd"/>
          </w:p>
        </w:tc>
        <w:tc>
          <w:tcPr>
            <w:tcW w:w="606" w:type="dxa"/>
          </w:tcPr>
          <w:p w14:paraId="5AD4B0B9" w14:textId="5CF9E5C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525AD75E" w14:textId="2C918C0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A6" w14:textId="21B14B2E" w:rsidTr="0042756B">
        <w:trPr>
          <w:trHeight w:val="121"/>
        </w:trPr>
        <w:tc>
          <w:tcPr>
            <w:tcW w:w="1322" w:type="dxa"/>
          </w:tcPr>
          <w:p w14:paraId="6515D8A2" w14:textId="0062FDB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Mansour A</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&lt;EndNote&gt;&lt;Cite&gt;&lt;Author&gt;Mansour&lt;/Author&gt;&lt;Year&gt;2020&lt;/Year&gt;&lt;RecNum&gt;70&lt;/RecNum&gt;&lt;DisplayText&gt;(42)&lt;/DisplayText&gt;&lt;record&gt;&lt;rec-number&gt;70&lt;/rec-number&gt;&lt;foreign-keys&gt;&lt;key app="EN" db-id="ev5vdrvr0td0r2e0vfjpx50ww92fs555r9rv" timestamp="1592919605"&gt;70&lt;/key&gt;&lt;/foreign-keys&gt;&lt;ref-type name="Journal Article"&gt;17&lt;/ref-type&gt;&lt;contributors&gt;&lt;authors&gt;&lt;author&gt;Mansour, A.&lt;/author&gt;&lt;author&gt;Atoui, R.&lt;/author&gt;&lt;author&gt;Kanso, K.&lt;/author&gt;&lt;author&gt;Mohsen, R.&lt;/author&gt;&lt;author&gt;Fares, Y.&lt;/author&gt;&lt;author&gt;Fares, J.&lt;/author&gt;&lt;/authors&gt;&lt;/contributors&gt;&lt;titles&gt;&lt;title&gt;First Case of an Infant with COVID-19 in the Middle East&lt;/title&gt;&lt;secondary-title&gt;Cureus&lt;/secondary-title&gt;&lt;/titles&gt;&lt;periodical&gt;&lt;full-title&gt;Cureus&lt;/full-title&gt;&lt;/periodical&gt;&lt;volume&gt;12&lt;/volume&gt;&lt;number&gt;4&lt;/number&gt;&lt;dates&gt;&lt;year&gt;2020&lt;/year&gt;&lt;pub-dates&gt;&lt;date&gt;Apr&lt;/date&gt;&lt;/pub-dates&gt;&lt;/dates&gt;&lt;accession-num&gt;WOS:000523462600001&lt;/accession-num&gt;&lt;urls&gt;&lt;related-urls&gt;&lt;url&gt;&amp;lt;Go to ISI&amp;gt;://WOS:000523462600001&lt;/url&gt;&lt;/related-urls&gt;&lt;/urls&gt;&lt;custom7&gt;e7520&lt;/custom7&gt;&lt;electronic-resource-num&gt;10.7759/cureus.7520&lt;/electronic-resource-num&gt;&lt;/record&gt;&lt;/Cite&gt;&lt;/EndNote&gt;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(42)</w:t>
            </w:r>
            <w:r w:rsidRPr="006B49C1">
              <w:rPr>
                <w:rFonts w:ascii="Times New Roman" w:hAnsi="Times New Roman" w:cs="Times New Roman"/>
                <w:sz w:val="20"/>
                <w:szCs w:val="20"/>
              </w:rPr>
              <w:fldChar w:fldCharType="end"/>
            </w:r>
          </w:p>
        </w:tc>
        <w:tc>
          <w:tcPr>
            <w:tcW w:w="904" w:type="dxa"/>
          </w:tcPr>
          <w:p w14:paraId="6515D8A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Lebanon</w:t>
            </w:r>
          </w:p>
        </w:tc>
        <w:tc>
          <w:tcPr>
            <w:tcW w:w="971" w:type="dxa"/>
          </w:tcPr>
          <w:p w14:paraId="6515D8A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Mar</w:t>
            </w:r>
          </w:p>
        </w:tc>
        <w:tc>
          <w:tcPr>
            <w:tcW w:w="1229" w:type="dxa"/>
          </w:tcPr>
          <w:p w14:paraId="6515D8A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38E538CA" w14:textId="2B35E56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12D46025" w14:textId="43EB6D2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3788FD77" w14:textId="39C73B7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0D0C22B5" w14:textId="79F0DC61"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16m</w:t>
            </w:r>
            <w:proofErr w:type="spellEnd"/>
          </w:p>
        </w:tc>
        <w:tc>
          <w:tcPr>
            <w:tcW w:w="606" w:type="dxa"/>
          </w:tcPr>
          <w:p w14:paraId="08ADC196" w14:textId="2843745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64AC6309" w14:textId="66B68B7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AB" w14:textId="0FA39F57" w:rsidTr="0042756B">
        <w:trPr>
          <w:trHeight w:val="121"/>
        </w:trPr>
        <w:tc>
          <w:tcPr>
            <w:tcW w:w="1322" w:type="dxa"/>
          </w:tcPr>
          <w:p w14:paraId="6515D8A7" w14:textId="4F855ED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Mao L</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&lt;EndNote&gt;&lt;Cite&gt;&lt;Author&gt;Mao&lt;/Author&gt;&lt;Year&gt;2020&lt;/Year&gt;&lt;RecNum&gt;71&lt;/RecNum&gt;&lt;DisplayText&gt;(43)&lt;/DisplayText&gt;&lt;record&gt;&lt;rec-number&gt;71&lt;/rec-number&gt;&lt;foreign-keys&gt;&lt;key app="EN" db-id="ev5vdrvr0td0r2e0vfjpx50ww92fs555r9rv" timestamp="1592919605"&gt;71&lt;/key&gt;&lt;/foreign-keys&gt;&lt;ref-type name="Journal Article"&gt;17&lt;/ref-type&gt;&lt;contributors&gt;&lt;authors&gt;&lt;author&gt;Mao, L. J.&lt;/author&gt;&lt;author&gt;Xu, J.&lt;/author&gt;&lt;author&gt;Xu, Z. H.&lt;/author&gt;&lt;author&gt;Xia, X. P.&lt;/author&gt;&lt;author&gt;Li, B.&lt;/author&gt;&lt;author&gt;He, J. G.&lt;/author&gt;&lt;author&gt;Zhao, P.&lt;/author&gt;&lt;author&gt;Pan, J. W.&lt;/author&gt;&lt;author&gt;Zhang, D.&lt;/author&gt;&lt;author&gt;Su, Y.&lt;/author&gt;&lt;author&gt;Wang, Y. H.&lt;/author&gt;&lt;author&gt;Yuan, Z. F.&lt;/author&gt;&lt;/authors&gt;&lt;/contributors&gt;&lt;titles&gt;&lt;title&gt;A child with household transmitted COVID-19&lt;/title&gt;&lt;secondary-title&gt;Bmc Infectious Diseases&lt;/secondary-title&gt;&lt;/titles&gt;&lt;periodical&gt;&lt;full-title&gt;Bmc Infectious Diseases&lt;/full-title&gt;&lt;/periodical&gt;&lt;volume&gt;20&lt;/volume&gt;&lt;number&gt;1&lt;/number&gt;&lt;dates&gt;&lt;year&gt;2020&lt;/year&gt;&lt;pub-dates&gt;&lt;date&gt;May&lt;/date&gt;&lt;/pub-dates&gt;&lt;/dates&gt;&lt;accession-num&gt;WOS:000534247100005&lt;/accession-num&gt;&lt;urls&gt;&lt;related-urls&gt;&lt;url&gt;&amp;lt;Go to ISI&amp;gt;://WOS:000534247100005&lt;/url&gt;&lt;/related-urls&gt;&lt;/urls&gt;&lt;electronic-resource-num&gt;10.1186/s12879-020-05056-w&lt;/electronic-resource-num&gt;&lt;/record&gt;&lt;/Cite&gt;&lt;/EndNote&gt;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(43)</w:t>
            </w:r>
            <w:r w:rsidRPr="006B49C1">
              <w:rPr>
                <w:rFonts w:ascii="Times New Roman" w:hAnsi="Times New Roman" w:cs="Times New Roman"/>
                <w:sz w:val="20"/>
                <w:szCs w:val="20"/>
              </w:rPr>
              <w:fldChar w:fldCharType="end"/>
            </w:r>
          </w:p>
        </w:tc>
        <w:tc>
          <w:tcPr>
            <w:tcW w:w="904" w:type="dxa"/>
          </w:tcPr>
          <w:p w14:paraId="6515D8A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A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Feb</w:t>
            </w:r>
          </w:p>
        </w:tc>
        <w:tc>
          <w:tcPr>
            <w:tcW w:w="1229" w:type="dxa"/>
          </w:tcPr>
          <w:p w14:paraId="6515D8A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53E792D9" w14:textId="4DAD50A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638FF75E" w14:textId="2B42582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69A79A91" w14:textId="2B3D4C1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06A37B8C" w14:textId="3ED223AA"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14m</w:t>
            </w:r>
            <w:proofErr w:type="spellEnd"/>
          </w:p>
        </w:tc>
        <w:tc>
          <w:tcPr>
            <w:tcW w:w="606" w:type="dxa"/>
          </w:tcPr>
          <w:p w14:paraId="7A7002A0" w14:textId="1EAEFB3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44803C02" w14:textId="0412202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B0" w14:textId="763AF76B" w:rsidTr="0042756B">
        <w:trPr>
          <w:trHeight w:val="121"/>
        </w:trPr>
        <w:tc>
          <w:tcPr>
            <w:tcW w:w="1322" w:type="dxa"/>
          </w:tcPr>
          <w:p w14:paraId="6515D8AC" w14:textId="55C28F17"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sz w:val="20"/>
                <w:szCs w:val="20"/>
              </w:rPr>
              <w:t>Merza</w:t>
            </w:r>
            <w:proofErr w:type="spellEnd"/>
            <w:r w:rsidRPr="006B49C1">
              <w:rPr>
                <w:rFonts w:ascii="Times New Roman" w:hAnsi="Times New Roman" w:cs="Times New Roman"/>
                <w:sz w:val="20"/>
                <w:szCs w:val="20"/>
              </w:rPr>
              <w:t xml:space="preserve"> M</w:t>
            </w:r>
            <w:r w:rsidRPr="006B49C1">
              <w:rPr>
                <w:rFonts w:ascii="Times New Roman" w:hAnsi="Times New Roman" w:cs="Times New Roman"/>
                <w:sz w:val="20"/>
                <w:szCs w:val="20"/>
              </w:rPr>
              <w:fldChar w:fldCharType="begin">
                <w:fldData xml:space="preserve">PEVuZE5vdGU+PENpdGU+PEF1dGhvcj5NZXJ6YTwvQXV0aG9yPjxZZWFyPjIwMjA8L1llYXI+PFJl
Y051bT43MjwvUmVjTnVtPjxEaXNwbGF5VGV4dD4oNDQpPC9EaXNwbGF5VGV4dD48cmVjb3JkPjxy
ZWMtbnVtYmVyPjcyPC9yZWMtbnVtYmVyPjxmb3JlaWduLWtleXM+PGtleSBhcHA9IkVOIiBkYi1p
ZD0iZXY1dmRydnIwdGQwcjJlMHZmanB4NTB3dzkyZnM1NTVyOXJ2IiB0aW1lc3RhbXA9IjE1OTI5
MTk2MDUiPjcyPC9rZXk+PC9mb3JlaWduLWtleXM+PHJlZi10eXBlIG5hbWU9IkpvdXJuYWwgQXJ0
aWNsZSI+MTc8L3JlZi10eXBlPjxjb250cmlidXRvcnM+PGF1dGhvcnM+PGF1dGhvcj5NZXJ6YSwg
TS4gQS48L2F1dGhvcj48YXV0aG9yPkhhbGVlbSBBbCBNZXpvcmksIEEuIEEuPC9hdXRob3I+PGF1
dGhvcj5Nb2hhbW1lZCwgSC4gTS48L2F1dGhvcj48YXV0aG9yPkFiZHVsYWgsIEQuIE0uPC9hdXRo
b3I+PC9hdXRob3JzPjwvY29udHJpYnV0b3JzPjxhdXRoLWFkZHJlc3M+TS5BLiBNZXJ6YSwgRGVw
YXJ0bWVudCBvZiBJbnRlcm5hbCBNZWRpY2luZSwgQXphZGkgVGVhY2hpbmcgSG9zcGl0YWwsIENv
bGxlZ2Ugb2YgUGhhcm1hY3ksIFVuaXZlcnNpdHkgb2YgRHVob2ssIElyYXFpIEt1cmRpc3Rhbiwg
SXJhcS4gRS1tYWlsOiBtdWF5YWQubWVyemFAdW9kLmFjPC9hdXRoLWFkZHJlc3M+PHRpdGxlcz48
dGl0bGU+Q09WSUQtMTkgb3V0YnJlYWsgaW4gSXJhcWkgS3VyZGlzdGFuOiBUaGUgZmlyc3QgcmVw
b3J0IGNoYXJhY3Rlcml6aW5nIGVwaWRlbWlvbG9naWNhbCwgY2xpbmljYWwsIGxhYm9yYXRvcnks
IGFuZCByYWRpb2xvZ2ljYWwgZmluZGluZ3Mgb2YgdGhlIGRpc2Vhc2U8L3RpdGxlPjxzZWNvbmRh
cnktdGl0bGU+RGlhYmV0ZXMgYW5kIE1ldGFib2xpYyBTeW5kcm9tZTogQ2xpbmljYWwgUmVzZWFy
Y2ggYW5kIFJldmlld3M8L3NlY29uZGFyeS10aXRsZT48L3RpdGxlcz48cGVyaW9kaWNhbD48ZnVs
bC10aXRsZT5EaWFiZXRlcyBhbmQgTWV0YWJvbGljIFN5bmRyb21lOiBDbGluaWNhbCBSZXNlYXJj
aCBhbmQgUmV2aWV3czwvZnVsbC10aXRsZT48L3BlcmlvZGljYWw+PHBhZ2VzPjU0Ny01NTQ8L3Bh
Z2VzPjx2b2x1bWU+MTQ8L3ZvbHVtZT48bnVtYmVyPjQ8L251bWJlcj48a2V5d29yZHM+PGtleXdv
cmQ+YWRvbGVzY2VudDwva2V5d29yZD48a2V5d29yZD5hZHVsdDwva2V5d29yZD48a2V5d29yZD5h
cnRpY2xlPC9rZXl3b3JkPjxrZXl3b3JkPmNoaWxkPC9rZXl3b3JkPjxrZXl3b3JkPmNoaWxsPC9r
ZXl3b3JkPjxrZXl3b3JkPmNsaW5pY2FsIGFydGljbGU8L2tleXdvcmQ+PGtleXdvcmQ+KmNsaW5p
Y2FsIGZlYXR1cmU8L2tleXdvcmQ+PGtleXdvcmQ+KmNvcm9uYXZpcnVzIGRpc2Vhc2UgMjAxOS9k
dCBbRHJ1ZyBUaGVyYXB5XTwva2V5d29yZD48a2V5d29yZD4qY29yb25hdmlydXMgZGlzZWFzZSAy
MDE5L2VwIFtFcGlkZW1pb2xvZ3ldPC9rZXl3b3JkPjxrZXl3b3JkPmNvdWdoaW5nPC9rZXl3b3Jk
PjxrZXl3b3JkPmRpc2Vhc2Ugc2V2ZXJpdHk8L2tleXdvcmQ+PGtleXdvcmQ+ZHlzcG5lYTwva2V5
d29yZD48a2V5d29yZD5lcGlkZW1pb2xvZ2ljYWwgZGF0YTwva2V5d29yZD48a2V5d29yZD5FdXJv
cGU8L2tleXdvcmQ+PGtleXdvcmQ+ZmF0aWd1ZTwva2V5d29yZD48a2V5d29yZD5mZW1hbGU8L2tl
eXdvcmQ+PGtleXdvcmQ+ZmV2ZXI8L2tleXdvcmQ+PGtleXdvcmQ+aGVtYXRvbG9naWNhbCBwYXJh
bWV0ZXJzPC9rZXl3b3JkPjxrZXl3b3JkPmh1bWFuPC9rZXl3b3JkPjxrZXl3b3JkPklyYXFpIEt1
cmRpc3Rhbjwva2V5d29yZD48a2V5d29yZD4qbGFib3JhdG9yeSB0ZXN0PC9rZXl3b3JkPjxrZXl3
b3JkPmxldWtvY3l0ZSBjb3VudDwva2V5d29yZD48a2V5d29yZD5seW1waG9jeXRlIGNvdW50PC9r
ZXl3b3JkPjxrZXl3b3JkPm1hbGU8L2tleXdvcmQ+PGtleXdvcmQ+bWlkZGxlIGFnZWQ8L2tleXdv
cmQ+PGtleXdvcmQ+bmV1dHJvcGhpbCBjb3VudDwva2V5d29yZD48a2V5d29yZD5wbGF0ZWxldCBj
b3VudDwva2V5d29yZD48a2V5d29yZD5wbmV1bW9uaWEvZHQgW0RydWcgVGhlcmFweV08L2tleXdv
cmQ+PGtleXdvcmQ+cHJlc2Nob29sIGNoaWxkPC9rZXl3b3JkPjxrZXl3b3JkPnByaW9yaXR5IGpv
dXJuYWw8L2tleXdvcmQ+PGtleXdvcmQ+cHJvc3BlY3RpdmUgc3R1ZHk8L2tleXdvcmQ+PGtleXdv
cmQ+KnJhZGlvbG9naWNhbCBwYXJhbWV0ZXJzPC9rZXl3b3JkPjxrZXl3b3JkPnJoaW5vcnJoZWE8
L2tleXdvcmQ+PGtleXdvcmQ+c2Nob29sIGNoaWxkPC9rZXl3b3JkPjxrZXl3b3JkPnNtZWxsaW5n
IGRpc29yZGVyPC9rZXl3b3JkPjxrZXl3b3JkPnNvcmUgdGhyb2F0PC9rZXl3b3JkPjxrZXl3b3Jk
PnRhc3RlIGRpc29yZGVyPC9rZXl3b3JkPjxrZXl3b3JkPnlvdW5nIGFkdWx0PC9rZXl3b3JkPjxr
ZXl3b3JkPmFudGliaW90aWMgYWdlbnQ8L2tleXdvcmQ+PGtleXdvcmQ+YXppdGhyb215Y2luL2R0
IFtEcnVnIFRoZXJhcHldPC9rZXl3b3JkPjxrZXl3b3JkPmF6aXRocm9teWNpbi9wbyBbT3JhbCBE
cnVnIEFkbWluaXN0cmF0aW9uXTwva2V5d29yZD48a2V5d29yZD5oZW1vZ2xvYmluPC9rZXl3b3Jk
PjxrZXl3b3JkPmh5ZHJveHljaGxvcm9xdWluZS9kdCBbRHJ1ZyBUaGVyYXB5XTwva2V5d29yZD48
a2V5d29yZD5oeWRyb3h5Y2hsb3JvcXVpbmUvcG8gW09yYWwgRHJ1ZyBBZG1pbmlzdHJhdGlvbl08
L2tleXdvcmQ+PGtleXdvcmQ+bG9waW5hdmlyIHBsdXMgcml0b25hdmlyL2R0IFtEcnVnIFRoZXJh
cHldPC9rZXl3b3JkPjxrZXl3b3JkPmxvcGluYXZpciBwbHVzIHJpdG9uYXZpci9wbyBbT3JhbCBE
cnVnIEFkbWluaXN0cmF0aW9uXTwva2V5d29yZD48a2V5d29yZD5vc2VsdGFtaXZpci9kdCBbRHJ1
ZyBUaGVyYXB5XTwva2V5d29yZD48a2V5d29yZD5vc2VsdGFtaXZpci9wbyBbT3JhbCBEcnVnIEFk
bWluaXN0cmF0aW9uXTwva2V5d29yZD48L2tleXdvcmRzPjxkYXRlcz48eWVhcj4yMDIwPC95ZWFy
PjwvZGF0ZXM+PHB1Yi1sb2NhdGlvbj5Vbml0ZWQgS2luZ2RvbTwvcHViLWxvY2F0aW9uPjxwdWJs
aXNoZXI+RWxzZXZpZXIgTHRkPC9wdWJsaXNoZXI+PGlzYm4+MTg3MS00MDIxJiN4RDsxODc4LTAz
MzQ8L2lzYm4+PHVybHM+PHJlbGF0ZWQtdXJscz48dXJsPmh0dHA6Ly93d3cuam91cm5hbHMuZWxz
ZXZpZXIuY29tL2RpYWJldGVzLWFuZC1tZXRhYm9saWMtc3luZHJvbWUtY2xpbmljYWwtcmVzZWFy
Y2gtYW5kLXJldmlld3MvPC91cmw+PHVybD5odHRwOi8vb3ZpZHNwLm92aWQuY29tL292aWR3ZWIu
Y2dpP1Q9SlMmYW1wO1BBR0U9cmVmZXJlbmNlJmFtcDtEPWVtZXhiJmFtcDtORVdTPU4mYW1wO0FO
PTIwMDU4MjMzNjc8L3VybD48L3JlbGF0ZWQtdXJscz48L3VybHM+PGVsZWN0cm9uaWMtcmVzb3Vy
Y2UtbnVtPmh0dHA6Ly9keC5kb2kub3JnLzEwLjEwMTYvai5kc3guMjAyMC4wNC4wNDc8L2VsZWN0
cm9uaWMtcmVzb3VyY2UtbnVtPjxsYW5ndWFnZT5FbmdsaXNoPC9sYW5ndWFnZT48L3JlY29yZD48
L0NpdGU+PC9FbmROb3RlPgB=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PEVuZE5vdGU+PENpdGU+PEF1dGhvcj5NZXJ6YTwvQXV0aG9yPjxZZWFyPjIwMjA8L1llYXI+PFJl
Y051bT43MjwvUmVjTnVtPjxEaXNwbGF5VGV4dD4oNDQpPC9EaXNwbGF5VGV4dD48cmVjb3JkPjxy
ZWMtbnVtYmVyPjcyPC9yZWMtbnVtYmVyPjxmb3JlaWduLWtleXM+PGtleSBhcHA9IkVOIiBkYi1p
ZD0iZXY1dmRydnIwdGQwcjJlMHZmanB4NTB3dzkyZnM1NTVyOXJ2IiB0aW1lc3RhbXA9IjE1OTI5
MTk2MDUiPjcyPC9rZXk+PC9mb3JlaWduLWtleXM+PHJlZi10eXBlIG5hbWU9IkpvdXJuYWwgQXJ0
aWNsZSI+MTc8L3JlZi10eXBlPjxjb250cmlidXRvcnM+PGF1dGhvcnM+PGF1dGhvcj5NZXJ6YSwg
TS4gQS48L2F1dGhvcj48YXV0aG9yPkhhbGVlbSBBbCBNZXpvcmksIEEuIEEuPC9hdXRob3I+PGF1
dGhvcj5Nb2hhbW1lZCwgSC4gTS48L2F1dGhvcj48YXV0aG9yPkFiZHVsYWgsIEQuIE0uPC9hdXRo
b3I+PC9hdXRob3JzPjwvY29udHJpYnV0b3JzPjxhdXRoLWFkZHJlc3M+TS5BLiBNZXJ6YSwgRGVw
YXJ0bWVudCBvZiBJbnRlcm5hbCBNZWRpY2luZSwgQXphZGkgVGVhY2hpbmcgSG9zcGl0YWwsIENv
bGxlZ2Ugb2YgUGhhcm1hY3ksIFVuaXZlcnNpdHkgb2YgRHVob2ssIElyYXFpIEt1cmRpc3Rhbiwg
SXJhcS4gRS1tYWlsOiBtdWF5YWQubWVyemFAdW9kLmFjPC9hdXRoLWFkZHJlc3M+PHRpdGxlcz48
dGl0bGU+Q09WSUQtMTkgb3V0YnJlYWsgaW4gSXJhcWkgS3VyZGlzdGFuOiBUaGUgZmlyc3QgcmVw
b3J0IGNoYXJhY3Rlcml6aW5nIGVwaWRlbWlvbG9naWNhbCwgY2xpbmljYWwsIGxhYm9yYXRvcnks
IGFuZCByYWRpb2xvZ2ljYWwgZmluZGluZ3Mgb2YgdGhlIGRpc2Vhc2U8L3RpdGxlPjxzZWNvbmRh
cnktdGl0bGU+RGlhYmV0ZXMgYW5kIE1ldGFib2xpYyBTeW5kcm9tZTogQ2xpbmljYWwgUmVzZWFy
Y2ggYW5kIFJldmlld3M8L3NlY29uZGFyeS10aXRsZT48L3RpdGxlcz48cGVyaW9kaWNhbD48ZnVs
bC10aXRsZT5EaWFiZXRlcyBhbmQgTWV0YWJvbGljIFN5bmRyb21lOiBDbGluaWNhbCBSZXNlYXJj
aCBhbmQgUmV2aWV3czwvZnVsbC10aXRsZT48L3BlcmlvZGljYWw+PHBhZ2VzPjU0Ny01NTQ8L3Bh
Z2VzPjx2b2x1bWU+MTQ8L3ZvbHVtZT48bnVtYmVyPjQ8L251bWJlcj48a2V5d29yZHM+PGtleXdv
cmQ+YWRvbGVzY2VudDwva2V5d29yZD48a2V5d29yZD5hZHVsdDwva2V5d29yZD48a2V5d29yZD5h
cnRpY2xlPC9rZXl3b3JkPjxrZXl3b3JkPmNoaWxkPC9rZXl3b3JkPjxrZXl3b3JkPmNoaWxsPC9r
ZXl3b3JkPjxrZXl3b3JkPmNsaW5pY2FsIGFydGljbGU8L2tleXdvcmQ+PGtleXdvcmQ+KmNsaW5p
Y2FsIGZlYXR1cmU8L2tleXdvcmQ+PGtleXdvcmQ+KmNvcm9uYXZpcnVzIGRpc2Vhc2UgMjAxOS9k
dCBbRHJ1ZyBUaGVyYXB5XTwva2V5d29yZD48a2V5d29yZD4qY29yb25hdmlydXMgZGlzZWFzZSAy
MDE5L2VwIFtFcGlkZW1pb2xvZ3ldPC9rZXl3b3JkPjxrZXl3b3JkPmNvdWdoaW5nPC9rZXl3b3Jk
PjxrZXl3b3JkPmRpc2Vhc2Ugc2V2ZXJpdHk8L2tleXdvcmQ+PGtleXdvcmQ+ZHlzcG5lYTwva2V5
d29yZD48a2V5d29yZD5lcGlkZW1pb2xvZ2ljYWwgZGF0YTwva2V5d29yZD48a2V5d29yZD5FdXJv
cGU8L2tleXdvcmQ+PGtleXdvcmQ+ZmF0aWd1ZTwva2V5d29yZD48a2V5d29yZD5mZW1hbGU8L2tl
eXdvcmQ+PGtleXdvcmQ+ZmV2ZXI8L2tleXdvcmQ+PGtleXdvcmQ+aGVtYXRvbG9naWNhbCBwYXJh
bWV0ZXJzPC9rZXl3b3JkPjxrZXl3b3JkPmh1bWFuPC9rZXl3b3JkPjxrZXl3b3JkPklyYXFpIEt1
cmRpc3Rhbjwva2V5d29yZD48a2V5d29yZD4qbGFib3JhdG9yeSB0ZXN0PC9rZXl3b3JkPjxrZXl3
b3JkPmxldWtvY3l0ZSBjb3VudDwva2V5d29yZD48a2V5d29yZD5seW1waG9jeXRlIGNvdW50PC9r
ZXl3b3JkPjxrZXl3b3JkPm1hbGU8L2tleXdvcmQ+PGtleXdvcmQ+bWlkZGxlIGFnZWQ8L2tleXdv
cmQ+PGtleXdvcmQ+bmV1dHJvcGhpbCBjb3VudDwva2V5d29yZD48a2V5d29yZD5wbGF0ZWxldCBj
b3VudDwva2V5d29yZD48a2V5d29yZD5wbmV1bW9uaWEvZHQgW0RydWcgVGhlcmFweV08L2tleXdv
cmQ+PGtleXdvcmQ+cHJlc2Nob29sIGNoaWxkPC9rZXl3b3JkPjxrZXl3b3JkPnByaW9yaXR5IGpv
dXJuYWw8L2tleXdvcmQ+PGtleXdvcmQ+cHJvc3BlY3RpdmUgc3R1ZHk8L2tleXdvcmQ+PGtleXdv
cmQ+KnJhZGlvbG9naWNhbCBwYXJhbWV0ZXJzPC9rZXl3b3JkPjxrZXl3b3JkPnJoaW5vcnJoZWE8
L2tleXdvcmQ+PGtleXdvcmQ+c2Nob29sIGNoaWxkPC9rZXl3b3JkPjxrZXl3b3JkPnNtZWxsaW5n
IGRpc29yZGVyPC9rZXl3b3JkPjxrZXl3b3JkPnNvcmUgdGhyb2F0PC9rZXl3b3JkPjxrZXl3b3Jk
PnRhc3RlIGRpc29yZGVyPC9rZXl3b3JkPjxrZXl3b3JkPnlvdW5nIGFkdWx0PC9rZXl3b3JkPjxr
ZXl3b3JkPmFudGliaW90aWMgYWdlbnQ8L2tleXdvcmQ+PGtleXdvcmQ+YXppdGhyb215Y2luL2R0
IFtEcnVnIFRoZXJhcHldPC9rZXl3b3JkPjxrZXl3b3JkPmF6aXRocm9teWNpbi9wbyBbT3JhbCBE
cnVnIEFkbWluaXN0cmF0aW9uXTwva2V5d29yZD48a2V5d29yZD5oZW1vZ2xvYmluPC9rZXl3b3Jk
PjxrZXl3b3JkPmh5ZHJveHljaGxvcm9xdWluZS9kdCBbRHJ1ZyBUaGVyYXB5XTwva2V5d29yZD48
a2V5d29yZD5oeWRyb3h5Y2hsb3JvcXVpbmUvcG8gW09yYWwgRHJ1ZyBBZG1pbmlzdHJhdGlvbl08
L2tleXdvcmQ+PGtleXdvcmQ+bG9waW5hdmlyIHBsdXMgcml0b25hdmlyL2R0IFtEcnVnIFRoZXJh
cHldPC9rZXl3b3JkPjxrZXl3b3JkPmxvcGluYXZpciBwbHVzIHJpdG9uYXZpci9wbyBbT3JhbCBE
cnVnIEFkbWluaXN0cmF0aW9uXTwva2V5d29yZD48a2V5d29yZD5vc2VsdGFtaXZpci9kdCBbRHJ1
ZyBUaGVyYXB5XTwva2V5d29yZD48a2V5d29yZD5vc2VsdGFtaXZpci9wbyBbT3JhbCBEcnVnIEFk
bWluaXN0cmF0aW9uXTwva2V5d29yZD48L2tleXdvcmRzPjxkYXRlcz48eWVhcj4yMDIwPC95ZWFy
PjwvZGF0ZXM+PHB1Yi1sb2NhdGlvbj5Vbml0ZWQgS2luZ2RvbTwvcHViLWxvY2F0aW9uPjxwdWJs
aXNoZXI+RWxzZXZpZXIgTHRkPC9wdWJsaXNoZXI+PGlzYm4+MTg3MS00MDIxJiN4RDsxODc4LTAz
MzQ8L2lzYm4+PHVybHM+PHJlbGF0ZWQtdXJscz48dXJsPmh0dHA6Ly93d3cuam91cm5hbHMuZWxz
ZXZpZXIuY29tL2RpYWJldGVzLWFuZC1tZXRhYm9saWMtc3luZHJvbWUtY2xpbmljYWwtcmVzZWFy
Y2gtYW5kLXJldmlld3MvPC91cmw+PHVybD5odHRwOi8vb3ZpZHNwLm92aWQuY29tL292aWR3ZWIu
Y2dpP1Q9SlMmYW1wO1BBR0U9cmVmZXJlbmNlJmFtcDtEPWVtZXhiJmFtcDtORVdTPU4mYW1wO0FO
PTIwMDU4MjMzNjc8L3VybD48L3JlbGF0ZWQtdXJscz48L3VybHM+PGVsZWN0cm9uaWMtcmVzb3Vy
Y2UtbnVtPmh0dHA6Ly9keC5kb2kub3JnLzEwLjEwMTYvai5kc3guMjAyMC4wNC4wNDc8L2VsZWN0
cm9uaWMtcmVzb3VyY2UtbnVtPjxsYW5ndWFnZT5FbmdsaXNoPC9sYW5ndWFnZT48L3JlY29yZD48
L0NpdGU+PC9FbmROb3RlPgB=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(44)</w:t>
            </w:r>
            <w:r w:rsidRPr="006B49C1">
              <w:rPr>
                <w:rFonts w:ascii="Times New Roman" w:hAnsi="Times New Roman" w:cs="Times New Roman"/>
                <w:sz w:val="20"/>
                <w:szCs w:val="20"/>
              </w:rPr>
              <w:fldChar w:fldCharType="end"/>
            </w:r>
          </w:p>
        </w:tc>
        <w:tc>
          <w:tcPr>
            <w:tcW w:w="904" w:type="dxa"/>
          </w:tcPr>
          <w:p w14:paraId="6515D8A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Iraq</w:t>
            </w:r>
          </w:p>
        </w:tc>
        <w:tc>
          <w:tcPr>
            <w:tcW w:w="971" w:type="dxa"/>
          </w:tcPr>
          <w:p w14:paraId="6515D8A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Mar – Apr  </w:t>
            </w:r>
          </w:p>
        </w:tc>
        <w:tc>
          <w:tcPr>
            <w:tcW w:w="1229" w:type="dxa"/>
          </w:tcPr>
          <w:p w14:paraId="6515D8A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Prospective</w:t>
            </w:r>
          </w:p>
        </w:tc>
        <w:tc>
          <w:tcPr>
            <w:tcW w:w="690" w:type="dxa"/>
          </w:tcPr>
          <w:p w14:paraId="3E9215BE" w14:textId="0CFB895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504B3420" w14:textId="699C68A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704E82C7" w14:textId="306833F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42399350" w14:textId="39E91BC4"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60m</w:t>
            </w:r>
            <w:proofErr w:type="spellEnd"/>
          </w:p>
        </w:tc>
        <w:tc>
          <w:tcPr>
            <w:tcW w:w="606" w:type="dxa"/>
          </w:tcPr>
          <w:p w14:paraId="5BA095A3" w14:textId="3EDB086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4455A82D" w14:textId="4668B85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Family</w:t>
            </w:r>
          </w:p>
        </w:tc>
      </w:tr>
      <w:tr w:rsidR="003D0E7C" w:rsidRPr="006B49C1" w14:paraId="6515D8B5" w14:textId="1BDFBFC1" w:rsidTr="0042756B">
        <w:trPr>
          <w:trHeight w:val="121"/>
        </w:trPr>
        <w:tc>
          <w:tcPr>
            <w:tcW w:w="1322" w:type="dxa"/>
          </w:tcPr>
          <w:p w14:paraId="6515D8B1" w14:textId="663A5AA5"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sz w:val="20"/>
                <w:szCs w:val="20"/>
              </w:rPr>
              <w:t>Morand</w:t>
            </w:r>
            <w:proofErr w:type="spellEnd"/>
            <w:r w:rsidRPr="006B49C1">
              <w:rPr>
                <w:rFonts w:ascii="Times New Roman" w:hAnsi="Times New Roman" w:cs="Times New Roman"/>
                <w:sz w:val="20"/>
                <w:szCs w:val="20"/>
              </w:rPr>
              <w:t xml:space="preserve"> A</w:t>
            </w:r>
            <w:r w:rsidRPr="006B49C1">
              <w:rPr>
                <w:rFonts w:ascii="Times New Roman" w:hAnsi="Times New Roman" w:cs="Times New Roman"/>
                <w:sz w:val="20"/>
                <w:szCs w:val="20"/>
              </w:rPr>
              <w:fldChar w:fldCharType="begin">
                <w:fldData xml:space="preserve">PEVuZE5vdGU+PENpdGU+PEF1dGhvcj5Nb3JhbmQ8L0F1dGhvcj48WWVhcj4yMDIwPC9ZZWFyPjxS
ZWNOdW0+NzM8L1JlY051bT48RGlzcGxheVRleHQ+KDQ1KTwvRGlzcGxheVRleHQ+PHJlY29yZD48
cmVjLW51bWJlcj43MzwvcmVjLW51bWJlcj48Zm9yZWlnbi1rZXlzPjxrZXkgYXBwPSJFTiIgZGIt
aWQ9ImV2NXZkcnZyMHRkMHIyZTB2ZmpweDUwd3c5MmZzNTU1cjlydiIgdGltZXN0YW1wPSIxNTky
OTE5NjA1Ij43Mzwva2V5PjwvZm9yZWlnbi1rZXlzPjxyZWYtdHlwZSBuYW1lPSJKb3VybmFsIEFy
dGljbGUiPjE3PC9yZWYtdHlwZT48Y29udHJpYnV0b3JzPjxhdXRob3JzPjxhdXRob3I+TW9yYW5k
LCBBLjwvYXV0aG9yPjxhdXRob3I+Um9xdWVsYXVyZSwgQi48L2F1dGhvcj48YXV0aG9yPkNvbHNv
biwgUC48L2F1dGhvcj48YXV0aG9yPkFtcmFuZSwgUy48L2F1dGhvcj48YXV0aG9yPkJvc2R1cmUs
IEUuPC9hdXRob3I+PGF1dGhvcj5SYW91bHQsIEQuPC9hdXRob3I+PGF1dGhvcj5MYWdpZXIsIEou
IEMuPC9hdXRob3I+PGF1dGhvcj5GYWJyZSwgQS48L2F1dGhvcj48L2F1dGhvcnM+PC9jb250cmli
dXRvcnM+PGF1dGgtYWRkcmVzcz5BLiBNb3JhbmQsIERlcGFydG1lbnQgb2YgSW5mYW50IE1lZGlj
aW5lIGFuZCBTcGVjaWFsaXplZCBQZWRpYXRyaWNzLCBBaXggTWFyc2VpbGxlIFVuaXZlcnNpdHks
IExhIFRpbW9uZSBDaGlsZHJlbiBIb3NwaXRhbCwgQVAtSE0sIDI3OCwgcnVlIFNhaW50LVBpZXJy
ZSwgTWFyc2VpbGxlIDEzMDA1LCBGcmFuY2UuIEUtbWFpbDogYXVyZWxpZS5tb3JhbmRAYXAtaG0u
ZnI8L2F1dGgtYWRkcmVzcz48dGl0bGVzPjx0aXRsZT5DaGlsZCB3aXRoIGxpdmVyIHRyYW5zcGxh
bnQgcmVjb3ZlcnMgZnJvbSBDT1ZJRC0xOSBpbmZlY3Rpb24uIEEgY2FzZSByZXBvcnQ8L3RpdGxl
PjxzZWNvbmRhcnktdGl0bGU+QXJjaGl2ZXMgZGUgUGVkaWF0cmllPC9zZWNvbmRhcnktdGl0bGU+
PC90aXRsZXM+PHBlcmlvZGljYWw+PGZ1bGwtdGl0bGU+QXJjaGl2ZXMgZGUgUGVkaWF0cmllPC9m
dWxsLXRpdGxlPjwvcGVyaW9kaWNhbD48a2V5d29yZHM+PGtleXdvcmQ+YXJ0aWNsZTwva2V5d29y
ZD48a2V5d29yZD4qYmlsZSBkdWN0IGF0cmVzaWE8L2tleXdvcmQ+PGtleXdvcmQ+Y2FzZSByZXBv
cnQ8L2tleXdvcmQ+PGtleXdvcmQ+Y2hpbGQ8L2tleXdvcmQ+PGtleXdvcmQ+Y2xpbmljYWwgYXJ0
aWNsZTwva2V5d29yZD48a2V5d29yZD5jbGluaWNhbCBvdXRjb21lPC9rZXl3b3JkPjxrZXl3b3Jk
Pipjb3JvbmF2aXJ1cyBkaXNlYXNlIDIwMTk8L2tleXdvcmQ+PGtleXdvcmQ+RXBzdGVpbiBCYXJy
IHZpcnVzPC9rZXl3b3JkPjxrZXl3b3JkPmZlbWFsZTwva2V5d29yZD48a2V5d29yZD5odW1hbjwv
a2V5d29yZD48a2V5d29yZD5odW1hbiB0aXNzdWU8L2tleXdvcmQ+PGtleXdvcmQ+KmxpdmVyIGdy
YWZ0PC9rZXl3b3JkPjxrZXl3b3JkPm1peGVkIGluZmVjdGlvbjwva2V5d29yZD48a2V5d29yZD5u
b25odW1hbjwva2V5d29yZD48a2V5d29yZD5vdXRjb21lIGFzc2Vzc21lbnQ8L2tleXdvcmQ+PGtl
eXdvcmQ+cGVkaWF0cmljIHBhdGllbnQ8L2tleXdvcmQ+PGtleXdvcmQ+cHJlc2Nob29sIGNoaWxk
PC9rZXl3b3JkPjxrZXl3b3JkPnN1cmdlcnk8L2tleXdvcmQ+PC9rZXl3b3Jkcz48ZGF0ZXM+PHll
YXI+MjAyMDwveWVhcj48L2RhdGVzPjxwdWItbG9jYXRpb24+RnJhbmNlPC9wdWItbG9jYXRpb24+
PHB1Ymxpc2hlcj5FbHNldmllciBNYXNzb24gU0FTICg2MiBydWUgQ2FtaWxsZSBEZXNtb3VsaW5z
LCBJc3N5IGxlcyBNb3VsaW5lYXV4IENlZGV4IDkyNDQyLCBGcmFuY2UpPC9wdWJsaXNoZXI+PGlz
Ym4+MDkyOS02OTNYJiN4RDsxNzY5LTY2NFg8L2lzYm4+PHVybHM+PHJlbGF0ZWQtdXJscz48dXJs
Pmh0dHBzOi8vd3d3LmVsc2V2aWVyLmNvbS9qb3VybmFscy9hcmNoaXZlcy1kZS1wZWRpYXRyaWUv
MDkyOS02OTN4PC91cmw+PHVybD5odHRwOi8vb3ZpZHNwLm92aWQuY29tL292aWR3ZWIuY2dpP1Q9
SlMmYW1wO1BBR0U9cmVmZXJlbmNlJmFtcDtEPWVtZXhiJmFtcDtORVdTPU4mYW1wO0FOPTIwMDU4
NDU4MTE8L3VybD48L3JlbGF0ZWQtdXJscz48L3VybHM+PGVsZWN0cm9uaWMtcmVzb3VyY2UtbnVt
Pmh0dHA6Ly9keC5kb2kub3JnLzEwLjEwMTYvai5hcmNwZWQuMjAyMC4wNS4wMDQ8L2VsZWN0cm9u
aWMtcmVzb3VyY2UtbnVtPjxsYW5ndWFnZT5FbmdsaXNoPC9sYW5ndWFnZT48L3JlY29yZD48L0Np
dGU+PC9FbmROb3RlPn==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PEVuZE5vdGU+PENpdGU+PEF1dGhvcj5Nb3JhbmQ8L0F1dGhvcj48WWVhcj4yMDIwPC9ZZWFyPjxS
ZWNOdW0+NzM8L1JlY051bT48RGlzcGxheVRleHQ+KDQ1KTwvRGlzcGxheVRleHQ+PHJlY29yZD48
cmVjLW51bWJlcj43MzwvcmVjLW51bWJlcj48Zm9yZWlnbi1rZXlzPjxrZXkgYXBwPSJFTiIgZGIt
aWQ9ImV2NXZkcnZyMHRkMHIyZTB2ZmpweDUwd3c5MmZzNTU1cjlydiIgdGltZXN0YW1wPSIxNTky
OTE5NjA1Ij43Mzwva2V5PjwvZm9yZWlnbi1rZXlzPjxyZWYtdHlwZSBuYW1lPSJKb3VybmFsIEFy
dGljbGUiPjE3PC9yZWYtdHlwZT48Y29udHJpYnV0b3JzPjxhdXRob3JzPjxhdXRob3I+TW9yYW5k
LCBBLjwvYXV0aG9yPjxhdXRob3I+Um9xdWVsYXVyZSwgQi48L2F1dGhvcj48YXV0aG9yPkNvbHNv
biwgUC48L2F1dGhvcj48YXV0aG9yPkFtcmFuZSwgUy48L2F1dGhvcj48YXV0aG9yPkJvc2R1cmUs
IEUuPC9hdXRob3I+PGF1dGhvcj5SYW91bHQsIEQuPC9hdXRob3I+PGF1dGhvcj5MYWdpZXIsIEou
IEMuPC9hdXRob3I+PGF1dGhvcj5GYWJyZSwgQS48L2F1dGhvcj48L2F1dGhvcnM+PC9jb250cmli
dXRvcnM+PGF1dGgtYWRkcmVzcz5BLiBNb3JhbmQsIERlcGFydG1lbnQgb2YgSW5mYW50IE1lZGlj
aW5lIGFuZCBTcGVjaWFsaXplZCBQZWRpYXRyaWNzLCBBaXggTWFyc2VpbGxlIFVuaXZlcnNpdHks
IExhIFRpbW9uZSBDaGlsZHJlbiBIb3NwaXRhbCwgQVAtSE0sIDI3OCwgcnVlIFNhaW50LVBpZXJy
ZSwgTWFyc2VpbGxlIDEzMDA1LCBGcmFuY2UuIEUtbWFpbDogYXVyZWxpZS5tb3JhbmRAYXAtaG0u
ZnI8L2F1dGgtYWRkcmVzcz48dGl0bGVzPjx0aXRsZT5DaGlsZCB3aXRoIGxpdmVyIHRyYW5zcGxh
bnQgcmVjb3ZlcnMgZnJvbSBDT1ZJRC0xOSBpbmZlY3Rpb24uIEEgY2FzZSByZXBvcnQ8L3RpdGxl
PjxzZWNvbmRhcnktdGl0bGU+QXJjaGl2ZXMgZGUgUGVkaWF0cmllPC9zZWNvbmRhcnktdGl0bGU+
PC90aXRsZXM+PHBlcmlvZGljYWw+PGZ1bGwtdGl0bGU+QXJjaGl2ZXMgZGUgUGVkaWF0cmllPC9m
dWxsLXRpdGxlPjwvcGVyaW9kaWNhbD48a2V5d29yZHM+PGtleXdvcmQ+YXJ0aWNsZTwva2V5d29y
ZD48a2V5d29yZD4qYmlsZSBkdWN0IGF0cmVzaWE8L2tleXdvcmQ+PGtleXdvcmQ+Y2FzZSByZXBv
cnQ8L2tleXdvcmQ+PGtleXdvcmQ+Y2hpbGQ8L2tleXdvcmQ+PGtleXdvcmQ+Y2xpbmljYWwgYXJ0
aWNsZTwva2V5d29yZD48a2V5d29yZD5jbGluaWNhbCBvdXRjb21lPC9rZXl3b3JkPjxrZXl3b3Jk
Pipjb3JvbmF2aXJ1cyBkaXNlYXNlIDIwMTk8L2tleXdvcmQ+PGtleXdvcmQ+RXBzdGVpbiBCYXJy
IHZpcnVzPC9rZXl3b3JkPjxrZXl3b3JkPmZlbWFsZTwva2V5d29yZD48a2V5d29yZD5odW1hbjwv
a2V5d29yZD48a2V5d29yZD5odW1hbiB0aXNzdWU8L2tleXdvcmQ+PGtleXdvcmQ+KmxpdmVyIGdy
YWZ0PC9rZXl3b3JkPjxrZXl3b3JkPm1peGVkIGluZmVjdGlvbjwva2V5d29yZD48a2V5d29yZD5u
b25odW1hbjwva2V5d29yZD48a2V5d29yZD5vdXRjb21lIGFzc2Vzc21lbnQ8L2tleXdvcmQ+PGtl
eXdvcmQ+cGVkaWF0cmljIHBhdGllbnQ8L2tleXdvcmQ+PGtleXdvcmQ+cHJlc2Nob29sIGNoaWxk
PC9rZXl3b3JkPjxrZXl3b3JkPnN1cmdlcnk8L2tleXdvcmQ+PC9rZXl3b3Jkcz48ZGF0ZXM+PHll
YXI+MjAyMDwveWVhcj48L2RhdGVzPjxwdWItbG9jYXRpb24+RnJhbmNlPC9wdWItbG9jYXRpb24+
PHB1Ymxpc2hlcj5FbHNldmllciBNYXNzb24gU0FTICg2MiBydWUgQ2FtaWxsZSBEZXNtb3VsaW5z
LCBJc3N5IGxlcyBNb3VsaW5lYXV4IENlZGV4IDkyNDQyLCBGcmFuY2UpPC9wdWJsaXNoZXI+PGlz
Ym4+MDkyOS02OTNYJiN4RDsxNzY5LTY2NFg8L2lzYm4+PHVybHM+PHJlbGF0ZWQtdXJscz48dXJs
Pmh0dHBzOi8vd3d3LmVsc2V2aWVyLmNvbS9qb3VybmFscy9hcmNoaXZlcy1kZS1wZWRpYXRyaWUv
MDkyOS02OTN4PC91cmw+PHVybD5odHRwOi8vb3ZpZHNwLm92aWQuY29tL292aWR3ZWIuY2dpP1Q9
SlMmYW1wO1BBR0U9cmVmZXJlbmNlJmFtcDtEPWVtZXhiJmFtcDtORVdTPU4mYW1wO0FOPTIwMDU4
NDU4MTE8L3VybD48L3JlbGF0ZWQtdXJscz48L3VybHM+PGVsZWN0cm9uaWMtcmVzb3VyY2UtbnVt
Pmh0dHA6Ly9keC5kb2kub3JnLzEwLjEwMTYvai5hcmNwZWQuMjAyMC4wNS4wMDQ8L2VsZWN0cm9u
aWMtcmVzb3VyY2UtbnVtPjxsYW5ndWFnZT5FbmdsaXNoPC9sYW5ndWFnZT48L3JlY29yZD48L0Np
dGU+PC9FbmROb3RlPn==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(45)</w:t>
            </w:r>
            <w:r w:rsidRPr="006B49C1">
              <w:rPr>
                <w:rFonts w:ascii="Times New Roman" w:hAnsi="Times New Roman" w:cs="Times New Roman"/>
                <w:sz w:val="20"/>
                <w:szCs w:val="20"/>
              </w:rPr>
              <w:fldChar w:fldCharType="end"/>
            </w:r>
          </w:p>
        </w:tc>
        <w:tc>
          <w:tcPr>
            <w:tcW w:w="904" w:type="dxa"/>
          </w:tcPr>
          <w:p w14:paraId="6515D8B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France</w:t>
            </w:r>
          </w:p>
        </w:tc>
        <w:tc>
          <w:tcPr>
            <w:tcW w:w="971" w:type="dxa"/>
          </w:tcPr>
          <w:p w14:paraId="6515D8B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Mar</w:t>
            </w:r>
          </w:p>
        </w:tc>
        <w:tc>
          <w:tcPr>
            <w:tcW w:w="1229" w:type="dxa"/>
          </w:tcPr>
          <w:p w14:paraId="6515D8B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56FB7728" w14:textId="28D04EF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2110DD24" w14:textId="289DC43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5DCDC7C5" w14:textId="477D9B7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49F388B0" w14:textId="73DEBF05"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55m</w:t>
            </w:r>
            <w:proofErr w:type="spellEnd"/>
          </w:p>
        </w:tc>
        <w:tc>
          <w:tcPr>
            <w:tcW w:w="606" w:type="dxa"/>
          </w:tcPr>
          <w:p w14:paraId="35F10A9A" w14:textId="43530DF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3DB1373B" w14:textId="3A7577B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Family</w:t>
            </w:r>
          </w:p>
        </w:tc>
      </w:tr>
      <w:tr w:rsidR="003D0E7C" w:rsidRPr="006B49C1" w14:paraId="6515D8BA" w14:textId="6DFEEBD4" w:rsidTr="0042756B">
        <w:trPr>
          <w:trHeight w:val="121"/>
        </w:trPr>
        <w:tc>
          <w:tcPr>
            <w:tcW w:w="1322" w:type="dxa"/>
          </w:tcPr>
          <w:p w14:paraId="6515D8B6" w14:textId="52481BB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Munoz A</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&lt;EndNote&gt;&lt;Cite&gt;&lt;Author&gt;Munoz&lt;/Author&gt;&lt;Year&gt;2020&lt;/Year&gt;&lt;RecNum&gt;74&lt;/RecNum&gt;&lt;DisplayText&gt;(46)&lt;/DisplayText&gt;&lt;record&gt;&lt;rec-number&gt;74&lt;/rec-number&gt;&lt;foreign-keys&gt;&lt;key app="EN" db-id="ev5vdrvr0td0r2e0vfjpx50ww92fs555r9rv" timestamp="1592919605"&gt;74&lt;/key&gt;&lt;/foreign-keys&gt;&lt;ref-type name="Journal Article"&gt;17&lt;/ref-type&gt;&lt;contributors&gt;&lt;authors&gt;&lt;author&gt;Munoz, A. C.&lt;/author&gt;&lt;author&gt;Nawaratne, U.&lt;/author&gt;&lt;author&gt;McMann, D.&lt;/author&gt;&lt;author&gt;Ellsworth, M.&lt;/author&gt;&lt;author&gt;Meliones, J.&lt;/author&gt;&lt;author&gt;Boukas, K.&lt;/author&gt;&lt;/authors&gt;&lt;/contributors&gt;&lt;titles&gt;&lt;title&gt;Late-onset neonatal sepsis in a patient with covid-19&lt;/title&gt;&lt;secondary-title&gt;New England Journal of Medicine&lt;/secondary-title&gt;&lt;/titles&gt;&lt;periodical&gt;&lt;full-title&gt;New England Journal of Medicine&lt;/full-title&gt;&lt;/periodical&gt;&lt;volume&gt;382&lt;/volume&gt;&lt;number&gt;19&lt;/number&gt;&lt;dates&gt;&lt;year&gt;2020&lt;/year&gt;&lt;/dates&gt;&lt;work-type&gt;Letter&lt;/work-type&gt;&lt;urls&gt;&lt;related-urls&gt;&lt;url&gt;https://www.scopus.com/inward/record.uri?eid=2-s2.0-85084652061&amp;amp;doi=10.1056%2fNEJMc2010614&amp;amp;partnerID=40&amp;amp;md5=a402e379f8fad0054409c8ab3c0ab6c5&lt;/url&gt;&lt;/related-urls&gt;&lt;/urls&gt;&lt;custom7&gt;A10&lt;/custom7&gt;&lt;electronic-resource-num&gt;10.1056/NEJMc2010614&lt;/electronic-resource-num&gt;&lt;remote-database-name&gt;Scopus&lt;/remote-database-nam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(46)</w:t>
            </w:r>
            <w:r w:rsidRPr="006B49C1">
              <w:rPr>
                <w:rFonts w:ascii="Times New Roman" w:hAnsi="Times New Roman" w:cs="Times New Roman"/>
                <w:sz w:val="20"/>
                <w:szCs w:val="20"/>
              </w:rPr>
              <w:fldChar w:fldCharType="end"/>
            </w:r>
          </w:p>
        </w:tc>
        <w:tc>
          <w:tcPr>
            <w:tcW w:w="904" w:type="dxa"/>
          </w:tcPr>
          <w:p w14:paraId="6515D8B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USA</w:t>
            </w:r>
          </w:p>
        </w:tc>
        <w:tc>
          <w:tcPr>
            <w:tcW w:w="971" w:type="dxa"/>
          </w:tcPr>
          <w:p w14:paraId="6515D8B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w:t>
            </w:r>
          </w:p>
        </w:tc>
        <w:tc>
          <w:tcPr>
            <w:tcW w:w="1229" w:type="dxa"/>
          </w:tcPr>
          <w:p w14:paraId="6515D8B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33061896" w14:textId="5A72C98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5F2E1434" w14:textId="38C21F7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01D5D3B6" w14:textId="0A3ED08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4512D395" w14:textId="644B8CFA"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21d</w:t>
            </w:r>
            <w:proofErr w:type="spellEnd"/>
          </w:p>
        </w:tc>
        <w:tc>
          <w:tcPr>
            <w:tcW w:w="606" w:type="dxa"/>
          </w:tcPr>
          <w:p w14:paraId="4556ECBD" w14:textId="416C414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594DD3ED" w14:textId="477F711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BF" w14:textId="3E969410" w:rsidTr="0042756B">
        <w:trPr>
          <w:trHeight w:val="121"/>
        </w:trPr>
        <w:tc>
          <w:tcPr>
            <w:tcW w:w="1322" w:type="dxa"/>
          </w:tcPr>
          <w:p w14:paraId="6515D8BB" w14:textId="34AAC90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Ng K</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&lt;EndNote&gt;&lt;Cite&gt;&lt;Author&gt;Ng&lt;/Author&gt;&lt;Year&gt;2020&lt;/Year&gt;&lt;RecNum&gt;75&lt;/RecNum&gt;&lt;DisplayText&gt;(47)&lt;/DisplayText&gt;&lt;record&gt;&lt;rec-number&gt;75&lt;/rec-number&gt;&lt;foreign-keys&gt;&lt;key app="EN" db-id="ev5vdrvr0td0r2e0vfjpx50ww92fs555r9rv" timestamp="1592919605"&gt;75&lt;/key&gt;&lt;/foreign-keys&gt;&lt;ref-type name="Journal Article"&gt;17&lt;/ref-type&gt;&lt;contributors&gt;&lt;authors&gt;&lt;author&gt;Ng, K. F.&lt;/author&gt;&lt;author&gt;Bandi, S.&lt;/author&gt;&lt;author&gt;Bird, P. W.&lt;/author&gt;&lt;author&gt;Wei-Tze Tang, J.&lt;/author&gt;&lt;/authors&gt;&lt;/contributors&gt;&lt;titles&gt;&lt;title&gt;COVID-19 in Neonates and Infants: Progression and Recovery&lt;/title&gt;&lt;secondary-title&gt;The Pediatric infectious disease journal&lt;/secondary-title&gt;&lt;/titles&gt;&lt;periodical&gt;&lt;full-title&gt;The Pediatric infectious disease journal&lt;/full-title&gt;&lt;/periodical&gt;&lt;keywords&gt;&lt;keyword&gt;article&lt;/keyword&gt;&lt;keyword&gt;clinical article&lt;/keyword&gt;&lt;keyword&gt;*coronavirus disease 2019&lt;/keyword&gt;&lt;keyword&gt;female&lt;/keyword&gt;&lt;keyword&gt;fever&lt;/keyword&gt;&lt;keyword&gt;human&lt;/keyword&gt;&lt;keyword&gt;infant&lt;/keyword&gt;&lt;keyword&gt;intensive care&lt;/keyword&gt;&lt;keyword&gt;lower respiratory tract&lt;/keyword&gt;&lt;keyword&gt;male&lt;/keyword&gt;&lt;keyword&gt;neutropenia&lt;/keyword&gt;&lt;keyword&gt;newborn&lt;/keyword&gt;&lt;keyword&gt;*remission&lt;/keyword&gt;&lt;keyword&gt;sepsis&lt;/keyword&gt;&lt;keyword&gt;thrombocytosis&lt;/keyword&gt;&lt;keyword&gt;antibiotic agent&lt;/keyword&gt;&lt;/keywords&gt;&lt;dates&gt;&lt;year&gt;2020&lt;/year&gt;&lt;/dates&gt;&lt;pub-location&gt;United States&lt;/pub-location&gt;&lt;publisher&gt;NLM (Medline)&lt;/publisher&gt;&lt;isbn&gt;1532-0987 (electronic)&amp;#xD;1532-0987&lt;/isbn&gt;&lt;urls&gt;&lt;related-urls&gt;&lt;url&gt;http://ovidsp.ovid.com/ovidweb.cgi?T=JS&amp;amp;PAGE=reference&amp;amp;D=emexb&amp;amp;NEWS=N&amp;amp;AN=631701394&lt;/url&gt;&lt;/related-urls&gt;&lt;/urls&gt;&lt;electronic-resource-num&gt;http://dx.doi.org/10.1097/INF.0000000000002738&lt;/electronic-resource-num&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(47)</w:t>
            </w:r>
            <w:r w:rsidRPr="006B49C1">
              <w:rPr>
                <w:rFonts w:ascii="Times New Roman" w:hAnsi="Times New Roman" w:cs="Times New Roman"/>
                <w:sz w:val="20"/>
                <w:szCs w:val="20"/>
              </w:rPr>
              <w:fldChar w:fldCharType="end"/>
            </w:r>
          </w:p>
        </w:tc>
        <w:tc>
          <w:tcPr>
            <w:tcW w:w="904" w:type="dxa"/>
          </w:tcPr>
          <w:p w14:paraId="6515D8B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UK</w:t>
            </w:r>
          </w:p>
        </w:tc>
        <w:tc>
          <w:tcPr>
            <w:tcW w:w="971" w:type="dxa"/>
          </w:tcPr>
          <w:p w14:paraId="6515D8B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Mar – Apr</w:t>
            </w:r>
          </w:p>
        </w:tc>
        <w:tc>
          <w:tcPr>
            <w:tcW w:w="1229" w:type="dxa"/>
          </w:tcPr>
          <w:p w14:paraId="6515D8B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6D296F07" w14:textId="00A916E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8</w:t>
            </w:r>
          </w:p>
        </w:tc>
        <w:tc>
          <w:tcPr>
            <w:tcW w:w="694" w:type="dxa"/>
          </w:tcPr>
          <w:p w14:paraId="5E2810AC" w14:textId="26D2CE3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8</w:t>
            </w:r>
          </w:p>
        </w:tc>
        <w:tc>
          <w:tcPr>
            <w:tcW w:w="727" w:type="dxa"/>
          </w:tcPr>
          <w:p w14:paraId="5EFBB9D1" w14:textId="003EFC6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7CDB8FFB" w14:textId="71109D80"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5d-12m</w:t>
            </w:r>
            <w:proofErr w:type="spellEnd"/>
          </w:p>
        </w:tc>
        <w:tc>
          <w:tcPr>
            <w:tcW w:w="606" w:type="dxa"/>
          </w:tcPr>
          <w:p w14:paraId="4350B5E1" w14:textId="2577228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1E398755" w14:textId="7F225A9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C4" w14:textId="2A090517" w:rsidTr="0042756B">
        <w:trPr>
          <w:trHeight w:val="121"/>
        </w:trPr>
        <w:tc>
          <w:tcPr>
            <w:tcW w:w="1322" w:type="dxa"/>
          </w:tcPr>
          <w:p w14:paraId="6515D8C0" w14:textId="7C29F216"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sz w:val="20"/>
                <w:szCs w:val="20"/>
              </w:rPr>
              <w:t>Paret</w:t>
            </w:r>
            <w:proofErr w:type="spellEnd"/>
            <w:r w:rsidRPr="006B49C1">
              <w:rPr>
                <w:rFonts w:ascii="Times New Roman" w:hAnsi="Times New Roman" w:cs="Times New Roman"/>
                <w:sz w:val="20"/>
                <w:szCs w:val="20"/>
              </w:rPr>
              <w:t xml:space="preserve"> M</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&lt;EndNote&gt;&lt;Cite&gt;&lt;Author&gt;Paret&lt;/Author&gt;&lt;Year&gt;2020&lt;/Year&gt;&lt;RecNum&gt;76&lt;/RecNum&gt;&lt;DisplayText&gt;(48)&lt;/DisplayText&gt;&lt;record&gt;&lt;rec-number&gt;76&lt;/rec-number&gt;&lt;foreign-keys&gt;&lt;key app="EN" db-id="ev5vdrvr0td0r2e0vfjpx50ww92fs555r9rv" timestamp="1592919605"&gt;76&lt;/key&gt;&lt;/foreign-keys&gt;&lt;ref-type name="Journal Article"&gt;17&lt;/ref-type&gt;&lt;contributors&gt;&lt;authors&gt;&lt;author&gt;Paret, M.&lt;/author&gt;&lt;author&gt;Lighter, J.&lt;/author&gt;&lt;author&gt;Pellett Madan, R.&lt;/author&gt;&lt;author&gt;Raabe, V. N.&lt;/author&gt;&lt;author&gt;Shust, G. F.&lt;/author&gt;&lt;author&gt;Ratner, A. J.&lt;/author&gt;&lt;/authors&gt;&lt;/contributors&gt;&lt;titles&gt;&lt;title&gt;SARS-CoV-2 infection (COVID-19) in febrile infants without respiratory distress&lt;/title&gt;&lt;secondary-title&gt;Clinical infectious diseases : an official publication of the Infectious Diseases Society of America&lt;/secondary-title&gt;&lt;/titles&gt;&lt;periodical&gt;&lt;full-title&gt;Clinical infectious diseases : an official publication of the Infectious Diseases Society of America&lt;/full-title&gt;&lt;/periodical&gt;&lt;keywords&gt;&lt;keyword&gt;children&lt;/keyword&gt;&lt;keyword&gt;COVID-19&lt;/keyword&gt;&lt;keyword&gt;fever&lt;/keyword&gt;&lt;keyword&gt;pediatric&lt;/keyword&gt;&lt;keyword&gt;SARS-CoV-2&lt;/keyword&gt;&lt;/keywords&gt;&lt;dates&gt;&lt;year&gt;2020&lt;/year&gt;&lt;/dates&gt;&lt;work-type&gt;Article&lt;/work-type&gt;&lt;urls&gt;&lt;related-urls&gt;&lt;url&gt;https://www.scopus.com/inward/record.uri?eid=2-s2.0-85083865989&amp;amp;doi=10.1093%2fcid%2fciaa452&amp;amp;partnerID=40&amp;amp;md5=fa1aba4a0ff9fe38c29c678500c038ac&lt;/url&gt;&lt;/related-urls&gt;&lt;/urls&gt;&lt;electronic-resource-num&gt;10.1093/cid/ciaa452&lt;/electronic-resource-num&gt;&lt;remote-database-name&gt;Scopus&lt;/remote-database-nam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(48)</w:t>
            </w:r>
            <w:r w:rsidRPr="006B49C1">
              <w:rPr>
                <w:rFonts w:ascii="Times New Roman" w:hAnsi="Times New Roman" w:cs="Times New Roman"/>
                <w:sz w:val="20"/>
                <w:szCs w:val="20"/>
              </w:rPr>
              <w:fldChar w:fldCharType="end"/>
            </w:r>
          </w:p>
        </w:tc>
        <w:tc>
          <w:tcPr>
            <w:tcW w:w="904" w:type="dxa"/>
          </w:tcPr>
          <w:p w14:paraId="6515D8C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USA</w:t>
            </w:r>
          </w:p>
        </w:tc>
        <w:tc>
          <w:tcPr>
            <w:tcW w:w="971" w:type="dxa"/>
          </w:tcPr>
          <w:p w14:paraId="6515D8C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Mar</w:t>
            </w:r>
          </w:p>
        </w:tc>
        <w:tc>
          <w:tcPr>
            <w:tcW w:w="1229" w:type="dxa"/>
          </w:tcPr>
          <w:p w14:paraId="6515D8C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1BC4FD3A" w14:textId="71E183B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694" w:type="dxa"/>
          </w:tcPr>
          <w:p w14:paraId="003FB436" w14:textId="0B652FF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727" w:type="dxa"/>
          </w:tcPr>
          <w:p w14:paraId="64B48BB4" w14:textId="43EDF3F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252E04D8" w14:textId="66734AA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25-</w:t>
            </w:r>
            <w:proofErr w:type="spellStart"/>
            <w:r w:rsidRPr="006B49C1">
              <w:rPr>
                <w:rFonts w:ascii="Times New Roman" w:hAnsi="Times New Roman" w:cs="Times New Roman"/>
                <w:color w:val="000000"/>
                <w:sz w:val="20"/>
                <w:szCs w:val="20"/>
              </w:rPr>
              <w:t>56d</w:t>
            </w:r>
            <w:proofErr w:type="spellEnd"/>
          </w:p>
        </w:tc>
        <w:tc>
          <w:tcPr>
            <w:tcW w:w="606" w:type="dxa"/>
          </w:tcPr>
          <w:p w14:paraId="12F0B610" w14:textId="70041E2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7EC9C6F0" w14:textId="63FB426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DF2BC2" w:rsidRPr="006B49C1" w14:paraId="6515D8C9" w14:textId="3D9D6CEF" w:rsidTr="0042756B">
        <w:trPr>
          <w:trHeight w:val="121"/>
        </w:trPr>
        <w:tc>
          <w:tcPr>
            <w:tcW w:w="1322" w:type="dxa"/>
          </w:tcPr>
          <w:p w14:paraId="6515D8C5" w14:textId="187CD804"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sz w:val="20"/>
                <w:szCs w:val="20"/>
              </w:rPr>
              <w:t>Peng Z</w:t>
            </w:r>
            <w:r w:rsidRPr="006B49C1">
              <w:rPr>
                <w:rFonts w:ascii="Times New Roman" w:hAnsi="Times New Roman" w:cs="Times New Roman"/>
                <w:sz w:val="20"/>
                <w:szCs w:val="20"/>
              </w:rPr>
              <w:fldChar w:fldCharType="begin"/>
            </w:r>
            <w:r w:rsidRPr="006B49C1">
              <w:rPr>
                <w:rFonts w:ascii="Times New Roman" w:hAnsi="Times New Roman" w:cs="Times New Roman"/>
                <w:sz w:val="20"/>
                <w:szCs w:val="20"/>
              </w:rPr>
              <w:instrText xml:space="preserve"> ADDIN EN.CITE &lt;EndNote&gt;&lt;Cite&gt;&lt;Author&gt;Peng&lt;/Author&gt;&lt;Year&gt;2020&lt;/Year&gt;&lt;RecNum&gt;77&lt;/RecNum&gt;&lt;DisplayText&gt;(49)&lt;/DisplayText&gt;&lt;record&gt;&lt;rec-number&gt;77&lt;/rec-number&gt;&lt;foreign-keys&gt;&lt;key app="EN" db-id="ev5vdrvr0td0r2e0vfjpx50ww92fs555r9rv" timestamp="1592919605"&gt;77&lt;/key&gt;&lt;/foreign-keys&gt;&lt;ref-type name="Journal Article"&gt;17&lt;/ref-type&gt;&lt;contributors&gt;&lt;authors&gt;&lt;author&gt;Peng, Z.&lt;/author&gt;&lt;author&gt;Wang, J.&lt;/author&gt;&lt;author&gt;Mo, Y.&lt;/author&gt;&lt;author&gt;Duan, W.&lt;/author&gt;&lt;author&gt;Xiang, G.&lt;/author&gt;&lt;author&gt;Yi, M.&lt;/author&gt;&lt;author&gt;Bao, L.&lt;/author&gt;&lt;author&gt;Shi, Y.&lt;/author&gt;&lt;/authors&gt;&lt;/contributors&gt;&lt;titles&gt;&lt;title&gt;Unlikely SARS-CoV-2 vertical transmission from mother to child: A case report&lt;/title&gt;&lt;secondary-title&gt;Journal of Infection and Public Health&lt;/secondary-title&gt;&lt;/titles&gt;&lt;periodical&gt;&lt;full-title&gt;Journal of Infection and Public Health&lt;/full-title&gt;&lt;/periodical&gt;&lt;pages&gt;818-820&lt;/pages&gt;&lt;volume&gt;13&lt;/volume&gt;&lt;number&gt;5&lt;/number&gt;&lt;keywords&gt;&lt;keyword&gt;COVID-19&lt;/keyword&gt;&lt;keyword&gt;Neonate&lt;/keyword&gt;&lt;keyword&gt;SARS-CoV-2&lt;/keyword&gt;&lt;keyword&gt;Vertical transmission&lt;/keyword&gt;&lt;/keywords&gt;&lt;dates&gt;&lt;year&gt;2020&lt;/year&gt;&lt;/dates&gt;&lt;work-type&gt;Article&lt;/work-type&gt;&lt;urls&gt;&lt;related-urls&gt;&lt;url&gt;https://www.scopus.com/inward/record.uri?eid=2-s2.0-85083323221&amp;amp;doi=10.1016%2fj.jiph.2020.04.004&amp;amp;partnerID=40&amp;amp;md5=6ef7d5aafe52a3309ceb20ba399671cb&lt;/url&gt;&lt;/related-urls&gt;&lt;/urls&gt;&lt;electronic-resource-num&gt;10.1016/j.jiph.2020.04.004&lt;/electronic-resource-num&gt;&lt;remote-database-name&gt;Scopus&lt;/remote-database-name&gt;&lt;/record&gt;&lt;/Cite&gt;&lt;/EndNote&gt;</w:instrText>
            </w:r>
            <w:r w:rsidRPr="006B49C1">
              <w:rPr>
                <w:rFonts w:ascii="Times New Roman" w:hAnsi="Times New Roman" w:cs="Times New Roman"/>
                <w:sz w:val="20"/>
                <w:szCs w:val="20"/>
              </w:rPr>
              <w:fldChar w:fldCharType="separate"/>
            </w:r>
            <w:r w:rsidRPr="006B49C1">
              <w:rPr>
                <w:rFonts w:ascii="Times New Roman" w:hAnsi="Times New Roman" w:cs="Times New Roman"/>
                <w:noProof/>
                <w:sz w:val="20"/>
                <w:szCs w:val="20"/>
              </w:rPr>
              <w:t>(49)</w:t>
            </w:r>
            <w:r w:rsidRPr="006B49C1">
              <w:rPr>
                <w:rFonts w:ascii="Times New Roman" w:hAnsi="Times New Roman" w:cs="Times New Roman"/>
                <w:sz w:val="20"/>
                <w:szCs w:val="20"/>
              </w:rPr>
              <w:fldChar w:fldCharType="end"/>
            </w:r>
          </w:p>
        </w:tc>
        <w:tc>
          <w:tcPr>
            <w:tcW w:w="904" w:type="dxa"/>
          </w:tcPr>
          <w:p w14:paraId="6515D8C6" w14:textId="77777777"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China </w:t>
            </w:r>
          </w:p>
        </w:tc>
        <w:tc>
          <w:tcPr>
            <w:tcW w:w="971" w:type="dxa"/>
          </w:tcPr>
          <w:p w14:paraId="6515D8C7" w14:textId="1E68D437"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sz w:val="20"/>
                <w:szCs w:val="20"/>
              </w:rPr>
              <w:t>NA</w:t>
            </w:r>
          </w:p>
        </w:tc>
        <w:tc>
          <w:tcPr>
            <w:tcW w:w="1229" w:type="dxa"/>
          </w:tcPr>
          <w:p w14:paraId="6515D8C8" w14:textId="77777777"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6A0B3C04" w14:textId="73873330"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13A087C5" w14:textId="1AB44B45"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5F759209" w14:textId="11B861BF"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262158B4" w14:textId="690548BB" w:rsidR="00DF2BC2" w:rsidRPr="006B49C1" w:rsidRDefault="00DF2BC2" w:rsidP="00DF2BC2">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486C8478" w14:textId="0AC41F4E"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6DDAB1BA" w14:textId="392E5B21"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Vertical </w:t>
            </w:r>
          </w:p>
        </w:tc>
      </w:tr>
      <w:tr w:rsidR="003D0E7C" w:rsidRPr="006B49C1" w14:paraId="6515D8CE" w14:textId="48D23FE3" w:rsidTr="0042756B">
        <w:trPr>
          <w:trHeight w:val="121"/>
        </w:trPr>
        <w:tc>
          <w:tcPr>
            <w:tcW w:w="1322" w:type="dxa"/>
          </w:tcPr>
          <w:p w14:paraId="6515D8CA" w14:textId="1633F06D"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sz w:val="20"/>
                <w:szCs w:val="20"/>
              </w:rPr>
              <w:t>Qiu</w:t>
            </w:r>
            <w:proofErr w:type="spellEnd"/>
            <w:r w:rsidRPr="006B49C1">
              <w:rPr>
                <w:rFonts w:ascii="Times New Roman" w:hAnsi="Times New Roman" w:cs="Times New Roman"/>
                <w:sz w:val="20"/>
                <w:szCs w:val="20"/>
              </w:rPr>
              <w:t xml:space="preserve"> H</w:t>
            </w:r>
            <w:r w:rsidRPr="006B49C1">
              <w:rPr>
                <w:rFonts w:ascii="Times New Roman" w:hAnsi="Times New Roman" w:cs="Times New Roman"/>
                <w:sz w:val="20"/>
                <w:szCs w:val="20"/>
              </w:rPr>
              <w:fldChar w:fldCharType="begin">
                <w:fldData xml:space="preserve">PEVuZE5vdGU+PENpdGU+PEF1dGhvcj5RaXU8L0F1dGhvcj48WWVhcj4yMDIwPC9ZZWFyPjxSZWNO
dW0+MzE8L1JlY051bT48RGlzcGxheVRleHQ+KDUwKTwvRGlzcGxheVRleHQ+PHJlY29yZD48cmVj
LW51bWJlcj4zMTwvcmVjLW51bWJlcj48Zm9yZWlnbi1rZXlzPjxrZXkgYXBwPSJFTiIgZGItaWQ9
ImV2NXZkcnZyMHRkMHIyZTB2ZmpweDUwd3c5MmZzNTU1cjlydiIgdGltZXN0YW1wPSIxNTkyOTE0
MTE5Ij4zMTwva2V5PjwvZm9yZWlnbi1rZXlzPjxyZWYtdHlwZSBuYW1lPSJKb3VybmFsIEFydGlj
bGUiPjE3PC9yZWYtdHlwZT48Y29udHJpYnV0b3JzPjxhdXRob3JzPjxhdXRob3I+UWl1LCBILjwv
YXV0aG9yPjxhdXRob3I+V3UsIEouPC9hdXRob3I+PGF1dGhvcj5Ib25nLCBMLjwvYXV0aG9yPjxh
dXRob3I+THVvLCBZLjwvYXV0aG9yPjxhdXRob3I+U29uZywgUS48L2F1dGhvcj48YXV0aG9yPkNo
ZW4sIEQuPC9hdXRob3I+PC9hdXRob3JzPjwvY29udHJpYnV0b3JzPjx0aXRsZXM+PHRpdGxlPkNs
aW5pY2FsIGFuZCBlcGlkZW1pb2xvZ2ljYWwgZmVhdHVyZXMgb2YgMzYgY2hpbGRyZW4gd2l0aCBj
b3JvbmF2aXJ1cyBkaXNlYXNlIDIwMTkgKENPVklELTE5KSBpbiBaaGVqaWFuZywgQ2hpbmE6IGFu
IG9ic2VydmF0aW9uYWwgY29ob3J0IHN0dWR5PC90aXRsZT48c2Vjb25kYXJ5LXRpdGxlPlRoZSBM
YW5jZXQuIEluZmVjdGlvdXMgZGlzZWFzZXM8L3NlY29uZGFyeS10aXRsZT48L3RpdGxlcz48cGVy
aW9kaWNhbD48ZnVsbC10aXRsZT5UaGUgTGFuY2V0LiBJbmZlY3Rpb3VzIGRpc2Vhc2VzPC9mdWxs
LXRpdGxlPjwvcGVyaW9kaWNhbD48a2V5d29yZHM+PGtleXdvcmQ+YWJub3JtYWwgbGFib3JhdG9y
eSByZXN1bHQ8L2tleXdvcmQ+PGtleXdvcmQ+YWRvbGVzY2VudDwva2V5d29yZD48a2V5d29yZD5h
cnRpY2xlPC9rZXl3b3JkPjxrZXl3b3JkPmNoaWxkPC9rZXl3b3JkPjxrZXl3b3JkPmNoaWxkIGhl
YWx0aDwva2V5d29yZD48a2V5d29yZD4qQ2hpbmE8L2tleXdvcmQ+PGtleXdvcmQ+Y2xpbmljYWwg
YXJ0aWNsZTwva2V5d29yZD48a2V5d29yZD5jbGluaWNhbCBmZWF0dXJlPC9rZXl3b3JkPjxrZXl3
b3JkPmNsaW5pY2FsIHJlc2VhcmNoPC9rZXl3b3JkPjxrZXl3b3JkPipjb2hvcnQgYW5hbHlzaXM8
L2tleXdvcmQ+PGtleXdvcmQ+Y29tbXVuaXR5IGFjcXVpcmVkIGluZmVjdGlvbjwva2V5d29yZD48
a2V5d29yZD5jb250cm9sbGVkIHN0dWR5PC9rZXl3b3JkPjxrZXl3b3JkPmNvdWdoaW5nPC9rZXl3
b3JkPjxrZXl3b3JkPmVwaWRlbWljPC9rZXl3b3JkPjxrZXl3b3JkPmZlbWFsZTwva2V5d29yZD48
a2V5d29yZD5mZXZlcjwva2V5d29yZD48a2V5d29yZD5odW1hbjwva2V5d29yZD48a2V5d29yZD5s
eW1waG9jeXRvcGVuaWE8L2tleXdvcmQ+PGtleXdvcmQ+bWFsZTwva2V5d29yZD48a2V5d29yZD5u
b25odW1hbjwva2V5d29yZD48a2V5d29yZD5veHlnZW4gYnJlYXRoaW5nPC9rZXl3b3JkPjxrZXl3
b3JkPnBlZGlhdHJpYyBwYXRpZW50PC9rZXl3b3JkPjxrZXl3b3JkPnBuZXVtb25pYTwva2V5d29y
ZD48a2V5d29yZD5wcm90ZWluIGV4cHJlc3Npb248L2tleXdvcmQ+PGtleXdvcmQ+cmVwcm9kdWN0
aW9uPC9rZXl3b3JkPjxrZXl3b3JkPipTQVJTIGNvcm9uYXZpcnVzPC9rZXl3b3JkPjxrZXl3b3Jk
PnNjaG9vbCBjaGlsZDwva2V5d29yZD48a2V5d29yZD5zeXJ1cDwva2V5d29yZD48a2V5d29yZD5j
cmVhdGluZSBraW5hc2UgTUI8L2tleXdvcmQ+PGtleXdvcmQ+RCBkaW1lcjwva2V5d29yZD48a2V5
d29yZD5lbmRvZ2Vub3VzIGNvbXBvdW5kPC9rZXl3b3JkPjxrZXl3b3JkPmludGVyZmVyb248L2tl
eXdvcmQ+PGtleXdvcmQ+bG9waW5hdmlyIHBsdXMgcml0b25hdmlyPC9rZXl3b3JkPjxrZXl3b3Jk
PnByb2NhbGNpdG9uaW48L2tleXdvcmQ+PC9rZXl3b3Jkcz48ZGF0ZXM+PHllYXI+MjAyMDwveWVh
cj48L2RhdGVzPjxwdWItbG9jYXRpb24+VW5pdGVkIFN0YXRlczwvcHViLWxvY2F0aW9uPjxwdWJs
aXNoZXI+TkxNIChNZWRsaW5lKTwvcHVibGlzaGVyPjxpc2JuPjE0NzQtNDQ1NyAoZWxlY3Ryb25p
YykmI3hEOzE0NzQtNDQ1NzwvaXNibj48bGFiZWw+WTwvbGFiZWw+PHVybHM+PHJlbGF0ZWQtdXJs
cz48dXJsPmh0dHA6Ly9vdmlkc3Aub3ZpZC5jb20vb3ZpZHdlYi5jZ2k/VD1KUyZhbXA7UEFHRT1y
ZWZlcmVuY2UmYW1wO0Q9ZW1leGImYW1wO05FV1M9TiZhbXA7QU49NjMxMzY1OTYzPC91cmw+PC9y
ZWxhdGVkLXVybHM+PC91cmxzPjxlbGVjdHJvbmljLXJlc291cmNlLW51bT5odHRwOi8vZHguZG9p
Lm9yZy8xMC4xMDE2L1MxNDczLTMwOTklMjgyMCUyOTMwMTk4LTU8L2VsZWN0cm9uaWMtcmVzb3Vy
Y2UtbnVtPjxyZXNlYXJjaC1ub3Rlcz55PC9yZXNlYXJjaC1ub3Rlcz48bGFuZ3VhZ2U+RW5nbGlz
aDwvbGFuZ3VhZ2U+PC9yZWNvcmQ+PC9DaXRlPjwvRW5kTm90ZT5=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PEVuZE5vdGU+PENpdGU+PEF1dGhvcj5RaXU8L0F1dGhvcj48WWVhcj4yMDIwPC9ZZWFyPjxSZWNO
dW0+MzE8L1JlY051bT48RGlzcGxheVRleHQ+KDUwKTwvRGlzcGxheVRleHQ+PHJlY29yZD48cmVj
LW51bWJlcj4zMTwvcmVjLW51bWJlcj48Zm9yZWlnbi1rZXlzPjxrZXkgYXBwPSJFTiIgZGItaWQ9
ImV2NXZkcnZyMHRkMHIyZTB2ZmpweDUwd3c5MmZzNTU1cjlydiIgdGltZXN0YW1wPSIxNTkyOTE0
MTE5Ij4zMTwva2V5PjwvZm9yZWlnbi1rZXlzPjxyZWYtdHlwZSBuYW1lPSJKb3VybmFsIEFydGlj
bGUiPjE3PC9yZWYtdHlwZT48Y29udHJpYnV0b3JzPjxhdXRob3JzPjxhdXRob3I+UWl1LCBILjwv
YXV0aG9yPjxhdXRob3I+V3UsIEouPC9hdXRob3I+PGF1dGhvcj5Ib25nLCBMLjwvYXV0aG9yPjxh
dXRob3I+THVvLCBZLjwvYXV0aG9yPjxhdXRob3I+U29uZywgUS48L2F1dGhvcj48YXV0aG9yPkNo
ZW4sIEQuPC9hdXRob3I+PC9hdXRob3JzPjwvY29udHJpYnV0b3JzPjx0aXRsZXM+PHRpdGxlPkNs
aW5pY2FsIGFuZCBlcGlkZW1pb2xvZ2ljYWwgZmVhdHVyZXMgb2YgMzYgY2hpbGRyZW4gd2l0aCBj
b3JvbmF2aXJ1cyBkaXNlYXNlIDIwMTkgKENPVklELTE5KSBpbiBaaGVqaWFuZywgQ2hpbmE6IGFu
IG9ic2VydmF0aW9uYWwgY29ob3J0IHN0dWR5PC90aXRsZT48c2Vjb25kYXJ5LXRpdGxlPlRoZSBM
YW5jZXQuIEluZmVjdGlvdXMgZGlzZWFzZXM8L3NlY29uZGFyeS10aXRsZT48L3RpdGxlcz48cGVy
aW9kaWNhbD48ZnVsbC10aXRsZT5UaGUgTGFuY2V0LiBJbmZlY3Rpb3VzIGRpc2Vhc2VzPC9mdWxs
LXRpdGxlPjwvcGVyaW9kaWNhbD48a2V5d29yZHM+PGtleXdvcmQ+YWJub3JtYWwgbGFib3JhdG9y
eSByZXN1bHQ8L2tleXdvcmQ+PGtleXdvcmQ+YWRvbGVzY2VudDwva2V5d29yZD48a2V5d29yZD5h
cnRpY2xlPC9rZXl3b3JkPjxrZXl3b3JkPmNoaWxkPC9rZXl3b3JkPjxrZXl3b3JkPmNoaWxkIGhl
YWx0aDwva2V5d29yZD48a2V5d29yZD4qQ2hpbmE8L2tleXdvcmQ+PGtleXdvcmQ+Y2xpbmljYWwg
YXJ0aWNsZTwva2V5d29yZD48a2V5d29yZD5jbGluaWNhbCBmZWF0dXJlPC9rZXl3b3JkPjxrZXl3
b3JkPmNsaW5pY2FsIHJlc2VhcmNoPC9rZXl3b3JkPjxrZXl3b3JkPipjb2hvcnQgYW5hbHlzaXM8
L2tleXdvcmQ+PGtleXdvcmQ+Y29tbXVuaXR5IGFjcXVpcmVkIGluZmVjdGlvbjwva2V5d29yZD48
a2V5d29yZD5jb250cm9sbGVkIHN0dWR5PC9rZXl3b3JkPjxrZXl3b3JkPmNvdWdoaW5nPC9rZXl3
b3JkPjxrZXl3b3JkPmVwaWRlbWljPC9rZXl3b3JkPjxrZXl3b3JkPmZlbWFsZTwva2V5d29yZD48
a2V5d29yZD5mZXZlcjwva2V5d29yZD48a2V5d29yZD5odW1hbjwva2V5d29yZD48a2V5d29yZD5s
eW1waG9jeXRvcGVuaWE8L2tleXdvcmQ+PGtleXdvcmQ+bWFsZTwva2V5d29yZD48a2V5d29yZD5u
b25odW1hbjwva2V5d29yZD48a2V5d29yZD5veHlnZW4gYnJlYXRoaW5nPC9rZXl3b3JkPjxrZXl3
b3JkPnBlZGlhdHJpYyBwYXRpZW50PC9rZXl3b3JkPjxrZXl3b3JkPnBuZXVtb25pYTwva2V5d29y
ZD48a2V5d29yZD5wcm90ZWluIGV4cHJlc3Npb248L2tleXdvcmQ+PGtleXdvcmQ+cmVwcm9kdWN0
aW9uPC9rZXl3b3JkPjxrZXl3b3JkPipTQVJTIGNvcm9uYXZpcnVzPC9rZXl3b3JkPjxrZXl3b3Jk
PnNjaG9vbCBjaGlsZDwva2V5d29yZD48a2V5d29yZD5zeXJ1cDwva2V5d29yZD48a2V5d29yZD5j
cmVhdGluZSBraW5hc2UgTUI8L2tleXdvcmQ+PGtleXdvcmQ+RCBkaW1lcjwva2V5d29yZD48a2V5
d29yZD5lbmRvZ2Vub3VzIGNvbXBvdW5kPC9rZXl3b3JkPjxrZXl3b3JkPmludGVyZmVyb248L2tl
eXdvcmQ+PGtleXdvcmQ+bG9waW5hdmlyIHBsdXMgcml0b25hdmlyPC9rZXl3b3JkPjxrZXl3b3Jk
PnByb2NhbGNpdG9uaW48L2tleXdvcmQ+PC9rZXl3b3Jkcz48ZGF0ZXM+PHllYXI+MjAyMDwveWVh
cj48L2RhdGVzPjxwdWItbG9jYXRpb24+VW5pdGVkIFN0YXRlczwvcHViLWxvY2F0aW9uPjxwdWJs
aXNoZXI+TkxNIChNZWRsaW5lKTwvcHVibGlzaGVyPjxpc2JuPjE0NzQtNDQ1NyAoZWxlY3Ryb25p
YykmI3hEOzE0NzQtNDQ1NzwvaXNibj48bGFiZWw+WTwvbGFiZWw+PHVybHM+PHJlbGF0ZWQtdXJs
cz48dXJsPmh0dHA6Ly9vdmlkc3Aub3ZpZC5jb20vb3ZpZHdlYi5jZ2k/VD1KUyZhbXA7UEFHRT1y
ZWZlcmVuY2UmYW1wO0Q9ZW1leGImYW1wO05FV1M9TiZhbXA7QU49NjMxMzY1OTYzPC91cmw+PC9y
ZWxhdGVkLXVybHM+PC91cmxzPjxlbGVjdHJvbmljLXJlc291cmNlLW51bT5odHRwOi8vZHguZG9p
Lm9yZy8xMC4xMDE2L1MxNDczLTMwOTklMjgyMCUyOTMwMTk4LTU8L2VsZWN0cm9uaWMtcmVzb3Vy
Y2UtbnVtPjxyZXNlYXJjaC1ub3Rlcz55PC9yZXNlYXJjaC1ub3Rlcz48bGFuZ3VhZ2U+RW5nbGlz
aDwvbGFuZ3VhZ2U+PC9yZWNvcmQ+PC9DaXRlPjwvRW5kTm90ZT5=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(50)</w:t>
            </w:r>
            <w:r w:rsidRPr="006B49C1">
              <w:rPr>
                <w:rFonts w:ascii="Times New Roman" w:hAnsi="Times New Roman" w:cs="Times New Roman"/>
                <w:sz w:val="20"/>
                <w:szCs w:val="20"/>
              </w:rPr>
              <w:fldChar w:fldCharType="end"/>
            </w:r>
          </w:p>
        </w:tc>
        <w:tc>
          <w:tcPr>
            <w:tcW w:w="904" w:type="dxa"/>
          </w:tcPr>
          <w:p w14:paraId="6515D8C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C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 – Mar</w:t>
            </w:r>
          </w:p>
        </w:tc>
        <w:tc>
          <w:tcPr>
            <w:tcW w:w="1229" w:type="dxa"/>
          </w:tcPr>
          <w:p w14:paraId="6515D8C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Prospective</w:t>
            </w:r>
          </w:p>
        </w:tc>
        <w:tc>
          <w:tcPr>
            <w:tcW w:w="690" w:type="dxa"/>
          </w:tcPr>
          <w:p w14:paraId="150248CE" w14:textId="24C39BD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10</w:t>
            </w:r>
          </w:p>
        </w:tc>
        <w:tc>
          <w:tcPr>
            <w:tcW w:w="694" w:type="dxa"/>
          </w:tcPr>
          <w:p w14:paraId="71D45FCB" w14:textId="698AA16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727" w:type="dxa"/>
          </w:tcPr>
          <w:p w14:paraId="41352B1F" w14:textId="065E84B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894" w:type="dxa"/>
          </w:tcPr>
          <w:p w14:paraId="33BA41F2" w14:textId="20F19FF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roofErr w:type="spellStart"/>
            <w:r w:rsidRPr="006B49C1">
              <w:rPr>
                <w:rFonts w:ascii="Times New Roman" w:hAnsi="Times New Roman" w:cs="Times New Roman"/>
                <w:color w:val="000000"/>
                <w:sz w:val="20"/>
                <w:szCs w:val="20"/>
              </w:rPr>
              <w:t>5y</w:t>
            </w:r>
            <w:proofErr w:type="spellEnd"/>
          </w:p>
        </w:tc>
        <w:tc>
          <w:tcPr>
            <w:tcW w:w="606" w:type="dxa"/>
          </w:tcPr>
          <w:p w14:paraId="2299AEF0" w14:textId="7093B70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6</w:t>
            </w:r>
          </w:p>
        </w:tc>
        <w:tc>
          <w:tcPr>
            <w:tcW w:w="1127" w:type="dxa"/>
          </w:tcPr>
          <w:p w14:paraId="29EDF7C4" w14:textId="426ADD4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Family cluster &amp; Community</w:t>
            </w:r>
          </w:p>
        </w:tc>
      </w:tr>
      <w:tr w:rsidR="00DF2BC2" w:rsidRPr="006B49C1" w14:paraId="6515D8D3" w14:textId="064B3D80" w:rsidTr="0042756B">
        <w:trPr>
          <w:trHeight w:val="121"/>
        </w:trPr>
        <w:tc>
          <w:tcPr>
            <w:tcW w:w="1322" w:type="dxa"/>
          </w:tcPr>
          <w:p w14:paraId="6515D8CF" w14:textId="610785E3" w:rsidR="00DF2BC2" w:rsidRPr="006B49C1" w:rsidRDefault="00DF2BC2" w:rsidP="00DF2BC2">
            <w:pPr>
              <w:spacing w:after="0"/>
              <w:rPr>
                <w:rFonts w:ascii="Times New Roman" w:hAnsi="Times New Roman" w:cs="Times New Roman"/>
                <w:sz w:val="20"/>
                <w:szCs w:val="20"/>
              </w:rPr>
            </w:pPr>
            <w:proofErr w:type="spellStart"/>
            <w:r w:rsidRPr="006B49C1">
              <w:rPr>
                <w:rFonts w:ascii="Times New Roman" w:hAnsi="Times New Roman" w:cs="Times New Roman"/>
                <w:sz w:val="20"/>
                <w:szCs w:val="20"/>
              </w:rPr>
              <w:t>Rahimzadeh</w:t>
            </w:r>
            <w:proofErr w:type="spellEnd"/>
            <w:r w:rsidRPr="006B49C1">
              <w:rPr>
                <w:rFonts w:ascii="Times New Roman" w:hAnsi="Times New Roman" w:cs="Times New Roman"/>
                <w:sz w:val="20"/>
                <w:szCs w:val="20"/>
              </w:rPr>
              <w:t xml:space="preserve"> G</w:t>
            </w:r>
            <w:r w:rsidRPr="006B49C1">
              <w:rPr>
                <w:rFonts w:ascii="Times New Roman" w:hAnsi="Times New Roman" w:cs="Times New Roman"/>
                <w:sz w:val="20"/>
                <w:szCs w:val="20"/>
              </w:rPr>
              <w:fldChar w:fldCharType="begin"/>
            </w:r>
            <w:r w:rsidRPr="006B49C1">
              <w:rPr>
                <w:rFonts w:ascii="Times New Roman" w:hAnsi="Times New Roman" w:cs="Times New Roman"/>
                <w:sz w:val="20"/>
                <w:szCs w:val="20"/>
              </w:rPr>
              <w:instrText xml:space="preserve"> ADDIN EN.CITE &lt;EndNote&gt;&lt;Cite&gt;&lt;Author&gt;Rahimzadeh&lt;/Author&gt;&lt;Year&gt;2020&lt;/Year&gt;&lt;RecNum&gt;78&lt;/RecNum&gt;&lt;DisplayText&gt;(51)&lt;/DisplayText&gt;&lt;record&gt;&lt;rec-number&gt;78&lt;/rec-number&gt;&lt;foreign-keys&gt;&lt;key app="EN" db-id="ev5vdrvr0td0r2e0vfjpx50ww92fs555r9rv" timestamp="1592919605"&gt;78&lt;/key&gt;&lt;/foreign-keys&gt;&lt;ref-type name="Journal Article"&gt;17&lt;/ref-type&gt;&lt;contributors&gt;&lt;authors&gt;&lt;author&gt;Rahimzadeh, G.&lt;/author&gt;&lt;author&gt;Noghabi, M. E.&lt;/author&gt;&lt;author&gt;Elyaderani, F. K.&lt;/author&gt;&lt;author&gt;Navaeifar, M. R.&lt;/author&gt;&lt;author&gt;Enayati, A. A.&lt;/author&gt;&lt;author&gt;Anari, A. M.&lt;/author&gt;&lt;author&gt;Hujati, M.&lt;/author&gt;&lt;author&gt;Rezai, S.&lt;/author&gt;&lt;author&gt;Rezai, M. S.&lt;/author&gt;&lt;/authors&gt;&lt;/contributors&gt;&lt;titles&gt;&lt;title&gt;COVID-19 Infection in Iranian Children: A Case Series of 9 Patients&lt;/title&gt;&lt;secondary-title&gt;Journal of Pediatrics Review&lt;/secondary-title&gt;&lt;/titles&gt;&lt;periodical&gt;&lt;full-title&gt;Journal of Pediatrics Review&lt;/full-title&gt;&lt;/periodical&gt;&lt;pages&gt;139-144&lt;/pages&gt;&lt;volume&gt;8&lt;/volume&gt;&lt;number&gt;2&lt;/number&gt;&lt;dates&gt;&lt;year&gt;2020&lt;/year&gt;&lt;pub-dates&gt;&lt;date&gt;Apr&lt;/date&gt;&lt;/pub-dates&gt;&lt;/dates&gt;&lt;isbn&gt;2322-4398&lt;/isbn&gt;&lt;accession-num&gt;WOS:000533325000009&lt;/accession-num&gt;&lt;urls&gt;&lt;related-urls&gt;&lt;url&gt;&amp;lt;Go to ISI&amp;gt;://WOS:000533325000009&lt;/url&gt;&lt;/related-urls&gt;&lt;/urls&gt;&lt;electronic-resource-num&gt;10.32598/jpr.8.2.139&lt;/electronic-resource-num&gt;&lt;/record&gt;&lt;/Cite&gt;&lt;/EndNote&gt;</w:instrText>
            </w:r>
            <w:r w:rsidRPr="006B49C1">
              <w:rPr>
                <w:rFonts w:ascii="Times New Roman" w:hAnsi="Times New Roman" w:cs="Times New Roman"/>
                <w:sz w:val="20"/>
                <w:szCs w:val="20"/>
              </w:rPr>
              <w:fldChar w:fldCharType="separate"/>
            </w:r>
            <w:r w:rsidRPr="006B49C1">
              <w:rPr>
                <w:rFonts w:ascii="Times New Roman" w:hAnsi="Times New Roman" w:cs="Times New Roman"/>
                <w:noProof/>
                <w:sz w:val="20"/>
                <w:szCs w:val="20"/>
              </w:rPr>
              <w:t>(51)</w:t>
            </w:r>
            <w:r w:rsidRPr="006B49C1">
              <w:rPr>
                <w:rFonts w:ascii="Times New Roman" w:hAnsi="Times New Roman" w:cs="Times New Roman"/>
                <w:sz w:val="20"/>
                <w:szCs w:val="20"/>
              </w:rPr>
              <w:fldChar w:fldCharType="end"/>
            </w:r>
          </w:p>
        </w:tc>
        <w:tc>
          <w:tcPr>
            <w:tcW w:w="904" w:type="dxa"/>
          </w:tcPr>
          <w:p w14:paraId="6515D8D0" w14:textId="77777777"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Iran</w:t>
            </w:r>
          </w:p>
        </w:tc>
        <w:tc>
          <w:tcPr>
            <w:tcW w:w="971" w:type="dxa"/>
          </w:tcPr>
          <w:p w14:paraId="6515D8D1" w14:textId="195CE9ED"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sz w:val="20"/>
                <w:szCs w:val="20"/>
              </w:rPr>
              <w:t>NA</w:t>
            </w:r>
          </w:p>
        </w:tc>
        <w:tc>
          <w:tcPr>
            <w:tcW w:w="1229" w:type="dxa"/>
          </w:tcPr>
          <w:p w14:paraId="6515D8D2" w14:textId="77777777"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2E47EC2E" w14:textId="7F3F6EFC"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694" w:type="dxa"/>
          </w:tcPr>
          <w:p w14:paraId="10AAA6BD" w14:textId="731574CE"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13FCB3E1" w14:textId="192F025E"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894" w:type="dxa"/>
          </w:tcPr>
          <w:p w14:paraId="69D22E3C" w14:textId="6DE07222"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roofErr w:type="spellStart"/>
            <w:r w:rsidRPr="006B49C1">
              <w:rPr>
                <w:rFonts w:ascii="Times New Roman" w:hAnsi="Times New Roman" w:cs="Times New Roman"/>
                <w:color w:val="000000"/>
                <w:sz w:val="20"/>
                <w:szCs w:val="20"/>
              </w:rPr>
              <w:t>5y</w:t>
            </w:r>
            <w:proofErr w:type="spellEnd"/>
          </w:p>
        </w:tc>
        <w:tc>
          <w:tcPr>
            <w:tcW w:w="606" w:type="dxa"/>
          </w:tcPr>
          <w:p w14:paraId="26626292" w14:textId="56877B5C"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28AAEF43" w14:textId="18B8A46C" w:rsidR="00DF2BC2" w:rsidRPr="006B49C1" w:rsidRDefault="00DF2BC2" w:rsidP="00DF2BC2">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D8" w14:textId="61549BA0" w:rsidTr="0042756B">
        <w:trPr>
          <w:trHeight w:val="121"/>
        </w:trPr>
        <w:tc>
          <w:tcPr>
            <w:tcW w:w="1322" w:type="dxa"/>
          </w:tcPr>
          <w:p w14:paraId="6515D8D4" w14:textId="671A278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See K</w:t>
            </w:r>
            <w:r w:rsidRPr="006B49C1">
              <w:rPr>
                <w:rFonts w:ascii="Times New Roman" w:hAnsi="Times New Roman" w:cs="Times New Roman"/>
                <w:sz w:val="20"/>
                <w:szCs w:val="20"/>
              </w:rPr>
              <w:fldChar w:fldCharType="begin">
                <w:fldData xml:space="preserve">PEVuZE5vdGU+PENpdGU+PEF1dGhvcj5TZWU8L0F1dGhvcj48WWVhcj4yMDIwPC9ZZWFyPjxSZWNO
dW0+Nzk8L1JlY051bT48RGlzcGxheVRleHQ+KDUyKTwvRGlzcGxheVRleHQ+PHJlY29yZD48cmVj
LW51bWJlcj43OTwvcmVjLW51bWJlcj48Zm9yZWlnbi1rZXlzPjxrZXkgYXBwPSJFTiIgZGItaWQ9
ImV2NXZkcnZyMHRkMHIyZTB2ZmpweDUwd3c5MmZzNTU1cjlydiIgdGltZXN0YW1wPSIxNTkyOTE5
NjA1Ij43OTwva2V5PjwvZm9yZWlnbi1rZXlzPjxyZWYtdHlwZSBuYW1lPSJKb3VybmFsIEFydGlj
bGUiPjE3PC9yZWYtdHlwZT48Y29udHJpYnV0b3JzPjxhdXRob3JzPjxhdXRob3I+U2VlLCBLLiBD
LjwvYXV0aG9yPjxhdXRob3I+TGlldywgUy4gTS48L2F1dGhvcj48YXV0aG9yPk5nLCBELiBDLiBF
LjwvYXV0aG9yPjxhdXRob3I+Q2hldywgRS4gTC48L2F1dGhvcj48YXV0aG9yPktob28sIEUuIE0u
PC9hdXRob3I+PGF1dGhvcj5TYW0sIEMuIEguPC9hdXRob3I+PGF1dGhvcj5TaGVlbmEsIEQuPC9h
dXRob3I+PGF1dGhvcj5aYWhpbGFoIEZpbHphaCwgWi48L2F1dGhvcj48YXV0aG9yPkNoaW4sIFMu
IFkuPC9hdXRob3I+PGF1dGhvcj5MZWUsIFAuIFkuPC9hdXRob3I+PGF1dGhvcj5UYW4sIEwuIFAu
PC9hdXRob3I+PGF1dGhvcj5GYXJhaCBOYWp3YSwgWi48L2F1dGhvcj48YXV0aG9yPlNhYnJpbmEs
IFMuPC9hdXRob3I+PGF1dGhvcj5UaGVtLCBXLiBXLjwvYXV0aG9yPjxhdXRob3I+U2FpcHJpeWEs
IFQuPC9hdXRob3I+PGF1dGhvcj5NdWhhbW1hZCBaYW1ha2hzaGFyaSwgWi4gQS48L2F1dGhvcj48
YXV0aG9yPkNoZWFoLCBXLiBLLjwvYXV0aG9yPjxhdXRob3I+UGVhcmlhc2FteSwgSy48L2F1dGhv
cj48YXV0aG9yPkdvaCwgUC4gUC48L2F1dGhvcj48YXV0aG9yPklicmFoaW0sIEguPC9hdXRob3I+
PC9hdXRob3JzPjwvY29udHJpYnV0b3JzPjxhdXRoLWFkZHJlc3M+UC5QLiBHb2gsIEluc3RpdHV0
ZSBmb3IgQ2xpbmljYWwgUmVzZWFyY2gsIEJsb2NrIEIsIE5hdGlvbmFsIEluc3RpdHV0ZSBvZiBI
ZWFsdGgsIFNldGlhIEFsYW0sIE1pbmlzdHJ5IG9mIEhlYWx0aCwgTWFsYXlzaWEuIEUtbWFpbDog
cGlrcGluQGdtYWlsLmNvbTwvYXV0aC1hZGRyZXNzPjx0aXRsZXM+PHRpdGxlPkNPVklELTE5OiBG
b3VyIFBhZWRpYXRyaWMgQ2FzZXMgaW4gTWFsYXlzaWE8L3RpdGxlPjxzZWNvbmRhcnktdGl0bGU+
SW50ZXJuYXRpb25hbCBKb3VybmFsIG9mIEluZmVjdGlvdXMgRGlzZWFzZXM8L3NlY29uZGFyeS10
aXRsZT48L3RpdGxlcz48cGVyaW9kaWNhbD48ZnVsbC10aXRsZT5JbnRlcm5hdGlvbmFsIEpvdXJu
YWwgb2YgSW5mZWN0aW91cyBEaXNlYXNlczwvZnVsbC10aXRsZT48L3BlcmlvZGljYWw+PHBhZ2Vz
PjEyNS0xMjc8L3BhZ2VzPjx2b2x1bWU+OTQ8L3ZvbHVtZT48a2V5d29yZHM+PGtleXdvcmQ+YXJ0
aWNsZTwva2V5d29yZD48a2V5d29yZD5hc3RobWE8L2tleXdvcmQ+PGtleXdvcmQ+YXN5bXB0b21h
dGljIGluZmVjdGlvbjwva2V5d29yZD48a2V5d29yZD5jYXNlIHJlcG9ydDwva2V5d29yZD48a2V5
d29yZD5jaGlsZDwva2V5d29yZD48a2V5d29yZD5DaGluYTwva2V5d29yZD48a2V5d29yZD5jbGlu
aWNhbCBhcnRpY2xlPC9rZXl3b3JkPjxrZXl3b3JkPmNvbnRhY3QgZXhhbWluYXRpb248L2tleXdv
cmQ+PGtleXdvcmQ+Y291Z2hpbmcvZHQgW0RydWcgVGhlcmFweV08L2tleXdvcmQ+PGtleXdvcmQ+
ZGlhcnJoZWE8L2tleXdvcmQ+PGtleXdvcmQ+ZmVtYWxlPC9rZXl3b3JkPjxrZXl3b3JkPmZldmVy
PC9rZXl3b3JkPjxrZXl3b3JkPmh1bWFuPC9rZXl3b3JkPjxrZXl3b3JkPk1hbGF5c2lhPC9rZXl3
b3JkPjxrZXl3b3JkPm1hbGU8L2tleXdvcmQ+PGtleXdvcmQ+bm9zZSBzbWVhcjwva2V5d29yZD48
a2V5d29yZD5vcmFsIHJlaHlkcmF0aW9uIHRoZXJhcHk8L2tleXdvcmQ+PGtleXdvcmQ+cHJlc2No
b29sIGNoaWxkPC9rZXl3b3JkPjxrZXl3b3JkPnF1YXJhbnRpbmU8L2tleXdvcmQ+PGtleXdvcmQ+
cmVhbCB0aW1lIHBvbHltZXJhc2UgY2hhaW4gcmVhY3Rpb248L2tleXdvcmQ+PGtleXdvcmQ+cmhp
bm9ycmhlYTwva2V5d29yZD48a2V5d29yZD5zY2hvb2wgY2hpbGQ8L2tleXdvcmQ+PGtleXdvcmQ+
dGhvcmF4IHJhZGlvZ3JhcGh5PC9rZXl3b3JkPjxrZXl3b3JkPnRocm9hdCBjdWx0dXJlPC9rZXl3
b3JkPjxrZXl3b3JkPndoZWV6aW5nL2R0IFtEcnVnIFRoZXJhcHldPC9rZXl3b3JkPjxrZXl3b3Jk
PmxvcmF0YWRpbmUvcHYgW1NwZWNpYWwgU2l0dWF0aW9uIGZvciBQaGFybWFjb3ZpZ2lsYW5jZV08
L2tleXdvcmQ+PGtleXdvcmQ+cGFyYWNldGFtb2wvcHYgW1NwZWNpYWwgU2l0dWF0aW9uIGZvciBQ
aGFybWFjb3ZpZ2lsYW5jZV08L2tleXdvcmQ+PGtleXdvcmQ+cGVuaWNpbGxpbiBWL3BvIFtPcmFs
IERydWcgQWRtaW5pc3RyYXRpb25dPC9rZXl3b3JkPjxrZXl3b3JkPnBlbmljaWxsaW4gVi9wdiBb
U3BlY2lhbCBTaXR1YXRpb24gZm9yIFBoYXJtYWNvdmlnaWxhbmNlXTwva2V5d29yZD48a2V5d29y
ZD5zYWxidXRhbW9sL2R0IFtEcnVnIFRoZXJhcHldPC9rZXl3b3JkPjxrZXl3b3JkPnNhbGJ1dGFt
b2wvcHYgW1NwZWNpYWwgU2l0dWF0aW9uIGZvciBQaGFybWFjb3ZpZ2lsYW5jZV08L2tleXdvcmQ+
PGtleXdvcmQ+aW5oYWxlcjwva2V5d29yZD48a2V5d29yZD4qY29yb25hdmlydXMgZGlzZWFzZSAy
MDE5L2RpIFtEaWFnbm9zaXNdPC9rZXl3b3JkPjwva2V5d29yZHM+PGRhdGVzPjx5ZWFyPjIwMjA8
L3llYXI+PC9kYXRlcz48cHViLWxvY2F0aW9uPk5ldGhlcmxhbmRzPC9wdWItbG9jYXRpb24+PHB1
Ymxpc2hlcj5FbHNldmllciBCLlYuPC9wdWJsaXNoZXI+PGlzYm4+MTIwMS05NzEyJiN4RDsxODc4
LTM1MTE8L2lzYm4+PHVybHM+PHJlbGF0ZWQtdXJscz48dXJsPmh0dHBzOi8vd3d3LmpvdXJuYWxz
LmVsc2V2aWVyLmNvbS9pbnRlcm5hdGlvbmFsLWpvdXJuYWwtb2YtaW5mZWN0aW91cy1kaXNlYXNl
czwvdXJsPjx1cmw+aHR0cDovL292aWRzcC5vdmlkLmNvbS9vdmlkd2ViLmNnaT9UPUpTJmFtcDtQ
QUdFPXJlZmVyZW5jZSZhbXA7RD1lbWV4YiZhbXA7TkVXUz1OJmFtcDtBTj0yMDA1NjU2OTgzPC91
cmw+PC9yZWxhdGVkLXVybHM+PC91cmxzPjxlbGVjdHJvbmljLXJlc291cmNlLW51bT5odHRwOi8v
ZHguZG9pLm9yZy8xMC4xMDE2L2ouaWppZC4yMDIwLjAzLjA0OTwvZWxlY3Ryb25pYy1yZXNvdXJj
ZS1udW0+PGxhbmd1YWdlPkVuZ2xpc2g8L2xhbmd1YWdlPjwvcmVjb3JkPjwvQ2l0ZT48L0VuZE5v
dGU+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PEVuZE5vdGU+PENpdGU+PEF1dGhvcj5TZWU8L0F1dGhvcj48WWVhcj4yMDIwPC9ZZWFyPjxSZWNO
dW0+Nzk8L1JlY051bT48RGlzcGxheVRleHQ+KDUyKTwvRGlzcGxheVRleHQ+PHJlY29yZD48cmVj
LW51bWJlcj43OTwvcmVjLW51bWJlcj48Zm9yZWlnbi1rZXlzPjxrZXkgYXBwPSJFTiIgZGItaWQ9
ImV2NXZkcnZyMHRkMHIyZTB2ZmpweDUwd3c5MmZzNTU1cjlydiIgdGltZXN0YW1wPSIxNTkyOTE5
NjA1Ij43OTwva2V5PjwvZm9yZWlnbi1rZXlzPjxyZWYtdHlwZSBuYW1lPSJKb3VybmFsIEFydGlj
bGUiPjE3PC9yZWYtdHlwZT48Y29udHJpYnV0b3JzPjxhdXRob3JzPjxhdXRob3I+U2VlLCBLLiBD
LjwvYXV0aG9yPjxhdXRob3I+TGlldywgUy4gTS48L2F1dGhvcj48YXV0aG9yPk5nLCBELiBDLiBF
LjwvYXV0aG9yPjxhdXRob3I+Q2hldywgRS4gTC48L2F1dGhvcj48YXV0aG9yPktob28sIEUuIE0u
PC9hdXRob3I+PGF1dGhvcj5TYW0sIEMuIEguPC9hdXRob3I+PGF1dGhvcj5TaGVlbmEsIEQuPC9h
dXRob3I+PGF1dGhvcj5aYWhpbGFoIEZpbHphaCwgWi48L2F1dGhvcj48YXV0aG9yPkNoaW4sIFMu
IFkuPC9hdXRob3I+PGF1dGhvcj5MZWUsIFAuIFkuPC9hdXRob3I+PGF1dGhvcj5UYW4sIEwuIFAu
PC9hdXRob3I+PGF1dGhvcj5GYXJhaCBOYWp3YSwgWi48L2F1dGhvcj48YXV0aG9yPlNhYnJpbmEs
IFMuPC9hdXRob3I+PGF1dGhvcj5UaGVtLCBXLiBXLjwvYXV0aG9yPjxhdXRob3I+U2FpcHJpeWEs
IFQuPC9hdXRob3I+PGF1dGhvcj5NdWhhbW1hZCBaYW1ha2hzaGFyaSwgWi4gQS48L2F1dGhvcj48
YXV0aG9yPkNoZWFoLCBXLiBLLjwvYXV0aG9yPjxhdXRob3I+UGVhcmlhc2FteSwgSy48L2F1dGhv
cj48YXV0aG9yPkdvaCwgUC4gUC48L2F1dGhvcj48YXV0aG9yPklicmFoaW0sIEguPC9hdXRob3I+
PC9hdXRob3JzPjwvY29udHJpYnV0b3JzPjxhdXRoLWFkZHJlc3M+UC5QLiBHb2gsIEluc3RpdHV0
ZSBmb3IgQ2xpbmljYWwgUmVzZWFyY2gsIEJsb2NrIEIsIE5hdGlvbmFsIEluc3RpdHV0ZSBvZiBI
ZWFsdGgsIFNldGlhIEFsYW0sIE1pbmlzdHJ5IG9mIEhlYWx0aCwgTWFsYXlzaWEuIEUtbWFpbDog
cGlrcGluQGdtYWlsLmNvbTwvYXV0aC1hZGRyZXNzPjx0aXRsZXM+PHRpdGxlPkNPVklELTE5OiBG
b3VyIFBhZWRpYXRyaWMgQ2FzZXMgaW4gTWFsYXlzaWE8L3RpdGxlPjxzZWNvbmRhcnktdGl0bGU+
SW50ZXJuYXRpb25hbCBKb3VybmFsIG9mIEluZmVjdGlvdXMgRGlzZWFzZXM8L3NlY29uZGFyeS10
aXRsZT48L3RpdGxlcz48cGVyaW9kaWNhbD48ZnVsbC10aXRsZT5JbnRlcm5hdGlvbmFsIEpvdXJu
YWwgb2YgSW5mZWN0aW91cyBEaXNlYXNlczwvZnVsbC10aXRsZT48L3BlcmlvZGljYWw+PHBhZ2Vz
PjEyNS0xMjc8L3BhZ2VzPjx2b2x1bWU+OTQ8L3ZvbHVtZT48a2V5d29yZHM+PGtleXdvcmQ+YXJ0
aWNsZTwva2V5d29yZD48a2V5d29yZD5hc3RobWE8L2tleXdvcmQ+PGtleXdvcmQ+YXN5bXB0b21h
dGljIGluZmVjdGlvbjwva2V5d29yZD48a2V5d29yZD5jYXNlIHJlcG9ydDwva2V5d29yZD48a2V5
d29yZD5jaGlsZDwva2V5d29yZD48a2V5d29yZD5DaGluYTwva2V5d29yZD48a2V5d29yZD5jbGlu
aWNhbCBhcnRpY2xlPC9rZXl3b3JkPjxrZXl3b3JkPmNvbnRhY3QgZXhhbWluYXRpb248L2tleXdv
cmQ+PGtleXdvcmQ+Y291Z2hpbmcvZHQgW0RydWcgVGhlcmFweV08L2tleXdvcmQ+PGtleXdvcmQ+
ZGlhcnJoZWE8L2tleXdvcmQ+PGtleXdvcmQ+ZmVtYWxlPC9rZXl3b3JkPjxrZXl3b3JkPmZldmVy
PC9rZXl3b3JkPjxrZXl3b3JkPmh1bWFuPC9rZXl3b3JkPjxrZXl3b3JkPk1hbGF5c2lhPC9rZXl3
b3JkPjxrZXl3b3JkPm1hbGU8L2tleXdvcmQ+PGtleXdvcmQ+bm9zZSBzbWVhcjwva2V5d29yZD48
a2V5d29yZD5vcmFsIHJlaHlkcmF0aW9uIHRoZXJhcHk8L2tleXdvcmQ+PGtleXdvcmQ+cHJlc2No
b29sIGNoaWxkPC9rZXl3b3JkPjxrZXl3b3JkPnF1YXJhbnRpbmU8L2tleXdvcmQ+PGtleXdvcmQ+
cmVhbCB0aW1lIHBvbHltZXJhc2UgY2hhaW4gcmVhY3Rpb248L2tleXdvcmQ+PGtleXdvcmQ+cmhp
bm9ycmhlYTwva2V5d29yZD48a2V5d29yZD5zY2hvb2wgY2hpbGQ8L2tleXdvcmQ+PGtleXdvcmQ+
dGhvcmF4IHJhZGlvZ3JhcGh5PC9rZXl3b3JkPjxrZXl3b3JkPnRocm9hdCBjdWx0dXJlPC9rZXl3
b3JkPjxrZXl3b3JkPndoZWV6aW5nL2R0IFtEcnVnIFRoZXJhcHldPC9rZXl3b3JkPjxrZXl3b3Jk
PmxvcmF0YWRpbmUvcHYgW1NwZWNpYWwgU2l0dWF0aW9uIGZvciBQaGFybWFjb3ZpZ2lsYW5jZV08
L2tleXdvcmQ+PGtleXdvcmQ+cGFyYWNldGFtb2wvcHYgW1NwZWNpYWwgU2l0dWF0aW9uIGZvciBQ
aGFybWFjb3ZpZ2lsYW5jZV08L2tleXdvcmQ+PGtleXdvcmQ+cGVuaWNpbGxpbiBWL3BvIFtPcmFs
IERydWcgQWRtaW5pc3RyYXRpb25dPC9rZXl3b3JkPjxrZXl3b3JkPnBlbmljaWxsaW4gVi9wdiBb
U3BlY2lhbCBTaXR1YXRpb24gZm9yIFBoYXJtYWNvdmlnaWxhbmNlXTwva2V5d29yZD48a2V5d29y
ZD5zYWxidXRhbW9sL2R0IFtEcnVnIFRoZXJhcHldPC9rZXl3b3JkPjxrZXl3b3JkPnNhbGJ1dGFt
b2wvcHYgW1NwZWNpYWwgU2l0dWF0aW9uIGZvciBQaGFybWFjb3ZpZ2lsYW5jZV08L2tleXdvcmQ+
PGtleXdvcmQ+aW5oYWxlcjwva2V5d29yZD48a2V5d29yZD4qY29yb25hdmlydXMgZGlzZWFzZSAy
MDE5L2RpIFtEaWFnbm9zaXNdPC9rZXl3b3JkPjwva2V5d29yZHM+PGRhdGVzPjx5ZWFyPjIwMjA8
L3llYXI+PC9kYXRlcz48cHViLWxvY2F0aW9uPk5ldGhlcmxhbmRzPC9wdWItbG9jYXRpb24+PHB1
Ymxpc2hlcj5FbHNldmllciBCLlYuPC9wdWJsaXNoZXI+PGlzYm4+MTIwMS05NzEyJiN4RDsxODc4
LTM1MTE8L2lzYm4+PHVybHM+PHJlbGF0ZWQtdXJscz48dXJsPmh0dHBzOi8vd3d3LmpvdXJuYWxz
LmVsc2V2aWVyLmNvbS9pbnRlcm5hdGlvbmFsLWpvdXJuYWwtb2YtaW5mZWN0aW91cy1kaXNlYXNl
czwvdXJsPjx1cmw+aHR0cDovL292aWRzcC5vdmlkLmNvbS9vdmlkd2ViLmNnaT9UPUpTJmFtcDtQ
QUdFPXJlZmVyZW5jZSZhbXA7RD1lbWV4YiZhbXA7TkVXUz1OJmFtcDtBTj0yMDA1NjU2OTgzPC91
cmw+PC9yZWxhdGVkLXVybHM+PC91cmxzPjxlbGVjdHJvbmljLXJlc291cmNlLW51bT5odHRwOi8v
ZHguZG9pLm9yZy8xMC4xMDE2L2ouaWppZC4yMDIwLjAzLjA0OTwvZWxlY3Ryb25pYy1yZXNvdXJj
ZS1udW0+PGxhbmd1YWdlPkVuZ2xpc2g8L2xhbmd1YWdlPjwvcmVjb3JkPjwvQ2l0ZT48L0VuZE5v
dGU+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(52)</w:t>
            </w:r>
            <w:r w:rsidRPr="006B49C1">
              <w:rPr>
                <w:rFonts w:ascii="Times New Roman" w:hAnsi="Times New Roman" w:cs="Times New Roman"/>
                <w:sz w:val="20"/>
                <w:szCs w:val="20"/>
              </w:rPr>
              <w:fldChar w:fldCharType="end"/>
            </w:r>
          </w:p>
        </w:tc>
        <w:tc>
          <w:tcPr>
            <w:tcW w:w="904" w:type="dxa"/>
          </w:tcPr>
          <w:p w14:paraId="6515D8D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Malaysia</w:t>
            </w:r>
          </w:p>
        </w:tc>
        <w:tc>
          <w:tcPr>
            <w:tcW w:w="971" w:type="dxa"/>
          </w:tcPr>
          <w:p w14:paraId="6515D8D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8D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41711AE6" w14:textId="3F91A37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694" w:type="dxa"/>
          </w:tcPr>
          <w:p w14:paraId="30A3C81A" w14:textId="3B7A899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275AA913" w14:textId="66FE587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894" w:type="dxa"/>
          </w:tcPr>
          <w:p w14:paraId="58194464" w14:textId="26945FC0"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20m-4y</w:t>
            </w:r>
            <w:proofErr w:type="spellEnd"/>
          </w:p>
        </w:tc>
        <w:tc>
          <w:tcPr>
            <w:tcW w:w="606" w:type="dxa"/>
          </w:tcPr>
          <w:p w14:paraId="3488837B" w14:textId="252A0EB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46527EB0" w14:textId="7E8887B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DD" w14:textId="72AAFC73" w:rsidTr="0042756B">
        <w:trPr>
          <w:trHeight w:val="121"/>
        </w:trPr>
        <w:tc>
          <w:tcPr>
            <w:tcW w:w="1322" w:type="dxa"/>
          </w:tcPr>
          <w:p w14:paraId="6515D8D9" w14:textId="06818FC3"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sz w:val="20"/>
                <w:szCs w:val="20"/>
              </w:rPr>
              <w:t>Shekerdemian</w:t>
            </w:r>
            <w:proofErr w:type="spellEnd"/>
            <w:r w:rsidRPr="006B49C1">
              <w:rPr>
                <w:rFonts w:ascii="Times New Roman" w:hAnsi="Times New Roman" w:cs="Times New Roman"/>
                <w:sz w:val="20"/>
                <w:szCs w:val="20"/>
              </w:rPr>
              <w:t xml:space="preserve"> L</w:t>
            </w:r>
            <w:r w:rsidRPr="006B49C1">
              <w:rPr>
                <w:rFonts w:ascii="Times New Roman" w:hAnsi="Times New Roman" w:cs="Times New Roman"/>
                <w:sz w:val="20"/>
                <w:szCs w:val="20"/>
              </w:rPr>
              <w:fldChar w:fldCharType="begin">
                <w:fldData xml:space="preserve">PEVuZE5vdGU+PENpdGU+PEF1dGhvcj5TaGVrZXJkZW1pYW48L0F1dGhvcj48WWVhcj4yMDIwPC9Z
ZWFyPjxSZWNOdW0+ODA8L1JlY051bT48RGlzcGxheVRleHQ+KDUzKTwvRGlzcGxheVRleHQ+PHJl
Y29yZD48cmVjLW51bWJlcj44MDwvcmVjLW51bWJlcj48Zm9yZWlnbi1rZXlzPjxrZXkgYXBwPSJF
TiIgZGItaWQ9ImV2NXZkcnZyMHRkMHIyZTB2ZmpweDUwd3c5MmZzNTU1cjlydiIgdGltZXN0YW1w
PSIxNTkyOTE5NjA1Ij44MDwva2V5PjwvZm9yZWlnbi1rZXlzPjxyZWYtdHlwZSBuYW1lPSJKb3Vy
bmFsIEFydGljbGUiPjE3PC9yZWYtdHlwZT48Y29udHJpYnV0b3JzPjxhdXRob3JzPjxhdXRob3I+
U2hla2VyZGVtaWFuLCBMLiBTLjwvYXV0aG9yPjxhdXRob3I+TWFobW9vZCwgTi4gUi48L2F1dGhv
cj48YXV0aG9yPldvbGZlLCBLLiBLLjwvYXV0aG9yPjxhdXRob3I+UmlnZ3MsIEIuIEouPC9hdXRo
b3I+PGF1dGhvcj5Sb3NzLCBDLiBFLjwvYXV0aG9yPjxhdXRob3I+TWNLaWVybmFuLCBDLiBBLjwv
YXV0aG9yPjxhdXRob3I+SGVpZGVtYW5uLCBTLiBNLjwvYXV0aG9yPjxhdXRob3I+S2xlaW5tYW4s
IEwuIEMuPC9hdXRob3I+PGF1dGhvcj5TZW4sIEEuIEkuPC9hdXRob3I+PGF1dGhvcj5IYWxsLCBN
LiBXLjwvYXV0aG9yPjxhdXRob3I+UHJpZXN0bGV5LCBNLiBBLjwvYXV0aG9yPjxhdXRob3I+TWNH
dWlyZSwgSi4gSy48L2F1dGhvcj48YXV0aG9yPkJvdWthcywgSy48L2F1dGhvcj48YXV0aG9yPlNo
YXJyb24sIE0uIFAuPC9hdXRob3I+PGF1dGhvcj5CdXJucywgSi4gUC48L2F1dGhvcj48L2F1dGhv
cnM+PC9jb250cmlidXRvcnM+PGF1dGgtYWRkcmVzcz5MLlMuIFNoZWtlcmRlbWlhbiwgVGV4YXMg
Q2hpbGRyZW4mYXBvcztzIEhvc3BpdGFsLCBCYXlsb3IgQ29sbGVnZSBvZiBNZWRpY2luZSwgSG91
c3RvbiwgVFggNzcwMzAsIFVuaXRlZCBTdGF0ZXMuIEUtbWFpbDogbHNzaGVrZXJAdGV4YXNjaGls
ZHJlbnMub3JnPC9hdXRoLWFkZHJlc3M+PHRpdGxlcz48dGl0bGU+Q2hhcmFjdGVyaXN0aWNzIGFu
ZCBPdXRjb21lcyBvZiBDaGlsZHJlbiB3aXRoIENvcm9uYXZpcnVzIERpc2Vhc2UgMjAxOSAoQ09W
SUQtMTkpIEluZmVjdGlvbiBBZG1pdHRlZCB0byBVUyBhbmQgQ2FuYWRpYW4gUGVkaWF0cmljIElu
dGVuc2l2ZSBDYXJlIFVuaXRzPC90aXRsZT48c2Vjb25kYXJ5LXRpdGxlPkpBTUEgUGVkaWF0cmlj
czwvc2Vjb25kYXJ5LXRpdGxlPjwvdGl0bGVzPjxwZXJpb2RpY2FsPjxmdWxsLXRpdGxlPkpBTUEg
UGVkaWF0cmljczwvZnVsbC10aXRsZT48L3BlcmlvZGljYWw+PGtleXdvcmRzPjxrZXl3b3JkPmFk
dWx0PC9rZXl3b3JkPjxrZXl3b3JkPmFydGljbGU8L2tleXdvcmQ+PGtleXdvcmQ+YXJ0aWZpY2lh
bCB2ZW50aWxhdGlvbjwva2V5d29yZD48a2V5d29yZD5hc3Npc3RlZCB2ZW50aWxhdGlvbjwva2V5
d29yZD48a2V5d29yZD5jaGlsZDwva2V5d29yZD48a2V5d29yZD5jbGluaWNhbCBhcnRpY2xlPC9r
ZXl3b3JkPjxrZXl3b3JkPmNvbW9yYmlkaXR5PC9rZXl3b3JkPjxrZXl3b3JkPipjb3JvbmF2aXJ1
cyBkaXNlYXNlIDIwMTk8L2tleXdvcmQ+PGtleXdvcmQ+Y3Jvc3Mtc2VjdGlvbmFsIHN0dWR5PC9r
ZXl3b3JkPjxrZXl3b3JkPmRydWcgdGhlcmFweTwva2V5d29yZD48a2V5d29yZD5leHRyYWNvcnBv
cmVhbCBveHlnZW5hdGlvbjwva2V5d29yZD48a2V5d29yZD5mZW1hbGU8L2tleXdvcmQ+PGtleXdv
cmQ+Zm9sbG93IHVwPC9rZXl3b3JkPjxrZXl3b3JkPmh1bWFuPC9rZXl3b3JkPjxrZXl3b3JkPmxl
bmd0aCBvZiBzdGF5PC9rZXl3b3JkPjxrZXl3b3JkPm1hbGU8L2tleXdvcmQ+PGtleXdvcmQ+bW9s
ZWN1bGFybHkgdGFyZ2V0ZWQgdGhlcmFweTwva2V5d29yZD48a2V5d29yZD5vcmdhbiBzeXN0ZW1z
PC9rZXl3b3JkPjxrZXl3b3JkPipwZWRpYXRyaWMgaW50ZW5zaXZlIGNhcmUgdW5pdDwva2V5d29y
ZD48a2V5d29yZD5waHlzaWNhbCBkaXNlYXNlIGJ5IGJvZHkgZnVuY3Rpb248L2tleXdvcmQ+PGtl
eXdvcmQ+dHJlYXRtZW50IGZhaWx1cmU8L2tleXdvcmQ+PGtleXdvcmQ+aHlkcm94eWNobG9yb3F1
aW5lPC9rZXl3b3JkPjwva2V5d29yZHM+PGRhdGVzPjx5ZWFyPjIwMjA8L3llYXI+PC9kYXRlcz48
cHViLWxvY2F0aW9uPlVuaXRlZCBTdGF0ZXM8L3B1Yi1sb2NhdGlvbj48cHVibGlzaGVyPkFtZXJp
Y2FuIE1lZGljYWwgQXNzb2NpYXRpb24gKEUtbWFpbDogc21jbGVvZEBpdHNhLnVjc2YuZWR1KTwv
cHVibGlzaGVyPjxpc2JuPjIxNjgtNjIwMyYjeEQ7MjE2OC02MjExPC9pc2JuPjx1cmxzPjxyZWxh
dGVkLXVybHM+PHVybD5odHRwOi8vYXJjaHBlZGkuamFtYW5ldHdvcmsuY29tL2lzc3Vlcy5hc3B4
PC91cmw+PHVybD5odHRwOi8vb3ZpZHNwLm92aWQuY29tL292aWR3ZWIuY2dpP1Q9SlMmYW1wO1BB
R0U9cmVmZXJlbmNlJmFtcDtEPWVtZXhiJmFtcDtORVdTPU4mYW1wO0FOPTYzMTgwNTg3ODwvdXJs
PjwvcmVsYXRlZC11cmxzPjwvdXJscz48ZWxlY3Ryb25pYy1yZXNvdXJjZS1udW0+aHR0cDovL2R4
LmRvaS5vcmcvMTAuMTAwMS9qYW1hcGVkaWF0cmljcy4yMDIwLjE5NDg8L2VsZWN0cm9uaWMtcmVz
b3VyY2UtbnVtPjxsYW5ndWFnZT5FbmdsaXNoPC9sYW5ndWFnZT48L3JlY29yZD48L0NpdGU+PC9F
bmROb3RlPgB=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PEVuZE5vdGU+PENpdGU+PEF1dGhvcj5TaGVrZXJkZW1pYW48L0F1dGhvcj48WWVhcj4yMDIwPC9Z
ZWFyPjxSZWNOdW0+ODA8L1JlY051bT48RGlzcGxheVRleHQ+KDUzKTwvRGlzcGxheVRleHQ+PHJl
Y29yZD48cmVjLW51bWJlcj44MDwvcmVjLW51bWJlcj48Zm9yZWlnbi1rZXlzPjxrZXkgYXBwPSJF
TiIgZGItaWQ9ImV2NXZkcnZyMHRkMHIyZTB2ZmpweDUwd3c5MmZzNTU1cjlydiIgdGltZXN0YW1w
PSIxNTkyOTE5NjA1Ij44MDwva2V5PjwvZm9yZWlnbi1rZXlzPjxyZWYtdHlwZSBuYW1lPSJKb3Vy
bmFsIEFydGljbGUiPjE3PC9yZWYtdHlwZT48Y29udHJpYnV0b3JzPjxhdXRob3JzPjxhdXRob3I+
U2hla2VyZGVtaWFuLCBMLiBTLjwvYXV0aG9yPjxhdXRob3I+TWFobW9vZCwgTi4gUi48L2F1dGhv
cj48YXV0aG9yPldvbGZlLCBLLiBLLjwvYXV0aG9yPjxhdXRob3I+UmlnZ3MsIEIuIEouPC9hdXRo
b3I+PGF1dGhvcj5Sb3NzLCBDLiBFLjwvYXV0aG9yPjxhdXRob3I+TWNLaWVybmFuLCBDLiBBLjwv
YXV0aG9yPjxhdXRob3I+SGVpZGVtYW5uLCBTLiBNLjwvYXV0aG9yPjxhdXRob3I+S2xlaW5tYW4s
IEwuIEMuPC9hdXRob3I+PGF1dGhvcj5TZW4sIEEuIEkuPC9hdXRob3I+PGF1dGhvcj5IYWxsLCBN
LiBXLjwvYXV0aG9yPjxhdXRob3I+UHJpZXN0bGV5LCBNLiBBLjwvYXV0aG9yPjxhdXRob3I+TWNH
dWlyZSwgSi4gSy48L2F1dGhvcj48YXV0aG9yPkJvdWthcywgSy48L2F1dGhvcj48YXV0aG9yPlNo
YXJyb24sIE0uIFAuPC9hdXRob3I+PGF1dGhvcj5CdXJucywgSi4gUC48L2F1dGhvcj48L2F1dGhv
cnM+PC9jb250cmlidXRvcnM+PGF1dGgtYWRkcmVzcz5MLlMuIFNoZWtlcmRlbWlhbiwgVGV4YXMg
Q2hpbGRyZW4mYXBvcztzIEhvc3BpdGFsLCBCYXlsb3IgQ29sbGVnZSBvZiBNZWRpY2luZSwgSG91
c3RvbiwgVFggNzcwMzAsIFVuaXRlZCBTdGF0ZXMuIEUtbWFpbDogbHNzaGVrZXJAdGV4YXNjaGls
ZHJlbnMub3JnPC9hdXRoLWFkZHJlc3M+PHRpdGxlcz48dGl0bGU+Q2hhcmFjdGVyaXN0aWNzIGFu
ZCBPdXRjb21lcyBvZiBDaGlsZHJlbiB3aXRoIENvcm9uYXZpcnVzIERpc2Vhc2UgMjAxOSAoQ09W
SUQtMTkpIEluZmVjdGlvbiBBZG1pdHRlZCB0byBVUyBhbmQgQ2FuYWRpYW4gUGVkaWF0cmljIElu
dGVuc2l2ZSBDYXJlIFVuaXRzPC90aXRsZT48c2Vjb25kYXJ5LXRpdGxlPkpBTUEgUGVkaWF0cmlj
czwvc2Vjb25kYXJ5LXRpdGxlPjwvdGl0bGVzPjxwZXJpb2RpY2FsPjxmdWxsLXRpdGxlPkpBTUEg
UGVkaWF0cmljczwvZnVsbC10aXRsZT48L3BlcmlvZGljYWw+PGtleXdvcmRzPjxrZXl3b3JkPmFk
dWx0PC9rZXl3b3JkPjxrZXl3b3JkPmFydGljbGU8L2tleXdvcmQ+PGtleXdvcmQ+YXJ0aWZpY2lh
bCB2ZW50aWxhdGlvbjwva2V5d29yZD48a2V5d29yZD5hc3Npc3RlZCB2ZW50aWxhdGlvbjwva2V5
d29yZD48a2V5d29yZD5jaGlsZDwva2V5d29yZD48a2V5d29yZD5jbGluaWNhbCBhcnRpY2xlPC9r
ZXl3b3JkPjxrZXl3b3JkPmNvbW9yYmlkaXR5PC9rZXl3b3JkPjxrZXl3b3JkPipjb3JvbmF2aXJ1
cyBkaXNlYXNlIDIwMTk8L2tleXdvcmQ+PGtleXdvcmQ+Y3Jvc3Mtc2VjdGlvbmFsIHN0dWR5PC9r
ZXl3b3JkPjxrZXl3b3JkPmRydWcgdGhlcmFweTwva2V5d29yZD48a2V5d29yZD5leHRyYWNvcnBv
cmVhbCBveHlnZW5hdGlvbjwva2V5d29yZD48a2V5d29yZD5mZW1hbGU8L2tleXdvcmQ+PGtleXdv
cmQ+Zm9sbG93IHVwPC9rZXl3b3JkPjxrZXl3b3JkPmh1bWFuPC9rZXl3b3JkPjxrZXl3b3JkPmxl
bmd0aCBvZiBzdGF5PC9rZXl3b3JkPjxrZXl3b3JkPm1hbGU8L2tleXdvcmQ+PGtleXdvcmQ+bW9s
ZWN1bGFybHkgdGFyZ2V0ZWQgdGhlcmFweTwva2V5d29yZD48a2V5d29yZD5vcmdhbiBzeXN0ZW1z
PC9rZXl3b3JkPjxrZXl3b3JkPipwZWRpYXRyaWMgaW50ZW5zaXZlIGNhcmUgdW5pdDwva2V5d29y
ZD48a2V5d29yZD5waHlzaWNhbCBkaXNlYXNlIGJ5IGJvZHkgZnVuY3Rpb248L2tleXdvcmQ+PGtl
eXdvcmQ+dHJlYXRtZW50IGZhaWx1cmU8L2tleXdvcmQ+PGtleXdvcmQ+aHlkcm94eWNobG9yb3F1
aW5lPC9rZXl3b3JkPjwva2V5d29yZHM+PGRhdGVzPjx5ZWFyPjIwMjA8L3llYXI+PC9kYXRlcz48
cHViLWxvY2F0aW9uPlVuaXRlZCBTdGF0ZXM8L3B1Yi1sb2NhdGlvbj48cHVibGlzaGVyPkFtZXJp
Y2FuIE1lZGljYWwgQXNzb2NpYXRpb24gKEUtbWFpbDogc21jbGVvZEBpdHNhLnVjc2YuZWR1KTwv
cHVibGlzaGVyPjxpc2JuPjIxNjgtNjIwMyYjeEQ7MjE2OC02MjExPC9pc2JuPjx1cmxzPjxyZWxh
dGVkLXVybHM+PHVybD5odHRwOi8vYXJjaHBlZGkuamFtYW5ldHdvcmsuY29tL2lzc3Vlcy5hc3B4
PC91cmw+PHVybD5odHRwOi8vb3ZpZHNwLm92aWQuY29tL292aWR3ZWIuY2dpP1Q9SlMmYW1wO1BB
R0U9cmVmZXJlbmNlJmFtcDtEPWVtZXhiJmFtcDtORVdTPU4mYW1wO0FOPTYzMTgwNTg3ODwvdXJs
PjwvcmVsYXRlZC11cmxzPjwvdXJscz48ZWxlY3Ryb25pYy1yZXNvdXJjZS1udW0+aHR0cDovL2R4
LmRvaS5vcmcvMTAuMTAwMS9qYW1hcGVkaWF0cmljcy4yMDIwLjE5NDg8L2VsZWN0cm9uaWMtcmVz
b3VyY2UtbnVtPjxsYW5ndWFnZT5FbmdsaXNoPC9sYW5ndWFnZT48L3JlY29yZD48L0NpdGU+PC9F
bmROb3RlPgB=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(53)</w:t>
            </w:r>
            <w:r w:rsidRPr="006B49C1">
              <w:rPr>
                <w:rFonts w:ascii="Times New Roman" w:hAnsi="Times New Roman" w:cs="Times New Roman"/>
                <w:sz w:val="20"/>
                <w:szCs w:val="20"/>
              </w:rPr>
              <w:fldChar w:fldCharType="end"/>
            </w:r>
          </w:p>
        </w:tc>
        <w:tc>
          <w:tcPr>
            <w:tcW w:w="904" w:type="dxa"/>
          </w:tcPr>
          <w:p w14:paraId="6515D8D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USA &amp; Canada</w:t>
            </w:r>
          </w:p>
        </w:tc>
        <w:tc>
          <w:tcPr>
            <w:tcW w:w="971" w:type="dxa"/>
          </w:tcPr>
          <w:p w14:paraId="6515D8D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Mar – Apr </w:t>
            </w:r>
          </w:p>
        </w:tc>
        <w:tc>
          <w:tcPr>
            <w:tcW w:w="1229" w:type="dxa"/>
          </w:tcPr>
          <w:p w14:paraId="6515D8D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5AD3B558" w14:textId="513A12F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14</w:t>
            </w:r>
          </w:p>
        </w:tc>
        <w:tc>
          <w:tcPr>
            <w:tcW w:w="694" w:type="dxa"/>
          </w:tcPr>
          <w:p w14:paraId="4265C255" w14:textId="46941CC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8</w:t>
            </w:r>
          </w:p>
        </w:tc>
        <w:tc>
          <w:tcPr>
            <w:tcW w:w="727" w:type="dxa"/>
          </w:tcPr>
          <w:p w14:paraId="47EC0EC5" w14:textId="3B1FDDF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6</w:t>
            </w:r>
          </w:p>
        </w:tc>
        <w:tc>
          <w:tcPr>
            <w:tcW w:w="894" w:type="dxa"/>
          </w:tcPr>
          <w:p w14:paraId="203DB3DD" w14:textId="59840EC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&lt;1-</w:t>
            </w:r>
            <w:proofErr w:type="spellStart"/>
            <w:r w:rsidRPr="006B49C1">
              <w:rPr>
                <w:rFonts w:ascii="Times New Roman" w:hAnsi="Times New Roman" w:cs="Times New Roman"/>
                <w:color w:val="000000"/>
                <w:sz w:val="20"/>
                <w:szCs w:val="20"/>
              </w:rPr>
              <w:t>5y</w:t>
            </w:r>
            <w:proofErr w:type="spellEnd"/>
          </w:p>
        </w:tc>
        <w:tc>
          <w:tcPr>
            <w:tcW w:w="606" w:type="dxa"/>
          </w:tcPr>
          <w:p w14:paraId="259102FD" w14:textId="3A38936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5024B27C" w14:textId="56CB786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E2" w14:textId="06539233" w:rsidTr="0042756B">
        <w:trPr>
          <w:trHeight w:val="121"/>
        </w:trPr>
        <w:tc>
          <w:tcPr>
            <w:tcW w:w="1322" w:type="dxa"/>
          </w:tcPr>
          <w:p w14:paraId="6515D8DE" w14:textId="3D44288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Shen Q</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&lt;EndNote&gt;&lt;Cite&gt;&lt;Author&gt;Shen&lt;/Author&gt;&lt;Year&gt;2020&lt;/Year&gt;&lt;RecNum&gt;81&lt;/RecNum&gt;&lt;DisplayText&gt;(54)&lt;/DisplayText&gt;&lt;record&gt;&lt;rec-number&gt;81&lt;/rec-number&gt;&lt;foreign-keys&gt;&lt;key app="EN" db-id="ev5vdrvr0td0r2e0vfjpx50ww92fs555r9rv" timestamp="1592919605"&gt;81&lt;/key&gt;&lt;/foreign-keys&gt;&lt;ref-type name="Journal Article"&gt;17&lt;/ref-type&gt;&lt;contributors&gt;&lt;authors&gt;&lt;author&gt;Shen, Q. X.&lt;/author&gt;&lt;author&gt;Guo, W.&lt;/author&gt;&lt;author&gt;Guo, T.&lt;/author&gt;&lt;author&gt;Li, J. H.&lt;/author&gt;&lt;author&gt;He, W. L.&lt;/author&gt;&lt;author&gt;Ni, S. S.&lt;/author&gt;&lt;author&gt;Ouyang, X. L.&lt;/author&gt;&lt;author&gt;Liu, J. Y.&lt;/author&gt;&lt;author&gt;Xie, Y. L.&lt;/author&gt;&lt;author&gt;Tan, X.&lt;/author&gt;&lt;author&gt;Zhou, Z. G.&lt;/author&gt;&lt;author&gt;Peng, H.&lt;/author&gt;&lt;/authors&gt;&lt;/contributors&gt;&lt;titles&gt;&lt;title&gt;Novel coronavirus infection in children outside of Wuhan, China&lt;/title&gt;&lt;secondary-title&gt;Pediatric Pulmonology&lt;/secondary-title&gt;&lt;/titles&gt;&lt;periodical&gt;&lt;full-title&gt;Pediatric Pulmonology&lt;/full-title&gt;&lt;/periodical&gt;&lt;pages&gt;1424-1429&lt;/pages&gt;&lt;volume&gt;55&lt;/volume&gt;&lt;number&gt;6&lt;/number&gt;&lt;dates&gt;&lt;year&gt;2020&lt;/year&gt;&lt;pub-dates&gt;&lt;date&gt;Jun&lt;/date&gt;&lt;/pub-dates&gt;&lt;/dates&gt;&lt;isbn&gt;8755-6863&lt;/isbn&gt;&lt;accession-num&gt;WOS:000525358600001&lt;/accession-num&gt;&lt;urls&gt;&lt;related-urls&gt;&lt;url&gt;&amp;lt;Go to ISI&amp;gt;://WOS:000525358600001&lt;/url&gt;&lt;/related-urls&gt;&lt;/urls&gt;&lt;electronic-resource-num&gt;10.1002/ppul.24762&lt;/electronic-resource-num&gt;&lt;/record&gt;&lt;/Cite&gt;&lt;/EndNote&gt;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(54)</w:t>
            </w:r>
            <w:r w:rsidRPr="006B49C1">
              <w:rPr>
                <w:rFonts w:ascii="Times New Roman" w:hAnsi="Times New Roman" w:cs="Times New Roman"/>
                <w:sz w:val="20"/>
                <w:szCs w:val="20"/>
              </w:rPr>
              <w:fldChar w:fldCharType="end"/>
            </w:r>
          </w:p>
        </w:tc>
        <w:tc>
          <w:tcPr>
            <w:tcW w:w="904" w:type="dxa"/>
          </w:tcPr>
          <w:p w14:paraId="6515D8D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E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8E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0713599D" w14:textId="3BF70AD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694" w:type="dxa"/>
          </w:tcPr>
          <w:p w14:paraId="030AE6A0" w14:textId="509271D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69C475BF" w14:textId="1D2638A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894" w:type="dxa"/>
          </w:tcPr>
          <w:p w14:paraId="2DD0D673" w14:textId="277BDAD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roofErr w:type="spellStart"/>
            <w:r w:rsidRPr="006B49C1">
              <w:rPr>
                <w:rFonts w:ascii="Times New Roman" w:hAnsi="Times New Roman" w:cs="Times New Roman"/>
                <w:color w:val="000000"/>
                <w:sz w:val="20"/>
                <w:szCs w:val="20"/>
              </w:rPr>
              <w:t>2y</w:t>
            </w:r>
            <w:proofErr w:type="spellEnd"/>
          </w:p>
        </w:tc>
        <w:tc>
          <w:tcPr>
            <w:tcW w:w="606" w:type="dxa"/>
          </w:tcPr>
          <w:p w14:paraId="09FE7FB1" w14:textId="55865C3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13AD91CF" w14:textId="56D8050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E7" w14:textId="439B5475" w:rsidTr="0042756B">
        <w:trPr>
          <w:trHeight w:val="121"/>
        </w:trPr>
        <w:tc>
          <w:tcPr>
            <w:tcW w:w="1322" w:type="dxa"/>
          </w:tcPr>
          <w:p w14:paraId="6515D8E3" w14:textId="0BF4982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Song Q</w:t>
            </w:r>
            <w:r w:rsidRPr="006B49C1">
              <w:rPr>
                <w:rFonts w:ascii="Times New Roman" w:hAnsi="Times New Roman" w:cs="Times New Roman"/>
                <w:sz w:val="20"/>
                <w:szCs w:val="20"/>
              </w:rPr>
              <w:fldChar w:fldCharType="begin">
                <w:fldData xml:space="preserve">PEVuZE5vdGU+PENpdGU+PEF1dGhvcj5Tb25nPC9BdXRob3I+PFllYXI+MjAyMDwvWWVhcj48UmVj
TnVtPjgyPC9SZWNOdW0+PERpc3BsYXlUZXh0Pig1NSk8L0Rpc3BsYXlUZXh0PjxyZWNvcmQ+PHJl
Yy1udW1iZXI+ODI8L3JlYy1udW1iZXI+PGZvcmVpZ24ta2V5cz48a2V5IGFwcD0iRU4iIGRiLWlk
PSJldjV2ZHJ2cjB0ZDByMmUwdmZqcHg1MHd3OTJmczU1NXI5cnYiIHRpbWVzdGFtcD0iMTU5Mjkx
OTYwNSI+ODI8L2tleT48L2ZvcmVpZ24ta2V5cz48cmVmLXR5cGUgbmFtZT0iSm91cm5hbCBBcnRp
Y2xlIj4xNzwvcmVmLXR5cGU+PGNvbnRyaWJ1dG9ycz48YXV0aG9ycz48YXV0aG9yPlNvbmcsIFcu
PC9hdXRob3I+PGF1dGhvcj5MaSwgSi48L2F1dGhvcj48YXV0aG9yPlpvdSwgTi48L2F1dGhvcj48
YXV0aG9yPkd1YW4sIFcuPC9hdXRob3I+PGF1dGhvcj5QYW4sIEouPC9hdXRob3I+PGF1dGhvcj5Y
dSwgVy48L2F1dGhvcj48L2F1dGhvcnM+PC9jb250cmlidXRvcnM+PGF1dGgtYWRkcmVzcz5XLiBY
dSwgRGVwYXJ0bWVudCBvZiBQZWRpYXRyaWNzLCBTaGVuZ2ppbmcgSG9zcGl0YWwgb2YgQ2hpbmEg
TWVkaWNhbCBVbml2ZXJzaXR5LCBOby4zNiwgU2FuSGFvIFN0cmVldCwgU2hlbnlhbmcgQ2l0eSwg
TGlhb25pbmcgUHJvdmluY2UgMTEwMDA0LCBDaGluYS4gRS1tYWlsOiB0b214dS4xMjNAMTYzLmNv
bTwvYXV0aC1hZGRyZXNzPjx0aXRsZXM+PHRpdGxlPkNsaW5pY2FsIGZlYXR1cmVzIG9mIHBlZGlh
dHJpYyBwYXRpZW50cyB3aXRoIGNvcm9uYXZpcnVzIGRpc2Vhc2UgKENPVklELTE5KTwvdGl0bGU+
PHNlY29uZGFyeS10aXRsZT5Kb3VybmFsIG9mIENsaW5pY2FsIFZpcm9sb2d5PC9zZWNvbmRhcnkt
dGl0bGU+PC90aXRsZXM+PHBlcmlvZGljYWw+PGZ1bGwtdGl0bGU+Sm91cm5hbCBvZiBDbGluaWNh
bCBWaXJvbG9neTwvZnVsbC10aXRsZT48L3BlcmlvZGljYWw+PHBhZ2VzPjEwNDM3NzwvcGFnZXM+
PHZvbHVtZT4xMjc8L3ZvbHVtZT48a2V5d29yZHM+PGtleXdvcmQ+YWJkb21pbmFsIHBhaW48L2tl
eXdvcmQ+PGtleXdvcmQ+YWRvbGVzY2VudDwva2V5d29yZD48a2V5d29yZD5hZHVsdCByZXNwaXJh
dG9yeSBkaXN0cmVzcyBzeW5kcm9tZTwva2V5d29yZD48a2V5d29yZD5hbnRpdmlyYWwgdGhlcmFw
eTwva2V5d29yZD48a2V5d29yZD5hcnRpY2xlPC9rZXl3b3JkPjxrZXl3b3JkPmFzeW1wdG9tYXRp
YyBpbmZlY3Rpb248L2tleXdvcmQ+PGtleXdvcmQ+Ymxvb2QgY2xvdHRpbmcgZGlzb3JkZXI8L2tl
eXdvcmQ+PGtleXdvcmQ+YnJvbmNob3BuZXVtb25pYTwva2V5d29yZD48a2V5d29yZD5jaGlsZDwv
a2V5d29yZD48a2V5d29yZD5DaGluYTwva2V5d29yZD48a2V5d29yZD5DaGluZXNlIG1lZGljaW5l
PC9rZXl3b3JkPjxrZXl3b3JkPmNsaW5pY2FsIGFydGljbGU8L2tleXdvcmQ+PGtleXdvcmQ+KmNs
aW5pY2FsIGZlYXR1cmU8L2tleXdvcmQ+PGtleXdvcmQ+Y2xpbmljYWwgc3R1ZHk8L2tleXdvcmQ+
PGtleXdvcmQ+Y29tYTwva2V5d29yZD48a2V5d29yZD5jb21wdXRlciBhc3Npc3RlZCB0b21vZ3Jh
cGh5PC9rZXl3b3JkPjxrZXl3b3JkPmNvbnNjaW91c25lc3M8L2tleXdvcmQ+PGtleXdvcmQ+Y29u
c2Npb3VzbmVzcyBkaXNvcmRlcjwva2V5d29yZD48a2V5d29yZD5jb252dWxzaW9uPC9rZXl3b3Jk
PjxrZXl3b3JkPipjb3JvbmF2aXJ1cyBkaXNlYXNlIDIwMTkvZHQgW0RydWcgVGhlcmFweV08L2tl
eXdvcmQ+PGtleXdvcmQ+Y291Z2hpbmc8L2tleXdvcmQ+PGtleXdvcmQ+ZGVoeWRyYXRpb248L2tl
eXdvcmQ+PGtleXdvcmQ+ZGlhcnJoZWE8L2tleXdvcmQ+PGtleXdvcmQ+ZGlnZXN0aXZlIHN5c3Rl
bSBmdW5jdGlvbiBkaXNvcmRlcjwva2V5d29yZD48a2V5d29yZD5kaXNlYXNlIHNldmVyaXR5PC9r
ZXl3b3JkPjxrZXl3b3JkPmR5c3BuZWE8L2tleXdvcmQ+PGtleXdvcmQ+ZmFtaWx5PC9rZXl3b3Jk
PjxrZXl3b3JkPmZhdGlndWU8L2tleXdvcmQ+PGtleXdvcmQ+ZmVtYWxlPC9rZXl3b3JkPjxrZXl3
b3JkPmZldmVyPC9rZXl3b3JkPjxrZXl3b3JkPmZsdW9yZXNjZW5jZSBxdWFudGl0YXRpdmUgcG9s
eW1lcmFzZSBjaGFpbiByZWFjdGlvbjwva2V5d29yZD48a2V5d29yZD5nbHVjb3NlIGJsb29kIGxl
dmVsPC9rZXl3b3JkPjxrZXl3b3JkPmhlYWRhY2hlPC9rZXl3b3JkPjxrZXl3b3JkPmhlYXJ0IG11
c2NsZSBpbmp1cnk8L2tleXdvcmQ+PGtleXdvcmQ+aHVtYW48L2tleXdvcmQ+PGtleXdvcmQ+aHlw
b3hpYTwva2V5d29yZD48a2V5d29yZD5pbmZhbnQ8L2tleXdvcmQ+PGtleXdvcmQ+bGV0aGFyZ3k8
L2tleXdvcmQ+PGtleXdvcmQ+bGV1a29jeXRlIGNvdW50PC9rZXl3b3JkPjxrZXl3b3JkPmxldWtv
cGVuaWE8L2tleXdvcmQ+PGtleXdvcmQ+bGl2ZXIgZnVuY3Rpb248L2tleXdvcmQ+PGtleXdvcmQ+
bHltcGhhZGVub3BhdGh5PC9rZXl3b3JkPjxrZXl3b3JkPmx5bXBob2N5dG9wZW5pYTwva2V5d29y
ZD48a2V5d29yZD5tYWxhaXNlPC9rZXl3b3JkPjxrZXl3b3JkPm1hbGU8L2tleXdvcmQ+PGtleXdv
cmQ+bXlhbGdpYTwva2V5d29yZD48a2V5d29yZD5udWNsZWljIGFjaWQgYW5hbHlzaXM8L2tleXdv
cmQ+PGtleXdvcmQ+KnBlZGlhdHJpYyBwYXRpZW50PC9rZXl3b3JkPjxrZXl3b3JkPnByZXNjaG9v
bCBjaGlsZDwva2V5d29yZD48a2V5d29yZD5wcmlvcml0eSBqb3VybmFsPC9rZXl3b3JkPjxrZXl3
b3JkPnJlYWwgdGltZSBwb2x5bWVyYXNlIGNoYWluIHJlYWN0aW9uPC9rZXl3b3JkPjxrZXl3b3Jk
PnJldHJvc3BlY3RpdmUgc3R1ZHk8L2tleXdvcmQ+PGtleXdvcmQ+cmhhYmRvbXlvbHlzaXM8L2tl
eXdvcmQ+PGtleXdvcmQ+c2Nob29sIGNoaWxkPC9rZXl3b3JkPjxrZXl3b3JkPnNlcHNpczwva2V5
d29yZD48a2V5d29yZD5zZXF1ZW5jZSBhbmFseXNpczwva2V5d29yZD48a2V5d29yZD5zZXZlcmUg
YWN1dGUgcmVzcGlyYXRvcnkgc3luZHJvbWUgY29yb25hdmlydXMgMjwva2V5d29yZD48a2V5d29y
ZD5zb3JlIHRocm9hdDwva2V5d29yZD48a2V5d29yZD50aG9yYXggcmFkaW9ncmFwaHk8L2tleXdv
cmQ+PGtleXdvcmQ+dGhyb2F0IGN1bHR1cmU8L2tleXdvcmQ+PGtleXdvcmQ+dXBwZXIgcmVzcGly
YXRvcnkgdHJhY3QgaW5mZWN0aW9uPC9rZXl3b3JkPjxrZXl3b3JkPnZpcnVzIHBuZXVtb25pYTwv
a2V5d29yZD48a2V5d29yZD52b21pdGluZzwva2V5d29yZD48a2V5d29yZD5hcmJpZG9sL2R0IFtE
cnVnIFRoZXJhcHldPC9rZXl3b3JkPjxrZXl3b3JkPmFyYmlkb2wvcG8gW09yYWwgRHJ1ZyBBZG1p
bmlzdHJhdGlvbl08L2tleXdvcmQ+PGtleXdvcmQ+YXJiaWRvbC9wdiBbU3BlY2lhbCBTaXR1YXRp
b24gZm9yIFBoYXJtYWNvdmlnaWxhbmNlXTwva2V5d29yZD48a2V5d29yZD5heml0aHJvbXljaW4v
ZHQgW0RydWcgVGhlcmFweV08L2tleXdvcmQ+PGtleXdvcmQ+YXppdGhyb215Y2luL2l2IFtJbnRy
YXZlbm91cyBEcnVnIEFkbWluaXN0cmF0aW9uXTwva2V5d29yZD48a2V5d29yZD5heml0aHJvbXlj
aW4vcG8gW09yYWwgRHJ1ZyBBZG1pbmlzdHJhdGlvbl08L2tleXdvcmQ+PGtleXdvcmQ+YXppdGhy
b215Y2luL3B2IFtTcGVjaWFsIFNpdHVhdGlvbiBmb3IgUGhhcm1hY292aWdpbGFuY2VdPC9rZXl3
b3JkPjxrZXl3b3JkPkMgcmVhY3RpdmUgcHJvdGVpbi9lYyBbRW5kb2dlbm91cyBDb21wb3VuZF08
L2tleXdvcmQ+PGtleXdvcmQ+Y2VmYW1hbmRvbGUvZHQgW0RydWcgVGhlcmFweV08L2tleXdvcmQ+
PGtleXdvcmQ+Y2VmYW1hbmRvbGUvaXYgW0ludHJhdmVub3VzIERydWcgQWRtaW5pc3RyYXRpb25d
PC9rZXl3b3JkPjxrZXl3b3JkPmNlZmFtYW5kb2xlL3B2IFtTcGVjaWFsIFNpdHVhdGlvbiBmb3Ig
UGhhcm1hY292aWdpbGFuY2VdPC9rZXl3b3JkPjxrZXl3b3JkPkNoaW5lc2UgZHJ1Zy9jYiBbRHJ1
ZyBDb21iaW5hdGlvbl08L2tleXdvcmQ+PGtleXdvcmQ+Q2hpbmVzZSBkcnVnL2R0IFtEcnVnIFRo
ZXJhcHldPC9rZXl3b3JkPjxrZXl3b3JkPkNoaW5lc2UgZHJ1Zy9wbyBbT3JhbCBEcnVnIEFkbWlu
aXN0cmF0aW9uXTwva2V5d29yZD48a2V5d29yZD5DaGluZXNlIGRydWcvcHYgW1NwZWNpYWwgU2l0
dWF0aW9uIGZvciBQaGFybWFjb3ZpZ2lsYW5jZV08L2tleXdvcmQ+PGtleXdvcmQ+Z2x1Y29zZS9l
YyBbRW5kb2dlbm91cyBDb21wb3VuZF08L2tleXdvcmQ+PGtleXdvcmQ+bGFjdGF0ZSBkZWh5ZHJv
Z2VuYXNlL2VjIFtFbmRvZ2Vub3VzIENvbXBvdW5kXTwva2V5d29yZD48a2V5d29yZD5saXZlciBl
bnp5bWUvZWMgW0VuZG9nZW5vdXMgQ29tcG91bmRdPC9rZXl3b3JkPjxrZXl3b3JkPmxvcGluYXZp
ciBwbHVzIHJpdG9uYXZpci9jYiBbRHJ1ZyBDb21iaW5hdGlvbl08L2tleXdvcmQ+PGtleXdvcmQ+
bG9waW5hdmlyIHBsdXMgcml0b25hdmlyL2R0IFtEcnVnIFRoZXJhcHldPC9rZXl3b3JkPjxrZXl3
b3JkPmxvcGluYXZpciBwbHVzIHJpdG9uYXZpci9wbyBbT3JhbCBEcnVnIEFkbWluaXN0cmF0aW9u
XTwva2V5d29yZD48a2V5d29yZD5sb3BpbmF2aXIgcGx1cyByaXRvbmF2aXIvcHYgW1NwZWNpYWwg
U2l0dWF0aW9uIGZvciBQaGFybWFjb3ZpZ2lsYW5jZV08L2tleXdvcmQ+PGtleXdvcmQ+cHJvY2Fs
Y2l0b25pbi9lYyBbRW5kb2dlbm91cyBDb21wb3VuZF08L2tleXdvcmQ+PC9rZXl3b3Jkcz48ZGF0
ZXM+PHllYXI+MjAyMDwveWVhcj48L2RhdGVzPjxwdWItbG9jYXRpb24+TmV0aGVybGFuZHM8L3B1
Yi1sb2NhdGlvbj48cHVibGlzaGVyPkVsc2V2aWVyIEIuVi48L3B1Ymxpc2hlcj48aXNibj4xMzg2
LTY1MzImI3hEOzE4NzMtNTk2NzwvaXNibj48dXJscz48cmVsYXRlZC11cmxzPjx1cmw+aHR0cDov
L3d3dy5lbHNldmllci5jb20vaW5jYS9wdWJsaWNhdGlvbnMvc3RvcmUvNS8yLzQvMC82LzI8L3Vy
bD48dXJsPmh0dHA6Ly9vdmlkc3Aub3ZpZC5jb20vb3ZpZHdlYi5jZ2k/VD1KUyZhbXA7UEFHRT1y
ZWZlcmVuY2UmYW1wO0Q9ZW1leGImYW1wO05FV1M9TiZhbXA7QU49MjAwNTcwMjM1NTwvdXJsPjwv
cmVsYXRlZC11cmxzPjwvdXJscz48ZWxlY3Ryb25pYy1yZXNvdXJjZS1udW0+aHR0cDovL2R4LmRv
aS5vcmcvMTAuMTAxNi9qLmpjdi4yMDIwLjEwNDM3NzwvZWxlY3Ryb25pYy1yZXNvdXJjZS1udW0+
PGxhbmd1YWdlPkVuZ2xpc2g8L2xhbmd1YWdlPjwvcmVjb3JkPjwvQ2l0ZT48L0VuZE5vdGU+AG==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PEVuZE5vdGU+PENpdGU+PEF1dGhvcj5Tb25nPC9BdXRob3I+PFllYXI+MjAyMDwvWWVhcj48UmVj
TnVtPjgyPC9SZWNOdW0+PERpc3BsYXlUZXh0Pig1NSk8L0Rpc3BsYXlUZXh0PjxyZWNvcmQ+PHJl
Yy1udW1iZXI+ODI8L3JlYy1udW1iZXI+PGZvcmVpZ24ta2V5cz48a2V5IGFwcD0iRU4iIGRiLWlk
PSJldjV2ZHJ2cjB0ZDByMmUwdmZqcHg1MHd3OTJmczU1NXI5cnYiIHRpbWVzdGFtcD0iMTU5Mjkx
OTYwNSI+ODI8L2tleT48L2ZvcmVpZ24ta2V5cz48cmVmLXR5cGUgbmFtZT0iSm91cm5hbCBBcnRp
Y2xlIj4xNzwvcmVmLXR5cGU+PGNvbnRyaWJ1dG9ycz48YXV0aG9ycz48YXV0aG9yPlNvbmcsIFcu
PC9hdXRob3I+PGF1dGhvcj5MaSwgSi48L2F1dGhvcj48YXV0aG9yPlpvdSwgTi48L2F1dGhvcj48
YXV0aG9yPkd1YW4sIFcuPC9hdXRob3I+PGF1dGhvcj5QYW4sIEouPC9hdXRob3I+PGF1dGhvcj5Y
dSwgVy48L2F1dGhvcj48L2F1dGhvcnM+PC9jb250cmlidXRvcnM+PGF1dGgtYWRkcmVzcz5XLiBY
dSwgRGVwYXJ0bWVudCBvZiBQZWRpYXRyaWNzLCBTaGVuZ2ppbmcgSG9zcGl0YWwgb2YgQ2hpbmEg
TWVkaWNhbCBVbml2ZXJzaXR5LCBOby4zNiwgU2FuSGFvIFN0cmVldCwgU2hlbnlhbmcgQ2l0eSwg
TGlhb25pbmcgUHJvdmluY2UgMTEwMDA0LCBDaGluYS4gRS1tYWlsOiB0b214dS4xMjNAMTYzLmNv
bTwvYXV0aC1hZGRyZXNzPjx0aXRsZXM+PHRpdGxlPkNsaW5pY2FsIGZlYXR1cmVzIG9mIHBlZGlh
dHJpYyBwYXRpZW50cyB3aXRoIGNvcm9uYXZpcnVzIGRpc2Vhc2UgKENPVklELTE5KTwvdGl0bGU+
PHNlY29uZGFyeS10aXRsZT5Kb3VybmFsIG9mIENsaW5pY2FsIFZpcm9sb2d5PC9zZWNvbmRhcnkt
dGl0bGU+PC90aXRsZXM+PHBlcmlvZGljYWw+PGZ1bGwtdGl0bGU+Sm91cm5hbCBvZiBDbGluaWNh
bCBWaXJvbG9neTwvZnVsbC10aXRsZT48L3BlcmlvZGljYWw+PHBhZ2VzPjEwNDM3NzwvcGFnZXM+
PHZvbHVtZT4xMjc8L3ZvbHVtZT48a2V5d29yZHM+PGtleXdvcmQ+YWJkb21pbmFsIHBhaW48L2tl
eXdvcmQ+PGtleXdvcmQ+YWRvbGVzY2VudDwva2V5d29yZD48a2V5d29yZD5hZHVsdCByZXNwaXJh
dG9yeSBkaXN0cmVzcyBzeW5kcm9tZTwva2V5d29yZD48a2V5d29yZD5hbnRpdmlyYWwgdGhlcmFw
eTwva2V5d29yZD48a2V5d29yZD5hcnRpY2xlPC9rZXl3b3JkPjxrZXl3b3JkPmFzeW1wdG9tYXRp
YyBpbmZlY3Rpb248L2tleXdvcmQ+PGtleXdvcmQ+Ymxvb2QgY2xvdHRpbmcgZGlzb3JkZXI8L2tl
eXdvcmQ+PGtleXdvcmQ+YnJvbmNob3BuZXVtb25pYTwva2V5d29yZD48a2V5d29yZD5jaGlsZDwv
a2V5d29yZD48a2V5d29yZD5DaGluYTwva2V5d29yZD48a2V5d29yZD5DaGluZXNlIG1lZGljaW5l
PC9rZXl3b3JkPjxrZXl3b3JkPmNsaW5pY2FsIGFydGljbGU8L2tleXdvcmQ+PGtleXdvcmQ+KmNs
aW5pY2FsIGZlYXR1cmU8L2tleXdvcmQ+PGtleXdvcmQ+Y2xpbmljYWwgc3R1ZHk8L2tleXdvcmQ+
PGtleXdvcmQ+Y29tYTwva2V5d29yZD48a2V5d29yZD5jb21wdXRlciBhc3Npc3RlZCB0b21vZ3Jh
cGh5PC9rZXl3b3JkPjxrZXl3b3JkPmNvbnNjaW91c25lc3M8L2tleXdvcmQ+PGtleXdvcmQ+Y29u
c2Npb3VzbmVzcyBkaXNvcmRlcjwva2V5d29yZD48a2V5d29yZD5jb252dWxzaW9uPC9rZXl3b3Jk
PjxrZXl3b3JkPipjb3JvbmF2aXJ1cyBkaXNlYXNlIDIwMTkvZHQgW0RydWcgVGhlcmFweV08L2tl
eXdvcmQ+PGtleXdvcmQ+Y291Z2hpbmc8L2tleXdvcmQ+PGtleXdvcmQ+ZGVoeWRyYXRpb248L2tl
eXdvcmQ+PGtleXdvcmQ+ZGlhcnJoZWE8L2tleXdvcmQ+PGtleXdvcmQ+ZGlnZXN0aXZlIHN5c3Rl
bSBmdW5jdGlvbiBkaXNvcmRlcjwva2V5d29yZD48a2V5d29yZD5kaXNlYXNlIHNldmVyaXR5PC9r
ZXl3b3JkPjxrZXl3b3JkPmR5c3BuZWE8L2tleXdvcmQ+PGtleXdvcmQ+ZmFtaWx5PC9rZXl3b3Jk
PjxrZXl3b3JkPmZhdGlndWU8L2tleXdvcmQ+PGtleXdvcmQ+ZmVtYWxlPC9rZXl3b3JkPjxrZXl3
b3JkPmZldmVyPC9rZXl3b3JkPjxrZXl3b3JkPmZsdW9yZXNjZW5jZSBxdWFudGl0YXRpdmUgcG9s
eW1lcmFzZSBjaGFpbiByZWFjdGlvbjwva2V5d29yZD48a2V5d29yZD5nbHVjb3NlIGJsb29kIGxl
dmVsPC9rZXl3b3JkPjxrZXl3b3JkPmhlYWRhY2hlPC9rZXl3b3JkPjxrZXl3b3JkPmhlYXJ0IG11
c2NsZSBpbmp1cnk8L2tleXdvcmQ+PGtleXdvcmQ+aHVtYW48L2tleXdvcmQ+PGtleXdvcmQ+aHlw
b3hpYTwva2V5d29yZD48a2V5d29yZD5pbmZhbnQ8L2tleXdvcmQ+PGtleXdvcmQ+bGV0aGFyZ3k8
L2tleXdvcmQ+PGtleXdvcmQ+bGV1a29jeXRlIGNvdW50PC9rZXl3b3JkPjxrZXl3b3JkPmxldWtv
cGVuaWE8L2tleXdvcmQ+PGtleXdvcmQ+bGl2ZXIgZnVuY3Rpb248L2tleXdvcmQ+PGtleXdvcmQ+
bHltcGhhZGVub3BhdGh5PC9rZXl3b3JkPjxrZXl3b3JkPmx5bXBob2N5dG9wZW5pYTwva2V5d29y
ZD48a2V5d29yZD5tYWxhaXNlPC9rZXl3b3JkPjxrZXl3b3JkPm1hbGU8L2tleXdvcmQ+PGtleXdv
cmQ+bXlhbGdpYTwva2V5d29yZD48a2V5d29yZD5udWNsZWljIGFjaWQgYW5hbHlzaXM8L2tleXdv
cmQ+PGtleXdvcmQ+KnBlZGlhdHJpYyBwYXRpZW50PC9rZXl3b3JkPjxrZXl3b3JkPnByZXNjaG9v
bCBjaGlsZDwva2V5d29yZD48a2V5d29yZD5wcmlvcml0eSBqb3VybmFsPC9rZXl3b3JkPjxrZXl3
b3JkPnJlYWwgdGltZSBwb2x5bWVyYXNlIGNoYWluIHJlYWN0aW9uPC9rZXl3b3JkPjxrZXl3b3Jk
PnJldHJvc3BlY3RpdmUgc3R1ZHk8L2tleXdvcmQ+PGtleXdvcmQ+cmhhYmRvbXlvbHlzaXM8L2tl
eXdvcmQ+PGtleXdvcmQ+c2Nob29sIGNoaWxkPC9rZXl3b3JkPjxrZXl3b3JkPnNlcHNpczwva2V5
d29yZD48a2V5d29yZD5zZXF1ZW5jZSBhbmFseXNpczwva2V5d29yZD48a2V5d29yZD5zZXZlcmUg
YWN1dGUgcmVzcGlyYXRvcnkgc3luZHJvbWUgY29yb25hdmlydXMgMjwva2V5d29yZD48a2V5d29y
ZD5zb3JlIHRocm9hdDwva2V5d29yZD48a2V5d29yZD50aG9yYXggcmFkaW9ncmFwaHk8L2tleXdv
cmQ+PGtleXdvcmQ+dGhyb2F0IGN1bHR1cmU8L2tleXdvcmQ+PGtleXdvcmQ+dXBwZXIgcmVzcGly
YXRvcnkgdHJhY3QgaW5mZWN0aW9uPC9rZXl3b3JkPjxrZXl3b3JkPnZpcnVzIHBuZXVtb25pYTwv
a2V5d29yZD48a2V5d29yZD52b21pdGluZzwva2V5d29yZD48a2V5d29yZD5hcmJpZG9sL2R0IFtE
cnVnIFRoZXJhcHldPC9rZXl3b3JkPjxrZXl3b3JkPmFyYmlkb2wvcG8gW09yYWwgRHJ1ZyBBZG1p
bmlzdHJhdGlvbl08L2tleXdvcmQ+PGtleXdvcmQ+YXJiaWRvbC9wdiBbU3BlY2lhbCBTaXR1YXRp
b24gZm9yIFBoYXJtYWNvdmlnaWxhbmNlXTwva2V5d29yZD48a2V5d29yZD5heml0aHJvbXljaW4v
ZHQgW0RydWcgVGhlcmFweV08L2tleXdvcmQ+PGtleXdvcmQ+YXppdGhyb215Y2luL2l2IFtJbnRy
YXZlbm91cyBEcnVnIEFkbWluaXN0cmF0aW9uXTwva2V5d29yZD48a2V5d29yZD5heml0aHJvbXlj
aW4vcG8gW09yYWwgRHJ1ZyBBZG1pbmlzdHJhdGlvbl08L2tleXdvcmQ+PGtleXdvcmQ+YXppdGhy
b215Y2luL3B2IFtTcGVjaWFsIFNpdHVhdGlvbiBmb3IgUGhhcm1hY292aWdpbGFuY2VdPC9rZXl3
b3JkPjxrZXl3b3JkPkMgcmVhY3RpdmUgcHJvdGVpbi9lYyBbRW5kb2dlbm91cyBDb21wb3VuZF08
L2tleXdvcmQ+PGtleXdvcmQ+Y2VmYW1hbmRvbGUvZHQgW0RydWcgVGhlcmFweV08L2tleXdvcmQ+
PGtleXdvcmQ+Y2VmYW1hbmRvbGUvaXYgW0ludHJhdmVub3VzIERydWcgQWRtaW5pc3RyYXRpb25d
PC9rZXl3b3JkPjxrZXl3b3JkPmNlZmFtYW5kb2xlL3B2IFtTcGVjaWFsIFNpdHVhdGlvbiBmb3Ig
UGhhcm1hY292aWdpbGFuY2VdPC9rZXl3b3JkPjxrZXl3b3JkPkNoaW5lc2UgZHJ1Zy9jYiBbRHJ1
ZyBDb21iaW5hdGlvbl08L2tleXdvcmQ+PGtleXdvcmQ+Q2hpbmVzZSBkcnVnL2R0IFtEcnVnIFRo
ZXJhcHldPC9rZXl3b3JkPjxrZXl3b3JkPkNoaW5lc2UgZHJ1Zy9wbyBbT3JhbCBEcnVnIEFkbWlu
aXN0cmF0aW9uXTwva2V5d29yZD48a2V5d29yZD5DaGluZXNlIGRydWcvcHYgW1NwZWNpYWwgU2l0
dWF0aW9uIGZvciBQaGFybWFjb3ZpZ2lsYW5jZV08L2tleXdvcmQ+PGtleXdvcmQ+Z2x1Y29zZS9l
YyBbRW5kb2dlbm91cyBDb21wb3VuZF08L2tleXdvcmQ+PGtleXdvcmQ+bGFjdGF0ZSBkZWh5ZHJv
Z2VuYXNlL2VjIFtFbmRvZ2Vub3VzIENvbXBvdW5kXTwva2V5d29yZD48a2V5d29yZD5saXZlciBl
bnp5bWUvZWMgW0VuZG9nZW5vdXMgQ29tcG91bmRdPC9rZXl3b3JkPjxrZXl3b3JkPmxvcGluYXZp
ciBwbHVzIHJpdG9uYXZpci9jYiBbRHJ1ZyBDb21iaW5hdGlvbl08L2tleXdvcmQ+PGtleXdvcmQ+
bG9waW5hdmlyIHBsdXMgcml0b25hdmlyL2R0IFtEcnVnIFRoZXJhcHldPC9rZXl3b3JkPjxrZXl3
b3JkPmxvcGluYXZpciBwbHVzIHJpdG9uYXZpci9wbyBbT3JhbCBEcnVnIEFkbWluaXN0cmF0aW9u
XTwva2V5d29yZD48a2V5d29yZD5sb3BpbmF2aXIgcGx1cyByaXRvbmF2aXIvcHYgW1NwZWNpYWwg
U2l0dWF0aW9uIGZvciBQaGFybWFjb3ZpZ2lsYW5jZV08L2tleXdvcmQ+PGtleXdvcmQ+cHJvY2Fs
Y2l0b25pbi9lYyBbRW5kb2dlbm91cyBDb21wb3VuZF08L2tleXdvcmQ+PC9rZXl3b3Jkcz48ZGF0
ZXM+PHllYXI+MjAyMDwveWVhcj48L2RhdGVzPjxwdWItbG9jYXRpb24+TmV0aGVybGFuZHM8L3B1
Yi1sb2NhdGlvbj48cHVibGlzaGVyPkVsc2V2aWVyIEIuVi48L3B1Ymxpc2hlcj48aXNibj4xMzg2
LTY1MzImI3hEOzE4NzMtNTk2NzwvaXNibj48dXJscz48cmVsYXRlZC11cmxzPjx1cmw+aHR0cDov
L3d3dy5lbHNldmllci5jb20vaW5jYS9wdWJsaWNhdGlvbnMvc3RvcmUvNS8yLzQvMC82LzI8L3Vy
bD48dXJsPmh0dHA6Ly9vdmlkc3Aub3ZpZC5jb20vb3ZpZHdlYi5jZ2k/VD1KUyZhbXA7UEFHRT1y
ZWZlcmVuY2UmYW1wO0Q9ZW1leGImYW1wO05FV1M9TiZhbXA7QU49MjAwNTcwMjM1NTwvdXJsPjwv
cmVsYXRlZC11cmxzPjwvdXJscz48ZWxlY3Ryb25pYy1yZXNvdXJjZS1udW0+aHR0cDovL2R4LmRv
aS5vcmcvMTAuMTAxNi9qLmpjdi4yMDIwLjEwNDM3NzwvZWxlY3Ryb25pYy1yZXNvdXJjZS1udW0+
PGxhbmd1YWdlPkVuZ2xpc2g8L2xhbmd1YWdlPjwvcmVjb3JkPjwvQ2l0ZT48L0VuZE5vdGU+AG==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(55)</w:t>
            </w:r>
            <w:r w:rsidRPr="006B49C1">
              <w:rPr>
                <w:rFonts w:ascii="Times New Roman" w:hAnsi="Times New Roman" w:cs="Times New Roman"/>
                <w:sz w:val="20"/>
                <w:szCs w:val="20"/>
              </w:rPr>
              <w:fldChar w:fldCharType="end"/>
            </w:r>
          </w:p>
        </w:tc>
        <w:tc>
          <w:tcPr>
            <w:tcW w:w="904" w:type="dxa"/>
          </w:tcPr>
          <w:p w14:paraId="6515D8E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E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Mar  </w:t>
            </w:r>
          </w:p>
        </w:tc>
        <w:tc>
          <w:tcPr>
            <w:tcW w:w="1229" w:type="dxa"/>
          </w:tcPr>
          <w:p w14:paraId="6515D8E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6437AC75" w14:textId="0F67A3E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694" w:type="dxa"/>
          </w:tcPr>
          <w:p w14:paraId="11985754" w14:textId="5E57EF3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5941C4AB" w14:textId="6E81636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894" w:type="dxa"/>
          </w:tcPr>
          <w:p w14:paraId="04C3F973" w14:textId="1E8B9C98"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11m-3y</w:t>
            </w:r>
            <w:proofErr w:type="spellEnd"/>
          </w:p>
        </w:tc>
        <w:tc>
          <w:tcPr>
            <w:tcW w:w="606" w:type="dxa"/>
          </w:tcPr>
          <w:p w14:paraId="2CB2A09D" w14:textId="6D03300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1127" w:type="dxa"/>
          </w:tcPr>
          <w:p w14:paraId="58F7F77B" w14:textId="3845BB0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EC" w14:textId="3D946719" w:rsidTr="0042756B">
        <w:trPr>
          <w:trHeight w:val="121"/>
        </w:trPr>
        <w:tc>
          <w:tcPr>
            <w:tcW w:w="1322" w:type="dxa"/>
          </w:tcPr>
          <w:p w14:paraId="6515D8E8" w14:textId="239E2F5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Su L</w:t>
            </w:r>
            <w:r w:rsidRPr="006B49C1">
              <w:rPr>
                <w:rFonts w:ascii="Times New Roman" w:hAnsi="Times New Roman" w:cs="Times New Roman"/>
                <w:sz w:val="20"/>
                <w:szCs w:val="20"/>
              </w:rPr>
              <w:fldChar w:fldCharType="begin">
                <w:fldData xml:space="preserve">PEVuZE5vdGU+PENpdGU+PEF1dGhvcj5TdTwvQXV0aG9yPjxZZWFyPjIwMjA8L1llYXI+PFJlY051
bT4zNTwvUmVjTnVtPjxEaXNwbGF5VGV4dD4oNTYpPC9EaXNwbGF5VGV4dD48cmVjb3JkPjxyZWMt
bnVtYmVyPjM1PC9yZWMtbnVtYmVyPjxmb3JlaWduLWtleXM+PGtleSBhcHA9IkVOIiBkYi1pZD0i
ZXY1dmRydnIwdGQwcjJlMHZmanB4NTB3dzkyZnM1NTVyOXJ2IiB0aW1lc3RhbXA9IjE1OTI5MTQx
MTkiPjM1PC9rZXk+PC9mb3JlaWduLWtleXM+PHJlZi10eXBlIG5hbWU9IkpvdXJuYWwgQXJ0aWNs
ZSI+MTc8L3JlZi10eXBlPjxjb250cmlidXRvcnM+PGF1dGhvcnM+PGF1dGhvcj5TdSwgTC48L2F1
dGhvcj48YXV0aG9yPk1hLCBYLjwvYXV0aG9yPjxhdXRob3I+WXUsIEguPC9hdXRob3I+PGF1dGhv
cj5CaWFuLCBQLjwvYXV0aG9yPjxhdXRob3I+SGFuLCBZLjwvYXV0aG9yPjxhdXRob3I+U3VuLCBK
LjwvYXV0aG9yPjxhdXRob3I+TGl1LCBZLjwvYXV0aG9yPjxhdXRob3I+WWFuZywgQy48L2F1dGhv
cj48YXV0aG9yPkdlbmcsIEouPC9hdXRob3I+PGF1dGhvcj5aaGFuZywgWi48L2F1dGhvcj48YXV0
aG9yPkdhaSwgWi48L2F1dGhvcj48L2F1dGhvcnM+PC9jb250cmlidXRvcnM+PHRpdGxlcz48dGl0
bGU+VGhlIGRpZmZlcmVudCBjbGluaWNhbCBjaGFyYWN0ZXJpc3RpY3Mgb2YgY29yb25hIHZpcnVz
IGRpc2Vhc2UgY2FzZXMgYmV0d2VlbiBjaGlsZHJlbiBhbmQgdGhlaXIgZmFtaWxpZXMgaW4gQ2hp
bmEgLSB0aGUgY2hhcmFjdGVyIG9mIGNoaWxkcmVuIHdpdGggQ09WSUQtMTk8L3RpdGxlPjxzZWNv
bmRhcnktdGl0bGU+RW1lcmdpbmcgbWljcm9iZXMgJmFtcDsgaW5mZWN0aW9uczwvc2Vjb25kYXJ5
LXRpdGxlPjwvdGl0bGVzPjxwZXJpb2RpY2FsPjxmdWxsLXRpdGxlPkVtZXJnaW5nIG1pY3JvYmVz
ICZhbXA7IGluZmVjdGlvbnM8L2Z1bGwtdGl0bGU+PC9wZXJpb2RpY2FsPjxwYWdlcz43MDctNzEz
PC9wYWdlcz48dm9sdW1lPjk8L3ZvbHVtZT48bnVtYmVyPjE8L251bWJlcj48a2V5d29yZHM+PGtl
eXdvcmQ+YWR1bHQ8L2tleXdvcmQ+PGtleXdvcmQ+YXJ0aWNsZTwva2V5d29yZD48a2V5d29yZD5j
YXNlIHJlcG9ydDwva2V5d29yZD48a2V5d29yZD5jaGVzdCB0aWdodG5lc3M8L2tleXdvcmQ+PGtl
eXdvcmQ+Y2hpbGQ8L2tleXdvcmQ+PGtleXdvcmQ+KkNoaW5hPC9rZXl3b3JkPjxrZXl3b3JkPmNs
aW5pY2FsIGFydGljbGU8L2tleXdvcmQ+PGtleXdvcmQ+KmNsaW5pY2FsIGZlYXR1cmU8L2tleXdv
cmQ+PGtleXdvcmQ+Y2xpbmljYWwgbGFib3JhdG9yeTwva2V5d29yZD48a2V5d29yZD5jb3VnaGlu
Zzwva2V5d29yZD48a2V5d29yZD5mYXRpZ3VlPC9rZXl3b3JkPjxrZXl3b3JkPmZlY2VzPC9rZXl3
b3JkPjxrZXl3b3JkPmZlbWFsZTwva2V5d29yZD48a2V5d29yZD5mZXZlcjwva2V5d29yZD48a2V5
d29yZD5odW1hbjwva2V5d29yZD48a2V5d29yZD5sZXVrb2N5dGUgY291bnQ8L2tleXdvcmQ+PGtl
eXdvcmQ+bHltcGhvY3l0b3BlbmlhPC9rZXl3b3JkPjxrZXl3b3JkPm1hbGU8L2tleXdvcmQ+PGtl
eXdvcmQ+bm9uaHVtYW48L2tleXdvcmQ+PGtleXdvcmQ+cGVkaWF0cmljaWFuPC9rZXl3b3JkPjxr
ZXl3b3JkPnBvbHltZXJhc2UgY2hhaW4gcmVhY3Rpb248L2tleXdvcmQ+PGtleXdvcmQ+cHJvZ25v
c2lzPC9rZXl3b3JkPjxrZXl3b3JkPnB1YmxpYyBoZWFsdGg8L2tleXdvcmQ+PGtleXdvcmQ+KlNB
UlMgY29yb25hdmlydXM8L2tleXdvcmQ+PGtleXdvcmQ+c29yZSB0aHJvYXQ8L2tleXdvcmQ+PGtl
eXdvcmQ+Z2xhc3M8L2tleXdvcmQ+PC9rZXl3b3Jkcz48ZGF0ZXM+PHllYXI+MjAyMDwveWVhcj48
L2RhdGVzPjxwdWItbG9jYXRpb24+VW5pdGVkIFN0YXRlczwvcHViLWxvY2F0aW9uPjxwdWJsaXNo
ZXI+TkxNIChNZWRsaW5lKTwvcHVibGlzaGVyPjxpc2JuPjIyMjItMTc1MSAoZWxlY3Ryb25pYykm
I3hEOzIyMjItMTc1MTwvaXNibj48bGFiZWw+WTwvbGFiZWw+PHVybHM+PHJlbGF0ZWQtdXJscz48
dXJsPmh0dHA6Ly9vdmlkc3Aub3ZpZC5jb20vb3ZpZHdlYi5jZ2k/VD1KUyZhbXA7UEFHRT1yZWZl
cmVuY2UmYW1wO0Q9ZW1leGImYW1wO05FV1M9TiZhbXA7QU49NjMxMzM5NTA5PC91cmw+PC9yZWxh
dGVkLXVybHM+PC91cmxzPjxlbGVjdHJvbmljLXJlc291cmNlLW51bT5odHRwOi8vZHguZG9pLm9y
Zy8xMC4xMDgwLzIyMjIxNzUxLjIwMjAuMTc0NDQ4MzwvZWxlY3Ryb25pYy1yZXNvdXJjZS1udW0+
PHJlc2VhcmNoLW5vdGVzPnk8L3Jlc2VhcmNoLW5vdGVzPjxsYW5ndWFnZT5FbmdsaXNoPC9sYW5n
dWFnZT48L3JlY29yZD48L0NpdGU+PC9FbmROb3RlPgB=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PEVuZE5vdGU+PENpdGU+PEF1dGhvcj5TdTwvQXV0aG9yPjxZZWFyPjIwMjA8L1llYXI+PFJlY051
bT4zNTwvUmVjTnVtPjxEaXNwbGF5VGV4dD4oNTYpPC9EaXNwbGF5VGV4dD48cmVjb3JkPjxyZWMt
bnVtYmVyPjM1PC9yZWMtbnVtYmVyPjxmb3JlaWduLWtleXM+PGtleSBhcHA9IkVOIiBkYi1pZD0i
ZXY1dmRydnIwdGQwcjJlMHZmanB4NTB3dzkyZnM1NTVyOXJ2IiB0aW1lc3RhbXA9IjE1OTI5MTQx
MTkiPjM1PC9rZXk+PC9mb3JlaWduLWtleXM+PHJlZi10eXBlIG5hbWU9IkpvdXJuYWwgQXJ0aWNs
ZSI+MTc8L3JlZi10eXBlPjxjb250cmlidXRvcnM+PGF1dGhvcnM+PGF1dGhvcj5TdSwgTC48L2F1
dGhvcj48YXV0aG9yPk1hLCBYLjwvYXV0aG9yPjxhdXRob3I+WXUsIEguPC9hdXRob3I+PGF1dGhv
cj5CaWFuLCBQLjwvYXV0aG9yPjxhdXRob3I+SGFuLCBZLjwvYXV0aG9yPjxhdXRob3I+U3VuLCBK
LjwvYXV0aG9yPjxhdXRob3I+TGl1LCBZLjwvYXV0aG9yPjxhdXRob3I+WWFuZywgQy48L2F1dGhv
cj48YXV0aG9yPkdlbmcsIEouPC9hdXRob3I+PGF1dGhvcj5aaGFuZywgWi48L2F1dGhvcj48YXV0
aG9yPkdhaSwgWi48L2F1dGhvcj48L2F1dGhvcnM+PC9jb250cmlidXRvcnM+PHRpdGxlcz48dGl0
bGU+VGhlIGRpZmZlcmVudCBjbGluaWNhbCBjaGFyYWN0ZXJpc3RpY3Mgb2YgY29yb25hIHZpcnVz
IGRpc2Vhc2UgY2FzZXMgYmV0d2VlbiBjaGlsZHJlbiBhbmQgdGhlaXIgZmFtaWxpZXMgaW4gQ2hp
bmEgLSB0aGUgY2hhcmFjdGVyIG9mIGNoaWxkcmVuIHdpdGggQ09WSUQtMTk8L3RpdGxlPjxzZWNv
bmRhcnktdGl0bGU+RW1lcmdpbmcgbWljcm9iZXMgJmFtcDsgaW5mZWN0aW9uczwvc2Vjb25kYXJ5
LXRpdGxlPjwvdGl0bGVzPjxwZXJpb2RpY2FsPjxmdWxsLXRpdGxlPkVtZXJnaW5nIG1pY3JvYmVz
ICZhbXA7IGluZmVjdGlvbnM8L2Z1bGwtdGl0bGU+PC9wZXJpb2RpY2FsPjxwYWdlcz43MDctNzEz
PC9wYWdlcz48dm9sdW1lPjk8L3ZvbHVtZT48bnVtYmVyPjE8L251bWJlcj48a2V5d29yZHM+PGtl
eXdvcmQ+YWR1bHQ8L2tleXdvcmQ+PGtleXdvcmQ+YXJ0aWNsZTwva2V5d29yZD48a2V5d29yZD5j
YXNlIHJlcG9ydDwva2V5d29yZD48a2V5d29yZD5jaGVzdCB0aWdodG5lc3M8L2tleXdvcmQ+PGtl
eXdvcmQ+Y2hpbGQ8L2tleXdvcmQ+PGtleXdvcmQ+KkNoaW5hPC9rZXl3b3JkPjxrZXl3b3JkPmNs
aW5pY2FsIGFydGljbGU8L2tleXdvcmQ+PGtleXdvcmQ+KmNsaW5pY2FsIGZlYXR1cmU8L2tleXdv
cmQ+PGtleXdvcmQ+Y2xpbmljYWwgbGFib3JhdG9yeTwva2V5d29yZD48a2V5d29yZD5jb3VnaGlu
Zzwva2V5d29yZD48a2V5d29yZD5mYXRpZ3VlPC9rZXl3b3JkPjxrZXl3b3JkPmZlY2VzPC9rZXl3
b3JkPjxrZXl3b3JkPmZlbWFsZTwva2V5d29yZD48a2V5d29yZD5mZXZlcjwva2V5d29yZD48a2V5
d29yZD5odW1hbjwva2V5d29yZD48a2V5d29yZD5sZXVrb2N5dGUgY291bnQ8L2tleXdvcmQ+PGtl
eXdvcmQ+bHltcGhvY3l0b3BlbmlhPC9rZXl3b3JkPjxrZXl3b3JkPm1hbGU8L2tleXdvcmQ+PGtl
eXdvcmQ+bm9uaHVtYW48L2tleXdvcmQ+PGtleXdvcmQ+cGVkaWF0cmljaWFuPC9rZXl3b3JkPjxr
ZXl3b3JkPnBvbHltZXJhc2UgY2hhaW4gcmVhY3Rpb248L2tleXdvcmQ+PGtleXdvcmQ+cHJvZ25v
c2lzPC9rZXl3b3JkPjxrZXl3b3JkPnB1YmxpYyBoZWFsdGg8L2tleXdvcmQ+PGtleXdvcmQ+KlNB
UlMgY29yb25hdmlydXM8L2tleXdvcmQ+PGtleXdvcmQ+c29yZSB0aHJvYXQ8L2tleXdvcmQ+PGtl
eXdvcmQ+Z2xhc3M8L2tleXdvcmQ+PC9rZXl3b3Jkcz48ZGF0ZXM+PHllYXI+MjAyMDwveWVhcj48
L2RhdGVzPjxwdWItbG9jYXRpb24+VW5pdGVkIFN0YXRlczwvcHViLWxvY2F0aW9uPjxwdWJsaXNo
ZXI+TkxNIChNZWRsaW5lKTwvcHVibGlzaGVyPjxpc2JuPjIyMjItMTc1MSAoZWxlY3Ryb25pYykm
I3hEOzIyMjItMTc1MTwvaXNibj48bGFiZWw+WTwvbGFiZWw+PHVybHM+PHJlbGF0ZWQtdXJscz48
dXJsPmh0dHA6Ly9vdmlkc3Aub3ZpZC5jb20vb3ZpZHdlYi5jZ2k/VD1KUyZhbXA7UEFHRT1yZWZl
cmVuY2UmYW1wO0Q9ZW1leGImYW1wO05FV1M9TiZhbXA7QU49NjMxMzM5NTA5PC91cmw+PC9yZWxh
dGVkLXVybHM+PC91cmxzPjxlbGVjdHJvbmljLXJlc291cmNlLW51bT5odHRwOi8vZHguZG9pLm9y
Zy8xMC4xMDgwLzIyMjIxNzUxLjIwMjAuMTc0NDQ4MzwvZWxlY3Ryb25pYy1yZXNvdXJjZS1udW0+
PHJlc2VhcmNoLW5vdGVzPnk8L3Jlc2VhcmNoLW5vdGVzPjxsYW5ndWFnZT5FbmdsaXNoPC9sYW5n
dWFnZT48L3JlY29yZD48L0NpdGU+PC9FbmROb3RlPgB=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(56)</w:t>
            </w:r>
            <w:r w:rsidRPr="006B49C1">
              <w:rPr>
                <w:rFonts w:ascii="Times New Roman" w:hAnsi="Times New Roman" w:cs="Times New Roman"/>
                <w:sz w:val="20"/>
                <w:szCs w:val="20"/>
              </w:rPr>
              <w:fldChar w:fldCharType="end"/>
            </w:r>
          </w:p>
        </w:tc>
        <w:tc>
          <w:tcPr>
            <w:tcW w:w="904" w:type="dxa"/>
          </w:tcPr>
          <w:p w14:paraId="6515D8E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E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8E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23A51D13" w14:textId="1607F84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5</w:t>
            </w:r>
          </w:p>
        </w:tc>
        <w:tc>
          <w:tcPr>
            <w:tcW w:w="694" w:type="dxa"/>
          </w:tcPr>
          <w:p w14:paraId="6E5A1A12" w14:textId="74CE5BD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727" w:type="dxa"/>
          </w:tcPr>
          <w:p w14:paraId="40E7E81D" w14:textId="2BA77FE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894" w:type="dxa"/>
          </w:tcPr>
          <w:p w14:paraId="6C25D90D" w14:textId="2E579C2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11-</w:t>
            </w:r>
            <w:proofErr w:type="spellStart"/>
            <w:r w:rsidRPr="006B49C1">
              <w:rPr>
                <w:rFonts w:ascii="Times New Roman" w:hAnsi="Times New Roman" w:cs="Times New Roman"/>
                <w:color w:val="000000"/>
                <w:sz w:val="20"/>
                <w:szCs w:val="20"/>
              </w:rPr>
              <w:t>43m</w:t>
            </w:r>
            <w:proofErr w:type="spellEnd"/>
          </w:p>
        </w:tc>
        <w:tc>
          <w:tcPr>
            <w:tcW w:w="606" w:type="dxa"/>
          </w:tcPr>
          <w:p w14:paraId="2E2A03F5" w14:textId="720F0D0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32C7E5C1" w14:textId="6625D5E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Community </w:t>
            </w:r>
          </w:p>
        </w:tc>
      </w:tr>
      <w:tr w:rsidR="003D0E7C" w:rsidRPr="006B49C1" w14:paraId="6515D8F1" w14:textId="2ABAD098" w:rsidTr="0042756B">
        <w:trPr>
          <w:trHeight w:val="121"/>
        </w:trPr>
        <w:tc>
          <w:tcPr>
            <w:tcW w:w="1322" w:type="dxa"/>
          </w:tcPr>
          <w:p w14:paraId="6515D8ED" w14:textId="3E94BD7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Sun D</w:t>
            </w:r>
            <w:r w:rsidRPr="006B49C1">
              <w:rPr>
                <w:rFonts w:ascii="Times New Roman" w:hAnsi="Times New Roman" w:cs="Times New Roman"/>
                <w:sz w:val="20"/>
                <w:szCs w:val="20"/>
              </w:rPr>
              <w:fldChar w:fldCharType="begin">
                <w:fldData xml:space="preserve">PEVuZE5vdGU+PENpdGU+PEF1dGhvcj5TdW48L0F1dGhvcj48WWVhcj4yMDIwPC9ZZWFyPjxSZWNO
dW0+MzY8L1JlY051bT48RGlzcGxheVRleHQ+KDU3KTwvRGlzcGxheVRleHQ+PHJlY29yZD48cmVj
LW51bWJlcj4zNjwvcmVjLW51bWJlcj48Zm9yZWlnbi1rZXlzPjxrZXkgYXBwPSJFTiIgZGItaWQ9
ImV2NXZkcnZyMHRkMHIyZTB2ZmpweDUwd3c5MmZzNTU1cjlydiIgdGltZXN0YW1wPSIxNTkyOTE0
MTE5Ij4zNjwva2V5PjwvZm9yZWlnbi1rZXlzPjxyZWYtdHlwZSBuYW1lPSJKb3VybmFsIEFydGlj
bGUiPjE3PC9yZWYtdHlwZT48Y29udHJpYnV0b3JzPjxhdXRob3JzPjxhdXRob3I+U3VuLCBELjwv
YXV0aG9yPjxhdXRob3I+TGksIEguPC9hdXRob3I+PGF1dGhvcj5MdSwgWC4gWC48L2F1dGhvcj48
YXV0aG9yPlhpYW8sIEguPC9hdXRob3I+PGF1dGhvcj5SZW4sIEouPC9hdXRob3I+PGF1dGhvcj5a
aGFuZywgRi4gUi48L2F1dGhvcj48YXV0aG9yPkxpdSwgWi4gUy48L2F1dGhvcj48L2F1dGhvcnM+
PC9jb250cmlidXRvcnM+PHRpdGxlcz48dGl0bGU+Q2xpbmljYWwgZmVhdHVyZXMgb2Ygc2V2ZXJl
IHBlZGlhdHJpYyBwYXRpZW50cyB3aXRoIGNvcm9uYXZpcnVzIGRpc2Vhc2UgMjAxOSBpbiBXdWhh
bjogYSBzaW5nbGUgY2VudGVyJmFwb3M7cyBvYnNlcnZhdGlvbmFsIHN0dWR5PC90aXRsZT48c2Vj
b25kYXJ5LXRpdGxlPldvcmxkIGpvdXJuYWwgb2YgcGVkaWF0cmljcyA6IFdKUDwvc2Vjb25kYXJ5
LXRpdGxlPjwvdGl0bGVzPjxwZXJpb2RpY2FsPjxmdWxsLXRpdGxlPldvcmxkIGpvdXJuYWwgb2Yg
cGVkaWF0cmljcyA6IFdKUDwvZnVsbC10aXRsZT48L3BlcmlvZGljYWw+PGtleXdvcmRzPjxrZXl3
b3JkPmFkb2xlc2NlbnQ8L2tleXdvcmQ+PGtleXdvcmQ+YXJ0aWNsZTwva2V5d29yZD48a2V5d29y
ZD5hcnRpZmljaWFsIHZlbnRpbGF0aW9uPC9rZXl3b3JkPjxrZXl3b3JkPmFzc2lzdGVkIHZlbnRp
bGF0aW9uPC9rZXl3b3JkPjxrZXl3b3JkPmJsb29kIGNlbGwgY291bnQ8L2tleXdvcmQ+PGtleXdv
cmQ+Y2FzZSByZXBvcnQ8L2tleXdvcmQ+PGtleXdvcmQ+Y2hpbGQ8L2tleXdvcmQ+PGtleXdvcmQ+
Y2xpbmljYWwgYXJ0aWNsZTwva2V5d29yZD48a2V5d29yZD4qY2xpbmljYWwgZmVhdHVyZTwva2V5
d29yZD48a2V5d29yZD5jbGluaWNhbCBvdXRjb21lPC9rZXl3b3JkPjxrZXl3b3JkPipDb3JvbmF2
aXJpbmFlPC9rZXl3b3JkPjxrZXl3b3JkPmNvdWdoaW5nPC9rZXl3b3JkPjxrZXl3b3JkPmNyaXRp
Y2FsbHkgaWxsIHBhdGllbnQ8L2tleXdvcmQ+PGtleXdvcmQ+Y3l0b2tpbmUgc3Rvcm08L2tleXdv
cmQ+PGtleXdvcmQ+ZGVtb2dyYXBoeTwva2V5d29yZD48a2V5d29yZD5mZXZlcjwva2V5d29yZD48
a2V5d29yZD5odW1hbjwva2V5d29yZD48a2V5d29yZD5pbnRlbnNpdmUgY2FyZSB1bml0PC9rZXl3
b3JkPjxrZXl3b3JkPmxpdmVyIGR5c2Z1bmN0aW9uPC9rZXl3b3JkPjxrZXl3b3JkPm1hbGU8L2tl
eXdvcmQ+PGtleXdvcmQ+bm9uaHVtYW48L2tleXdvcmQ+PGtleXdvcmQ+Km9ic2VydmF0aW9uYWwg
c3R1ZHk8L2tleXdvcmQ+PGtleXdvcmQ+b25zZXQgYWdlPC9rZXl3b3JkPjxrZXl3b3JkPm91dGNv
bWUgYXNzZXNzbWVudDwva2V5d29yZD48a2V5d29yZD4qcGVkaWF0cmljIHBhdGllbnQ8L2tleXdv
cmQ+PGtleXdvcmQ+dGFjaHlwbmVhPC9rZXl3b3JkPjxrZXl3b3JkPnRob3JheDwva2V5d29yZD48
a2V5d29yZD5DIHJlYWN0aXZlIHByb3RlaW48L2tleXdvcmQ+PGtleXdvcmQ+Q0QzIGFudGlnZW48
L2tleXdvcmQ+PGtleXdvcmQ+Q0Q0IGFudGlnZW48L2tleXdvcmQ+PGtleXdvcmQ+Q0Q1NiBhbnRp
Z2VuPC9rZXl3b3JkPjxrZXl3b3JkPkNEOCBhbnRpZ2VuPC9rZXl3b3JkPjxrZXl3b3JkPmVuZG9n
ZW5vdXMgY29tcG91bmQ8L2tleXdvcmQ+PGtleXdvcmQ+Z2FtbWEgaW50ZXJmZXJvbjwva2V5d29y
ZD48a2V5d29yZD5nbGFzczwva2V5d29yZD48a2V5d29yZD5pbnRlcmxldWtpbiAxMDwva2V5d29y
ZD48a2V5d29yZD5pbnRlcmxldWtpbiA2PC9rZXl3b3JkPjxrZXl3b3JkPmxhY3RhdGUgZGVoeWRy
b2dlbmFzZTwva2V5d29yZD48a2V5d29yZD5wcm9jYWxjaXRvbmluPC9rZXl3b3JkPjwva2V5d29y
ZHM+PGRhdGVzPjx5ZWFyPjIwMjA8L3llYXI+PC9kYXRlcz48cHViLWxvY2F0aW9uPlN3aXR6ZXJs
YW5kPC9wdWItbG9jYXRpb24+PHB1Ymxpc2hlcj5OTE0gKE1lZGxpbmUpPC9wdWJsaXNoZXI+PGlz
Ym4+MTg2Ny0wNjg3IChlbGVjdHJvbmljKSYjeEQ7MTg2Ny0wNjg3PC9pc2JuPjxsYWJlbD5ZPC9s
YWJlbD48dXJscz48cmVsYXRlZC11cmxzPjx1cmw+aHR0cDovL292aWRzcC5vdmlkLmNvbS9vdmlk
d2ViLmNnaT9UPUpTJmFtcDtQQUdFPXJlZmVyZW5jZSZhbXA7RD1lbWV4YiZhbXA7TkVXUz1OJmFt
cDtBTj02MzEyODk3MzI8L3VybD48L3JlbGF0ZWQtdXJscz48L3VybHM+PGVsZWN0cm9uaWMtcmVz
b3VyY2UtbnVtPmh0dHA6Ly9keC5kb2kub3JnLzEwLjEwMDcvczEyNTE5LTAyMC0wMDM1NC00PC9l
bGVjdHJvbmljLXJlc291cmNlLW51bT48cmVzZWFyY2gtbm90ZXM+eTwvcmVzZWFyY2gtbm90ZXM+
PGxhbmd1YWdlPkVuZ2xpc2g8L2xhbmd1YWdlPjwvcmVjb3JkPjwvQ2l0ZT48L0VuZE5vdGU+AG==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PEVuZE5vdGU+PENpdGU+PEF1dGhvcj5TdW48L0F1dGhvcj48WWVhcj4yMDIwPC9ZZWFyPjxSZWNO
dW0+MzY8L1JlY051bT48RGlzcGxheVRleHQ+KDU3KTwvRGlzcGxheVRleHQ+PHJlY29yZD48cmVj
LW51bWJlcj4zNjwvcmVjLW51bWJlcj48Zm9yZWlnbi1rZXlzPjxrZXkgYXBwPSJFTiIgZGItaWQ9
ImV2NXZkcnZyMHRkMHIyZTB2ZmpweDUwd3c5MmZzNTU1cjlydiIgdGltZXN0YW1wPSIxNTkyOTE0
MTE5Ij4zNjwva2V5PjwvZm9yZWlnbi1rZXlzPjxyZWYtdHlwZSBuYW1lPSJKb3VybmFsIEFydGlj
bGUiPjE3PC9yZWYtdHlwZT48Y29udHJpYnV0b3JzPjxhdXRob3JzPjxhdXRob3I+U3VuLCBELjwv
YXV0aG9yPjxhdXRob3I+TGksIEguPC9hdXRob3I+PGF1dGhvcj5MdSwgWC4gWC48L2F1dGhvcj48
YXV0aG9yPlhpYW8sIEguPC9hdXRob3I+PGF1dGhvcj5SZW4sIEouPC9hdXRob3I+PGF1dGhvcj5a
aGFuZywgRi4gUi48L2F1dGhvcj48YXV0aG9yPkxpdSwgWi4gUy48L2F1dGhvcj48L2F1dGhvcnM+
PC9jb250cmlidXRvcnM+PHRpdGxlcz48dGl0bGU+Q2xpbmljYWwgZmVhdHVyZXMgb2Ygc2V2ZXJl
IHBlZGlhdHJpYyBwYXRpZW50cyB3aXRoIGNvcm9uYXZpcnVzIGRpc2Vhc2UgMjAxOSBpbiBXdWhh
bjogYSBzaW5nbGUgY2VudGVyJmFwb3M7cyBvYnNlcnZhdGlvbmFsIHN0dWR5PC90aXRsZT48c2Vj
b25kYXJ5LXRpdGxlPldvcmxkIGpvdXJuYWwgb2YgcGVkaWF0cmljcyA6IFdKUDwvc2Vjb25kYXJ5
LXRpdGxlPjwvdGl0bGVzPjxwZXJpb2RpY2FsPjxmdWxsLXRpdGxlPldvcmxkIGpvdXJuYWwgb2Yg
cGVkaWF0cmljcyA6IFdKUDwvZnVsbC10aXRsZT48L3BlcmlvZGljYWw+PGtleXdvcmRzPjxrZXl3
b3JkPmFkb2xlc2NlbnQ8L2tleXdvcmQ+PGtleXdvcmQ+YXJ0aWNsZTwva2V5d29yZD48a2V5d29y
ZD5hcnRpZmljaWFsIHZlbnRpbGF0aW9uPC9rZXl3b3JkPjxrZXl3b3JkPmFzc2lzdGVkIHZlbnRp
bGF0aW9uPC9rZXl3b3JkPjxrZXl3b3JkPmJsb29kIGNlbGwgY291bnQ8L2tleXdvcmQ+PGtleXdv
cmQ+Y2FzZSByZXBvcnQ8L2tleXdvcmQ+PGtleXdvcmQ+Y2hpbGQ8L2tleXdvcmQ+PGtleXdvcmQ+
Y2xpbmljYWwgYXJ0aWNsZTwva2V5d29yZD48a2V5d29yZD4qY2xpbmljYWwgZmVhdHVyZTwva2V5
d29yZD48a2V5d29yZD5jbGluaWNhbCBvdXRjb21lPC9rZXl3b3JkPjxrZXl3b3JkPipDb3JvbmF2
aXJpbmFlPC9rZXl3b3JkPjxrZXl3b3JkPmNvdWdoaW5nPC9rZXl3b3JkPjxrZXl3b3JkPmNyaXRp
Y2FsbHkgaWxsIHBhdGllbnQ8L2tleXdvcmQ+PGtleXdvcmQ+Y3l0b2tpbmUgc3Rvcm08L2tleXdv
cmQ+PGtleXdvcmQ+ZGVtb2dyYXBoeTwva2V5d29yZD48a2V5d29yZD5mZXZlcjwva2V5d29yZD48
a2V5d29yZD5odW1hbjwva2V5d29yZD48a2V5d29yZD5pbnRlbnNpdmUgY2FyZSB1bml0PC9rZXl3
b3JkPjxrZXl3b3JkPmxpdmVyIGR5c2Z1bmN0aW9uPC9rZXl3b3JkPjxrZXl3b3JkPm1hbGU8L2tl
eXdvcmQ+PGtleXdvcmQ+bm9uaHVtYW48L2tleXdvcmQ+PGtleXdvcmQ+Km9ic2VydmF0aW9uYWwg
c3R1ZHk8L2tleXdvcmQ+PGtleXdvcmQ+b25zZXQgYWdlPC9rZXl3b3JkPjxrZXl3b3JkPm91dGNv
bWUgYXNzZXNzbWVudDwva2V5d29yZD48a2V5d29yZD4qcGVkaWF0cmljIHBhdGllbnQ8L2tleXdv
cmQ+PGtleXdvcmQ+dGFjaHlwbmVhPC9rZXl3b3JkPjxrZXl3b3JkPnRob3JheDwva2V5d29yZD48
a2V5d29yZD5DIHJlYWN0aXZlIHByb3RlaW48L2tleXdvcmQ+PGtleXdvcmQ+Q0QzIGFudGlnZW48
L2tleXdvcmQ+PGtleXdvcmQ+Q0Q0IGFudGlnZW48L2tleXdvcmQ+PGtleXdvcmQ+Q0Q1NiBhbnRp
Z2VuPC9rZXl3b3JkPjxrZXl3b3JkPkNEOCBhbnRpZ2VuPC9rZXl3b3JkPjxrZXl3b3JkPmVuZG9n
ZW5vdXMgY29tcG91bmQ8L2tleXdvcmQ+PGtleXdvcmQ+Z2FtbWEgaW50ZXJmZXJvbjwva2V5d29y
ZD48a2V5d29yZD5nbGFzczwva2V5d29yZD48a2V5d29yZD5pbnRlcmxldWtpbiAxMDwva2V5d29y
ZD48a2V5d29yZD5pbnRlcmxldWtpbiA2PC9rZXl3b3JkPjxrZXl3b3JkPmxhY3RhdGUgZGVoeWRy
b2dlbmFzZTwva2V5d29yZD48a2V5d29yZD5wcm9jYWxjaXRvbmluPC9rZXl3b3JkPjwva2V5d29y
ZHM+PGRhdGVzPjx5ZWFyPjIwMjA8L3llYXI+PC9kYXRlcz48cHViLWxvY2F0aW9uPlN3aXR6ZXJs
YW5kPC9wdWItbG9jYXRpb24+PHB1Ymxpc2hlcj5OTE0gKE1lZGxpbmUpPC9wdWJsaXNoZXI+PGlz
Ym4+MTg2Ny0wNjg3IChlbGVjdHJvbmljKSYjeEQ7MTg2Ny0wNjg3PC9pc2JuPjxsYWJlbD5ZPC9s
YWJlbD48dXJscz48cmVsYXRlZC11cmxzPjx1cmw+aHR0cDovL292aWRzcC5vdmlkLmNvbS9vdmlk
d2ViLmNnaT9UPUpTJmFtcDtQQUdFPXJlZmVyZW5jZSZhbXA7RD1lbWV4YiZhbXA7TkVXUz1OJmFt
cDtBTj02MzEyODk3MzI8L3VybD48L3JlbGF0ZWQtdXJscz48L3VybHM+PGVsZWN0cm9uaWMtcmVz
b3VyY2UtbnVtPmh0dHA6Ly9keC5kb2kub3JnLzEwLjEwMDcvczEyNTE5LTAyMC0wMDM1NC00PC9l
bGVjdHJvbmljLXJlc291cmNlLW51bT48cmVzZWFyY2gtbm90ZXM+eTwvcmVzZWFyY2gtbm90ZXM+
PGxhbmd1YWdlPkVuZ2xpc2g8L2xhbmd1YWdlPjwvcmVjb3JkPjwvQ2l0ZT48L0VuZE5vdGU+AG==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(57)</w:t>
            </w:r>
            <w:r w:rsidRPr="006B49C1">
              <w:rPr>
                <w:rFonts w:ascii="Times New Roman" w:hAnsi="Times New Roman" w:cs="Times New Roman"/>
                <w:sz w:val="20"/>
                <w:szCs w:val="20"/>
              </w:rPr>
              <w:fldChar w:fldCharType="end"/>
            </w:r>
          </w:p>
        </w:tc>
        <w:tc>
          <w:tcPr>
            <w:tcW w:w="904" w:type="dxa"/>
          </w:tcPr>
          <w:p w14:paraId="6515D8E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E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8F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40B15BDC" w14:textId="4ACBFB4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694" w:type="dxa"/>
          </w:tcPr>
          <w:p w14:paraId="25634F05" w14:textId="53E2D7E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727" w:type="dxa"/>
          </w:tcPr>
          <w:p w14:paraId="6F5303F8" w14:textId="40816C9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894" w:type="dxa"/>
          </w:tcPr>
          <w:p w14:paraId="2CF09024" w14:textId="4674164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roofErr w:type="spellStart"/>
            <w:r w:rsidRPr="006B49C1">
              <w:rPr>
                <w:rFonts w:ascii="Times New Roman" w:hAnsi="Times New Roman" w:cs="Times New Roman"/>
                <w:color w:val="000000"/>
                <w:sz w:val="20"/>
                <w:szCs w:val="20"/>
              </w:rPr>
              <w:t>25m</w:t>
            </w:r>
            <w:proofErr w:type="spellEnd"/>
          </w:p>
        </w:tc>
        <w:tc>
          <w:tcPr>
            <w:tcW w:w="606" w:type="dxa"/>
          </w:tcPr>
          <w:p w14:paraId="4707EE8B" w14:textId="6E88172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1127" w:type="dxa"/>
          </w:tcPr>
          <w:p w14:paraId="79A58D3D" w14:textId="548D277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 Family</w:t>
            </w:r>
          </w:p>
        </w:tc>
      </w:tr>
      <w:tr w:rsidR="003D0E7C" w:rsidRPr="006B49C1" w14:paraId="6515D8F6" w14:textId="2DF37D9D" w:rsidTr="0042756B">
        <w:trPr>
          <w:trHeight w:val="121"/>
        </w:trPr>
        <w:tc>
          <w:tcPr>
            <w:tcW w:w="1322" w:type="dxa"/>
          </w:tcPr>
          <w:p w14:paraId="6515D8F2" w14:textId="051E3F7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Tan Y</w:t>
            </w:r>
            <w:r w:rsidRPr="006B49C1">
              <w:rPr>
                <w:rFonts w:ascii="Times New Roman" w:hAnsi="Times New Roman" w:cs="Times New Roman"/>
                <w:sz w:val="20"/>
                <w:szCs w:val="20"/>
              </w:rPr>
              <w:fldChar w:fldCharType="begin">
                <w:fldData xml:space="preserve">PEVuZE5vdGU+PENpdGU+PEF1dGhvcj5UYW48L0F1dGhvcj48WWVhcj4yMDIwPC9ZZWFyPjxSZWNO
dW0+ODM8L1JlY051bT48RGlzcGxheVRleHQ+KDU4KTwvRGlzcGxheVRleHQ+PHJlY29yZD48cmVj
LW51bWJlcj44MzwvcmVjLW51bWJlcj48Zm9yZWlnbi1rZXlzPjxrZXkgYXBwPSJFTiIgZGItaWQ9
ImV2NXZkcnZyMHRkMHIyZTB2ZmpweDUwd3c5MmZzNTU1cjlydiIgdGltZXN0YW1wPSIxNTkyOTE5
NjA1Ij44Mzwva2V5PjwvZm9yZWlnbi1rZXlzPjxyZWYtdHlwZSBuYW1lPSJKb3VybmFsIEFydGlj
bGUiPjE3PC9yZWYtdHlwZT48Y29udHJpYnV0b3JzPjxhdXRob3JzPjxhdXRob3I+VGFuLCBZLiBQ
LjwvYXV0aG9yPjxhdXRob3I+VGFuLCBCLiBZLjwvYXV0aG9yPjxhdXRob3I+UGFuLCBKLjwvYXV0
aG9yPjxhdXRob3I+V3UsIEouPC9hdXRob3I+PGF1dGhvcj5aZW5nLCBTLiBaLjwvYXV0aG9yPjxh
dXRob3I+V2VpLCBILiBZLjwvYXV0aG9yPjwvYXV0aG9ycz48L2NvbnRyaWJ1dG9ycz48YXV0aC1h
ZGRyZXNzPkguLVkuIFdlaSwgRGl2aXNpb24gb2YgQ2xpbmljYWwgUGhhcm1hY3ksIFRoZSBGaXJz
dCBBZmZpbGlhdGVkIEhvc3BpdGFsIG9mIEh1bmFuIE5vcm1hbCBVbml2ZXJzaXR5IChIdW5hbiBQ
cm92aW5jaWFsIFBlb3BsZSZhcG9zO3MgSG9zcGl0YWwpLCBDaGFuZ3NoYSwgSHVuYW4gNDEwMDA1
LCBDaGluYS4gRS1tYWlsOiB3ZWlob25neWFuQGh1bm51LmVkdS5jbjwvYXV0aC1hZGRyZXNzPjx0
aXRsZXM+PHRpdGxlPkVwaWRlbWlvbG9naWMgYW5kIGNsaW5pY2FsIGNoYXJhY3RlcmlzdGljcyBv
ZiAxMCBjaGlsZHJlbiB3aXRoIGNvcm9uYXZpcnVzIGRpc2Vhc2UgMjAxOSBpbiBDaGFuZ3NoYSwg
Q2hpbmE8L3RpdGxlPjxzZWNvbmRhcnktdGl0bGU+Sm91cm5hbCBvZiBDbGluaWNhbCBWaXJvbG9n
eTwvc2Vjb25kYXJ5LXRpdGxlPjwvdGl0bGVzPjxwZXJpb2RpY2FsPjxmdWxsLXRpdGxlPkpvdXJu
YWwgb2YgQ2xpbmljYWwgVmlyb2xvZ3k8L2Z1bGwtdGl0bGU+PC9wZXJpb2RpY2FsPjxwYWdlcz4x
MDQzNTM8L3BhZ2VzPjx2b2x1bWU+MTI3PC92b2x1bWU+PGtleXdvcmRzPjxrZXl3b3JkPmFiZG9t
aW5hbCBwYWluPC9rZXl3b3JkPjxrZXl3b3JkPmFudGliaW90aWMgdGhlcmFweTwva2V5d29yZD48
a2V5d29yZD5hcnRpY2xlPC9rZXl3b3JkPjxrZXl3b3JkPmFzeW1wdG9tYXRpYyBpbmZlY3Rpb248
L2tleXdvcmQ+PGtleXdvcmQ+YmVkIHJlc3Q8L2tleXdvcmQ+PGtleXdvcmQ+Y2hpbGQ8L2tleXdv
cmQ+PGtleXdvcmQ+Q2hpbmE8L2tleXdvcmQ+PGtleXdvcmQ+Q2hsYW15ZGlhPC9rZXl3b3JkPjxr
ZXl3b3JkPmNsaW5pY2FsIGFydGljbGU8L2tleXdvcmQ+PGtleXdvcmQ+KmNsaW5pY2FsIGZlYXR1
cmU8L2tleXdvcmQ+PGtleXdvcmQ+Y29tcHV0ZXIgYXNzaXN0ZWQgdG9tb2dyYXBoeTwva2V5d29y
ZD48a2V5d29yZD5jb25zdGlwYXRpb248L2tleXdvcmQ+PGtleXdvcmQ+Y29udnVsc2lvbjwva2V5
d29yZD48a2V5d29yZD5jb3VnaGluZzwva2V5d29yZD48a2V5d29yZD5kZXNjcmlwdGl2ZSByZXNl
YXJjaDwva2V5d29yZD48a2V5d29yZD5mZWJyaWxlIGNvbnZ1bHNpb248L2tleXdvcmQ+PGtleXdv
cmQ+ZmVtYWxlPC9rZXl3b3JkPjxrZXl3b3JkPmh1bWFuPC9rZXl3b3JkPjxrZXl3b3JkPmxldWtv
Y3l0ZSBjb3VudDwva2V5d29yZD48a2V5d29yZD5tYWxlPC9rZXl3b3JkPjxrZXl3b3JkPk15Y29w
bGFzbWEgcG5ldW1vbmlhZTwva2V5d29yZD48a2V5d29yZD5udWNsZWljIGFjaWQgYW5hbHlzaXM8
L2tleXdvcmQ+PGtleXdvcmQ+cGFsbGlhdGl2ZSB0aGVyYXB5PC9rZXl3b3JkPjxrZXl3b3JkPnBu
ZXVtb25pYS9kdCBbRHJ1ZyBUaGVyYXB5XTwva2V5d29yZD48a2V5d29yZD5wcmVzY2hvb2wgY2hp
bGQ8L2tleXdvcmQ+PGtleXdvcmQ+cHJpb3JpdHkgam91cm5hbDwva2V5d29yZD48a2V5d29yZD5x
dWFsaXRhdGl2ZSByZXNlYXJjaDwva2V5d29yZD48a2V5d29yZD5yZXNwaXJhdG9yeSB0cmFjdCBk
aXNlYXNlPC9rZXl3b3JkPjxrZXl3b3JkPnJldHJvc3BlY3RpdmUgc3R1ZHk8L2tleXdvcmQ+PGtl
eXdvcmQ+c2Nob29sIGNoaWxkPC9rZXl3b3JkPjxrZXl3b3JkPnNvcmUgdGhyb2F0PC9rZXl3b3Jk
PjxrZXl3b3JkPnRocm9hdCBjdWx0dXJlPC9rZXl3b3JkPjxrZXl3b3JkPnZvbWl0aW5nPC9rZXl3
b3JkPjxrZXl3b3JkPmFudGliaW90aWMgYWdlbnQvZHQgW0RydWcgVGhlcmFweV08L2tleXdvcmQ+
PGtleXdvcmQ+YW50aWJpb3RpYyBhZ2VudC9wdiBbU3BlY2lhbCBTaXR1YXRpb24gZm9yIFBoYXJt
YWNvdmlnaWxhbmNlXTwva2V5d29yZD48a2V5d29yZD5iYWN0ZXJpdW0gYW50aWJvZHkvZWMgW0Vu
ZG9nZW5vdXMgQ29tcG91bmRdPC9rZXl3b3JkPjxrZXl3b3JkPm51Y2xlaWMgYWNpZC9lYyBbRW5k
b2dlbm91cyBDb21wb3VuZF08L2tleXdvcmQ+PGtleXdvcmQ+KmNvcm9uYXZpcnVzIGRpc2Vhc2Ug
MjAxOS9kaSBbRGlhZ25vc2lzXTwva2V5d29yZD48a2V5d29yZD4qY29yb25hdmlydXMgZGlzZWFz
ZSAyMDE5L2VwIFtFcGlkZW1pb2xvZ3ldPC9rZXl3b3JkPjxrZXl3b3JkPipjb3JvbmF2aXJ1cyBk
aXNlYXNlIDIwMTkvdGggW1RoZXJhcHldPC9rZXl3b3JkPjxrZXl3b3JkPnNldmVyZSBhY3V0ZSBy
ZXNwaXJhdG9yeSBzeW5kcm9tZSBjb3JvbmF2aXJ1cyAyPC9rZXl3b3JkPjwva2V5d29yZHM+PGRh
dGVzPjx5ZWFyPjIwMjA8L3llYXI+PC9kYXRlcz48cHViLWxvY2F0aW9uPk5ldGhlcmxhbmRzPC9w
dWItbG9jYXRpb24+PHB1Ymxpc2hlcj5FbHNldmllciBCLlYuPC9wdWJsaXNoZXI+PGlzYm4+MTM4
Ni02NTMyJiN4RDsxODczLTU5Njc8L2lzYm4+PHVybHM+PHJlbGF0ZWQtdXJscz48dXJsPmh0dHA6
Ly93d3cuZWxzZXZpZXIuY29tL2luY2EvcHVibGljYXRpb25zL3N0b3JlLzUvMi80LzAvNi8yPC91
cmw+PHVybD5odHRwOi8vb3ZpZHNwLm92aWQuY29tL292aWR3ZWIuY2dpP1Q9SlMmYW1wO1BBR0U9
cmVmZXJlbmNlJmFtcDtEPWVtZXhiJmFtcDtORVdTPU4mYW1wO0FOPTIwMDU1NTY4Nzc8L3VybD48
L3JlbGF0ZWQtdXJscz48L3VybHM+PGVsZWN0cm9uaWMtcmVzb3VyY2UtbnVtPmh0dHA6Ly9keC5k
b2kub3JnLzEwLjEwMTYvai5qY3YuMjAyMC4xMDQzNTM8L2VsZWN0cm9uaWMtcmVzb3VyY2UtbnVt
PjxsYW5ndWFnZT5FbmdsaXNoPC9sYW5ndWFnZT48L3JlY29yZD48L0NpdGU+PC9FbmROb3RlPn==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PEVuZE5vdGU+PENpdGU+PEF1dGhvcj5UYW48L0F1dGhvcj48WWVhcj4yMDIwPC9ZZWFyPjxSZWNO
dW0+ODM8L1JlY051bT48RGlzcGxheVRleHQ+KDU4KTwvRGlzcGxheVRleHQ+PHJlY29yZD48cmVj
LW51bWJlcj44MzwvcmVjLW51bWJlcj48Zm9yZWlnbi1rZXlzPjxrZXkgYXBwPSJFTiIgZGItaWQ9
ImV2NXZkcnZyMHRkMHIyZTB2ZmpweDUwd3c5MmZzNTU1cjlydiIgdGltZXN0YW1wPSIxNTkyOTE5
NjA1Ij44Mzwva2V5PjwvZm9yZWlnbi1rZXlzPjxyZWYtdHlwZSBuYW1lPSJKb3VybmFsIEFydGlj
bGUiPjE3PC9yZWYtdHlwZT48Y29udHJpYnV0b3JzPjxhdXRob3JzPjxhdXRob3I+VGFuLCBZLiBQ
LjwvYXV0aG9yPjxhdXRob3I+VGFuLCBCLiBZLjwvYXV0aG9yPjxhdXRob3I+UGFuLCBKLjwvYXV0
aG9yPjxhdXRob3I+V3UsIEouPC9hdXRob3I+PGF1dGhvcj5aZW5nLCBTLiBaLjwvYXV0aG9yPjxh
dXRob3I+V2VpLCBILiBZLjwvYXV0aG9yPjwvYXV0aG9ycz48L2NvbnRyaWJ1dG9ycz48YXV0aC1h
ZGRyZXNzPkguLVkuIFdlaSwgRGl2aXNpb24gb2YgQ2xpbmljYWwgUGhhcm1hY3ksIFRoZSBGaXJz
dCBBZmZpbGlhdGVkIEhvc3BpdGFsIG9mIEh1bmFuIE5vcm1hbCBVbml2ZXJzaXR5IChIdW5hbiBQ
cm92aW5jaWFsIFBlb3BsZSZhcG9zO3MgSG9zcGl0YWwpLCBDaGFuZ3NoYSwgSHVuYW4gNDEwMDA1
LCBDaGluYS4gRS1tYWlsOiB3ZWlob25neWFuQGh1bm51LmVkdS5jbjwvYXV0aC1hZGRyZXNzPjx0
aXRsZXM+PHRpdGxlPkVwaWRlbWlvbG9naWMgYW5kIGNsaW5pY2FsIGNoYXJhY3RlcmlzdGljcyBv
ZiAxMCBjaGlsZHJlbiB3aXRoIGNvcm9uYXZpcnVzIGRpc2Vhc2UgMjAxOSBpbiBDaGFuZ3NoYSwg
Q2hpbmE8L3RpdGxlPjxzZWNvbmRhcnktdGl0bGU+Sm91cm5hbCBvZiBDbGluaWNhbCBWaXJvbG9n
eTwvc2Vjb25kYXJ5LXRpdGxlPjwvdGl0bGVzPjxwZXJpb2RpY2FsPjxmdWxsLXRpdGxlPkpvdXJu
YWwgb2YgQ2xpbmljYWwgVmlyb2xvZ3k8L2Z1bGwtdGl0bGU+PC9wZXJpb2RpY2FsPjxwYWdlcz4x
MDQzNTM8L3BhZ2VzPjx2b2x1bWU+MTI3PC92b2x1bWU+PGtleXdvcmRzPjxrZXl3b3JkPmFiZG9t
aW5hbCBwYWluPC9rZXl3b3JkPjxrZXl3b3JkPmFudGliaW90aWMgdGhlcmFweTwva2V5d29yZD48
a2V5d29yZD5hcnRpY2xlPC9rZXl3b3JkPjxrZXl3b3JkPmFzeW1wdG9tYXRpYyBpbmZlY3Rpb248
L2tleXdvcmQ+PGtleXdvcmQ+YmVkIHJlc3Q8L2tleXdvcmQ+PGtleXdvcmQ+Y2hpbGQ8L2tleXdv
cmQ+PGtleXdvcmQ+Q2hpbmE8L2tleXdvcmQ+PGtleXdvcmQ+Q2hsYW15ZGlhPC9rZXl3b3JkPjxr
ZXl3b3JkPmNsaW5pY2FsIGFydGljbGU8L2tleXdvcmQ+PGtleXdvcmQ+KmNsaW5pY2FsIGZlYXR1
cmU8L2tleXdvcmQ+PGtleXdvcmQ+Y29tcHV0ZXIgYXNzaXN0ZWQgdG9tb2dyYXBoeTwva2V5d29y
ZD48a2V5d29yZD5jb25zdGlwYXRpb248L2tleXdvcmQ+PGtleXdvcmQ+Y29udnVsc2lvbjwva2V5
d29yZD48a2V5d29yZD5jb3VnaGluZzwva2V5d29yZD48a2V5d29yZD5kZXNjcmlwdGl2ZSByZXNl
YXJjaDwva2V5d29yZD48a2V5d29yZD5mZWJyaWxlIGNvbnZ1bHNpb248L2tleXdvcmQ+PGtleXdv
cmQ+ZmVtYWxlPC9rZXl3b3JkPjxrZXl3b3JkPmh1bWFuPC9rZXl3b3JkPjxrZXl3b3JkPmxldWtv
Y3l0ZSBjb3VudDwva2V5d29yZD48a2V5d29yZD5tYWxlPC9rZXl3b3JkPjxrZXl3b3JkPk15Y29w
bGFzbWEgcG5ldW1vbmlhZTwva2V5d29yZD48a2V5d29yZD5udWNsZWljIGFjaWQgYW5hbHlzaXM8
L2tleXdvcmQ+PGtleXdvcmQ+cGFsbGlhdGl2ZSB0aGVyYXB5PC9rZXl3b3JkPjxrZXl3b3JkPnBu
ZXVtb25pYS9kdCBbRHJ1ZyBUaGVyYXB5XTwva2V5d29yZD48a2V5d29yZD5wcmVzY2hvb2wgY2hp
bGQ8L2tleXdvcmQ+PGtleXdvcmQ+cHJpb3JpdHkgam91cm5hbDwva2V5d29yZD48a2V5d29yZD5x
dWFsaXRhdGl2ZSByZXNlYXJjaDwva2V5d29yZD48a2V5d29yZD5yZXNwaXJhdG9yeSB0cmFjdCBk
aXNlYXNlPC9rZXl3b3JkPjxrZXl3b3JkPnJldHJvc3BlY3RpdmUgc3R1ZHk8L2tleXdvcmQ+PGtl
eXdvcmQ+c2Nob29sIGNoaWxkPC9rZXl3b3JkPjxrZXl3b3JkPnNvcmUgdGhyb2F0PC9rZXl3b3Jk
PjxrZXl3b3JkPnRocm9hdCBjdWx0dXJlPC9rZXl3b3JkPjxrZXl3b3JkPnZvbWl0aW5nPC9rZXl3
b3JkPjxrZXl3b3JkPmFudGliaW90aWMgYWdlbnQvZHQgW0RydWcgVGhlcmFweV08L2tleXdvcmQ+
PGtleXdvcmQ+YW50aWJpb3RpYyBhZ2VudC9wdiBbU3BlY2lhbCBTaXR1YXRpb24gZm9yIFBoYXJt
YWNvdmlnaWxhbmNlXTwva2V5d29yZD48a2V5d29yZD5iYWN0ZXJpdW0gYW50aWJvZHkvZWMgW0Vu
ZG9nZW5vdXMgQ29tcG91bmRdPC9rZXl3b3JkPjxrZXl3b3JkPm51Y2xlaWMgYWNpZC9lYyBbRW5k
b2dlbm91cyBDb21wb3VuZF08L2tleXdvcmQ+PGtleXdvcmQ+KmNvcm9uYXZpcnVzIGRpc2Vhc2Ug
MjAxOS9kaSBbRGlhZ25vc2lzXTwva2V5d29yZD48a2V5d29yZD4qY29yb25hdmlydXMgZGlzZWFz
ZSAyMDE5L2VwIFtFcGlkZW1pb2xvZ3ldPC9rZXl3b3JkPjxrZXl3b3JkPipjb3JvbmF2aXJ1cyBk
aXNlYXNlIDIwMTkvdGggW1RoZXJhcHldPC9rZXl3b3JkPjxrZXl3b3JkPnNldmVyZSBhY3V0ZSBy
ZXNwaXJhdG9yeSBzeW5kcm9tZSBjb3JvbmF2aXJ1cyAyPC9rZXl3b3JkPjwva2V5d29yZHM+PGRh
dGVzPjx5ZWFyPjIwMjA8L3llYXI+PC9kYXRlcz48cHViLWxvY2F0aW9uPk5ldGhlcmxhbmRzPC9w
dWItbG9jYXRpb24+PHB1Ymxpc2hlcj5FbHNldmllciBCLlYuPC9wdWJsaXNoZXI+PGlzYm4+MTM4
Ni02NTMyJiN4RDsxODczLTU5Njc8L2lzYm4+PHVybHM+PHJlbGF0ZWQtdXJscz48dXJsPmh0dHA6
Ly93d3cuZWxzZXZpZXIuY29tL2luY2EvcHVibGljYXRpb25zL3N0b3JlLzUvMi80LzAvNi8yPC91
cmw+PHVybD5odHRwOi8vb3ZpZHNwLm92aWQuY29tL292aWR3ZWIuY2dpP1Q9SlMmYW1wO1BBR0U9
cmVmZXJlbmNlJmFtcDtEPWVtZXhiJmFtcDtORVdTPU4mYW1wO0FOPTIwMDU1NTY4Nzc8L3VybD48
L3JlbGF0ZWQtdXJscz48L3VybHM+PGVsZWN0cm9uaWMtcmVzb3VyY2UtbnVtPmh0dHA6Ly9keC5k
b2kub3JnLzEwLjEwMTYvai5qY3YuMjAyMC4xMDQzNTM8L2VsZWN0cm9uaWMtcmVzb3VyY2UtbnVt
PjxsYW5ndWFnZT5FbmdsaXNoPC9sYW5ndWFnZT48L3JlY29yZD48L0NpdGU+PC9FbmROb3RlPn==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(58)</w:t>
            </w:r>
            <w:r w:rsidRPr="006B49C1">
              <w:rPr>
                <w:rFonts w:ascii="Times New Roman" w:hAnsi="Times New Roman" w:cs="Times New Roman"/>
                <w:sz w:val="20"/>
                <w:szCs w:val="20"/>
              </w:rPr>
              <w:fldChar w:fldCharType="end"/>
            </w:r>
          </w:p>
        </w:tc>
        <w:tc>
          <w:tcPr>
            <w:tcW w:w="904" w:type="dxa"/>
          </w:tcPr>
          <w:p w14:paraId="6515D8F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F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Mar </w:t>
            </w:r>
          </w:p>
        </w:tc>
        <w:tc>
          <w:tcPr>
            <w:tcW w:w="1229" w:type="dxa"/>
          </w:tcPr>
          <w:p w14:paraId="6515D8F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188EF53C" w14:textId="0E73C3F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694" w:type="dxa"/>
          </w:tcPr>
          <w:p w14:paraId="3209C9A1" w14:textId="4030CFF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4BC9D754" w14:textId="2BA776D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894" w:type="dxa"/>
          </w:tcPr>
          <w:p w14:paraId="760A85F8" w14:textId="75EE3B0A"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13m-3y7m</w:t>
            </w:r>
            <w:proofErr w:type="spellEnd"/>
          </w:p>
        </w:tc>
        <w:tc>
          <w:tcPr>
            <w:tcW w:w="606" w:type="dxa"/>
          </w:tcPr>
          <w:p w14:paraId="18880DD1" w14:textId="4F5BEE3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665019A0" w14:textId="462FBA7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8FB" w14:textId="01766A08" w:rsidTr="0042756B">
        <w:trPr>
          <w:trHeight w:val="121"/>
        </w:trPr>
        <w:tc>
          <w:tcPr>
            <w:tcW w:w="1322" w:type="dxa"/>
          </w:tcPr>
          <w:p w14:paraId="6515D8F7" w14:textId="07B3B89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Wang J</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&lt;EndNote&gt;&lt;Cite&gt;&lt;Author&gt;Wang&lt;/Author&gt;&lt;Year&gt;2020&lt;/Year&gt;&lt;RecNum&gt;40&lt;/RecNum&gt;&lt;DisplayText&gt;(59)&lt;/DisplayText&gt;&lt;record&gt;&lt;rec-number&gt;40&lt;/rec-number&gt;&lt;foreign-keys&gt;&lt;key app="EN" db-id="ev5vdrvr0td0r2e0vfjpx50ww92fs555r9rv" timestamp="1592914119"&gt;40&lt;/key&gt;&lt;/foreign-keys&gt;&lt;ref-type name="Journal Article"&gt;17&lt;/ref-type&gt;&lt;contributors&gt;&lt;authors&gt;&lt;author&gt;Wang, J.&lt;/author&gt;&lt;author&gt;Wang, D.&lt;/author&gt;&lt;author&gt;Chen, G. C.&lt;/author&gt;&lt;author&gt;Tao, X. W.&lt;/author&gt;&lt;author&gt;Zeng, L. K.&lt;/author&gt;&lt;/authors&gt;&lt;/contributors&gt;&lt;auth-address&gt;Wuhan Children&amp;apos;s Hospital/Wuhan Maternal and Child Healthcare Hospital, Tongji Medical College, Huazhong University of Science &amp;amp; Technology, Wuhan 430016, China. freeman315@163.com.&lt;/auth-address&gt;&lt;titles&gt;&lt;title&gt;[SARS-CoV-2 infection with gastrointestinal symptoms as the first manifestation in a neonate]&lt;/title&gt;&lt;secondary-title&gt;Zhongguo Dang Dai Er Ke Za Zhi&lt;/secondary-title&gt;&lt;alt-title&gt;Zhongguo dang dai er ke za zhi = Chinese journal of contemporary pediatrics&lt;/alt-title&gt;&lt;/titles&gt;&lt;periodical&gt;&lt;full-title&gt;Zhongguo Dang Dai Er Ke Za Zhi&lt;/full-title&gt;&lt;abbr-1&gt;Zhongguo dang dai er ke za zhi = Chinese journal of contemporary pediatrics&lt;/abbr-1&gt;&lt;/periodical&gt;&lt;alt-periodical&gt;&lt;full-title&gt;Zhongguo Dang Dai Er Ke Za Zhi&lt;/full-title&gt;&lt;abbr-1&gt;Zhongguo dang dai er ke za zhi = Chinese journal of contemporary pediatrics&lt;/abbr-1&gt;&lt;/alt-periodical&gt;&lt;pages&gt;211-214&lt;/pages&gt;&lt;volume&gt;22&lt;/volume&gt;&lt;number&gt;3&lt;/number&gt;&lt;edition&gt;2020/03/25&lt;/edition&gt;&lt;keywords&gt;&lt;keyword&gt;Betacoronavirus&lt;/keyword&gt;&lt;keyword&gt;China&lt;/keyword&gt;&lt;keyword&gt;*Coronavirus Infections&lt;/keyword&gt;&lt;keyword&gt;Humans&lt;/keyword&gt;&lt;keyword&gt;Infant, Newborn&lt;/keyword&gt;&lt;keyword&gt;*Pneumonia, Viral&lt;/keyword&gt;&lt;/keywords&gt;&lt;dates&gt;&lt;year&gt;2020&lt;/year&gt;&lt;pub-dates&gt;&lt;date&gt;Mar&lt;/date&gt;&lt;/pub-dates&gt;&lt;/dates&gt;&lt;isbn&gt;1008-8830 (Print)&amp;#xD;1008-8830&lt;/isbn&gt;&lt;accession-num&gt;32204755&lt;/accession-num&gt;&lt;label&gt;Y&lt;/label&gt;&lt;urls&gt;&lt;/urls&gt;&lt;remote-database-provider&gt;NLM&lt;/remote-database-provider&gt;&lt;research-notes&gt;y&lt;/research-notes&gt;&lt;language&gt;chi&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(59)</w:t>
            </w:r>
            <w:r w:rsidRPr="006B49C1">
              <w:rPr>
                <w:rFonts w:ascii="Times New Roman" w:hAnsi="Times New Roman" w:cs="Times New Roman"/>
                <w:sz w:val="20"/>
                <w:szCs w:val="20"/>
              </w:rPr>
              <w:fldChar w:fldCharType="end"/>
            </w:r>
          </w:p>
        </w:tc>
        <w:tc>
          <w:tcPr>
            <w:tcW w:w="904" w:type="dxa"/>
          </w:tcPr>
          <w:p w14:paraId="6515D8F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F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Feb </w:t>
            </w:r>
          </w:p>
        </w:tc>
        <w:tc>
          <w:tcPr>
            <w:tcW w:w="1229" w:type="dxa"/>
          </w:tcPr>
          <w:p w14:paraId="6515D8F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7C32EF26" w14:textId="0A308C4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1BA70401" w14:textId="5287322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615A907D" w14:textId="279CF64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35ABA839" w14:textId="14CF5A87"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23d</w:t>
            </w:r>
            <w:proofErr w:type="spellEnd"/>
          </w:p>
        </w:tc>
        <w:tc>
          <w:tcPr>
            <w:tcW w:w="606" w:type="dxa"/>
          </w:tcPr>
          <w:p w14:paraId="5E6BD9EA" w14:textId="71D0A1A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1936BC6D" w14:textId="3010ACC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Community </w:t>
            </w:r>
          </w:p>
        </w:tc>
      </w:tr>
      <w:tr w:rsidR="003D0E7C" w:rsidRPr="006B49C1" w14:paraId="6515D900" w14:textId="22CB3793" w:rsidTr="0042756B">
        <w:trPr>
          <w:trHeight w:val="121"/>
        </w:trPr>
        <w:tc>
          <w:tcPr>
            <w:tcW w:w="1322" w:type="dxa"/>
          </w:tcPr>
          <w:p w14:paraId="6515D8FC" w14:textId="733B6AD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Wang S</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&lt;EndNote&gt;&lt;Cite&gt;&lt;Author&gt;Wang&lt;/Author&gt;&lt;Year&gt;2020&lt;/Year&gt;&lt;RecNum&gt;41&lt;/RecNum&gt;&lt;DisplayText&gt;(60)&lt;/DisplayText&gt;&lt;record&gt;&lt;rec-number&gt;41&lt;/rec-number&gt;&lt;foreign-keys&gt;&lt;key app="EN" db-id="ev5vdrvr0td0r2e0vfjpx50ww92fs555r9rv" timestamp="1592914119"&gt;41&lt;/key&gt;&lt;/foreign-keys&gt;&lt;ref-type name="Journal Article"&gt;17&lt;/ref-type&gt;&lt;contributors&gt;&lt;authors&gt;&lt;author&gt;Wang, S.&lt;/author&gt;&lt;author&gt;Guo, L.&lt;/author&gt;&lt;author&gt;Chen, L.&lt;/author&gt;&lt;author&gt;Liu, W.&lt;/author&gt;&lt;author&gt;Cao, Y.&lt;/author&gt;&lt;author&gt;Zhang, J.&lt;/author&gt;&lt;author&gt;Feng, L.&lt;/author&gt;&lt;/authors&gt;&lt;/contributors&gt;&lt;titles&gt;&lt;title&gt;A case report of neonatal COVID-19 infection in China&lt;/title&gt;&lt;secondary-title&gt;Clinical infectious diseases : an official publication of the Infectious Diseases Society of America&lt;/secondary-title&gt;&lt;/titles&gt;&lt;periodical&gt;&lt;full-title&gt;Clinical infectious diseases : an official publication of the Infectious Diseases Society of America&lt;/full-title&gt;&lt;/periodical&gt;&lt;keywords&gt;&lt;keyword&gt;article&lt;/keyword&gt;&lt;keyword&gt;case report&lt;/keyword&gt;&lt;keyword&gt;child&lt;/keyword&gt;&lt;keyword&gt;*China&lt;/keyword&gt;&lt;keyword&gt;clinical article&lt;/keyword&gt;&lt;keyword&gt;female&lt;/keyword&gt;&lt;keyword&gt;human&lt;/keyword&gt;&lt;keyword&gt;newborn&lt;/keyword&gt;&lt;keyword&gt;polymerase chain reaction&lt;/keyword&gt;&lt;keyword&gt;throat culture&lt;/keyword&gt;&lt;keyword&gt;vertical transmission&lt;/keyword&gt;&lt;/keywords&gt;&lt;dates&gt;&lt;year&gt;2020&lt;/year&gt;&lt;/dates&gt;&lt;pub-location&gt;United States&lt;/pub-location&gt;&lt;publisher&gt;NLM (Medline)&lt;/publisher&gt;&lt;isbn&gt;1537-6591 (electronic)&amp;#xD;1537-6591&lt;/isbn&gt;&lt;label&gt;Y&lt;/label&gt;&lt;urls&gt;&lt;related-urls&gt;&lt;url&gt;http://ovidsp.ovid.com/ovidweb.cgi?T=JS&amp;amp;PAGE=reference&amp;amp;D=emexb&amp;amp;NEWS=N&amp;amp;AN=631241636&lt;/url&gt;&lt;/related-urls&gt;&lt;/urls&gt;&lt;electronic-resource-num&gt;http://dx.doi.org/10.1093/cid/ciaa225&lt;/electronic-resource-num&gt;&lt;research-notes&gt;y&lt;/research-notes&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(60)</w:t>
            </w:r>
            <w:r w:rsidRPr="006B49C1">
              <w:rPr>
                <w:rFonts w:ascii="Times New Roman" w:hAnsi="Times New Roman" w:cs="Times New Roman"/>
                <w:sz w:val="20"/>
                <w:szCs w:val="20"/>
              </w:rPr>
              <w:fldChar w:fldCharType="end"/>
            </w:r>
          </w:p>
        </w:tc>
        <w:tc>
          <w:tcPr>
            <w:tcW w:w="904" w:type="dxa"/>
          </w:tcPr>
          <w:p w14:paraId="6515D8F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8F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Mar</w:t>
            </w:r>
          </w:p>
        </w:tc>
        <w:tc>
          <w:tcPr>
            <w:tcW w:w="1229" w:type="dxa"/>
          </w:tcPr>
          <w:p w14:paraId="6515D8F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2B1F49AA" w14:textId="0383561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553D98F0" w14:textId="4BA0433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3E474A1C" w14:textId="5E3FEE9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59F5213F" w14:textId="6BD5FE0C"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7AD66EB0" w14:textId="0B7FFAB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3DEC672F" w14:textId="0AC1812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Vertical</w:t>
            </w:r>
          </w:p>
        </w:tc>
      </w:tr>
      <w:tr w:rsidR="003D0E7C" w:rsidRPr="006B49C1" w14:paraId="6515D905" w14:textId="604CD50D" w:rsidTr="0042756B">
        <w:trPr>
          <w:trHeight w:val="121"/>
        </w:trPr>
        <w:tc>
          <w:tcPr>
            <w:tcW w:w="1322" w:type="dxa"/>
          </w:tcPr>
          <w:p w14:paraId="6515D901" w14:textId="77FC619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Wei M</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&lt;EndNote&gt;&lt;Cite&gt;&lt;Author&gt;Wei&lt;/Author&gt;&lt;Year&gt;2020&lt;/Year&gt;&lt;RecNum&gt;93&lt;/RecNum&gt;&lt;DisplayText&gt;(61)&lt;/DisplayText&gt;&lt;record&gt;&lt;rec-number&gt;93&lt;/rec-number&gt;&lt;foreign-keys&gt;&lt;key app="EN" db-id="ev5vdrvr0td0r2e0vfjpx50ww92fs555r9rv" timestamp="1593311563"&gt;93&lt;/key&gt;&lt;/foreign-keys&gt;&lt;ref-type name="Journal Article"&gt;17&lt;/ref-type&gt;&lt;contributors&gt;&lt;authors&gt;&lt;author&gt;Wei, M.&lt;/author&gt;&lt;author&gt;Yuan, J.&lt;/author&gt;&lt;author&gt;Liu, Y.&lt;/author&gt;&lt;author&gt;Fu, T.&lt;/author&gt;&lt;author&gt;Yu, X.&lt;/author&gt;&lt;author&gt;Zhang, Z. J.&lt;/author&gt;&lt;/authors&gt;&lt;/contributors&gt;&lt;auth-address&gt;Renmin Hospital of Wuhan University, Wuhan, China.&amp;#xD;School of Management, Wuhan Institute of Technology, Wuhan, China.&amp;#xD;School of Health Sciences, Wuhan University, Wuhan, China.&lt;/auth-address&gt;&lt;titles&gt;&lt;title&gt;Novel Coronavirus Infection in Hospitalized Infants Under 1 Year of Age in China&lt;/title&gt;&lt;secondary-title&gt;JAMA&lt;/secondary-title&gt;&lt;/titles&gt;&lt;periodical&gt;&lt;full-title&gt;JAMA&lt;/full-title&gt;&lt;/periodical&gt;&lt;edition&gt;2020/02/15&lt;/edition&gt;&lt;dates&gt;&lt;year&gt;2020&lt;/year&gt;&lt;pub-dates&gt;&lt;date&gt;Feb 14&lt;/date&gt;&lt;/pub-dates&gt;&lt;/dates&gt;&lt;isbn&gt;1538-3598 (Electronic)&amp;#xD;0098-7484 (Linking)&lt;/isbn&gt;&lt;accession-num&gt;32058570&lt;/accession-num&gt;&lt;urls&gt;&lt;related-urls&gt;&lt;url&gt;https://www.ncbi.nlm.nih.gov/pubmed/32058570&lt;/url&gt;&lt;/related-urls&gt;&lt;/urls&gt;&lt;custom2&gt;PMC7042807&lt;/custom2&gt;&lt;electronic-resource-num&gt;10.1001/jama.2020.2131&lt;/electronic-resource-num&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(61)</w:t>
            </w:r>
            <w:r w:rsidRPr="006B49C1">
              <w:rPr>
                <w:rFonts w:ascii="Times New Roman" w:hAnsi="Times New Roman" w:cs="Times New Roman"/>
                <w:sz w:val="20"/>
                <w:szCs w:val="20"/>
              </w:rPr>
              <w:fldChar w:fldCharType="end"/>
            </w:r>
          </w:p>
        </w:tc>
        <w:tc>
          <w:tcPr>
            <w:tcW w:w="904" w:type="dxa"/>
          </w:tcPr>
          <w:p w14:paraId="6515D902" w14:textId="77777777" w:rsidR="003D0E7C" w:rsidRPr="006B49C1" w:rsidRDefault="003D0E7C" w:rsidP="003D0E7C">
            <w:pPr>
              <w:spacing w:after="0"/>
              <w:rPr>
                <w:rFonts w:ascii="Times New Roman" w:hAnsi="Times New Roman" w:cs="Times New Roman"/>
                <w:color w:val="000000"/>
                <w:sz w:val="20"/>
                <w:szCs w:val="20"/>
              </w:rPr>
            </w:pPr>
            <w:r w:rsidRPr="006B49C1">
              <w:rPr>
                <w:rFonts w:ascii="Times New Roman" w:hAnsi="Times New Roman" w:cs="Times New Roman"/>
                <w:color w:val="000000"/>
                <w:sz w:val="20"/>
                <w:szCs w:val="20"/>
              </w:rPr>
              <w:t>China</w:t>
            </w:r>
          </w:p>
        </w:tc>
        <w:tc>
          <w:tcPr>
            <w:tcW w:w="971" w:type="dxa"/>
          </w:tcPr>
          <w:p w14:paraId="6515D903" w14:textId="77777777" w:rsidR="003D0E7C" w:rsidRPr="006B49C1" w:rsidRDefault="003D0E7C" w:rsidP="003D0E7C">
            <w:pPr>
              <w:spacing w:after="0"/>
              <w:rPr>
                <w:rFonts w:ascii="Times New Roman" w:hAnsi="Times New Roman" w:cs="Times New Roman"/>
                <w:color w:val="000000"/>
                <w:sz w:val="20"/>
                <w:szCs w:val="20"/>
              </w:rPr>
            </w:pPr>
            <w:r w:rsidRPr="006B49C1">
              <w:rPr>
                <w:rFonts w:ascii="Times New Roman" w:hAnsi="Times New Roman" w:cs="Times New Roman"/>
                <w:color w:val="000000"/>
                <w:sz w:val="20"/>
                <w:szCs w:val="20"/>
              </w:rPr>
              <w:t>Dec - Feb</w:t>
            </w:r>
          </w:p>
        </w:tc>
        <w:tc>
          <w:tcPr>
            <w:tcW w:w="1229" w:type="dxa"/>
          </w:tcPr>
          <w:p w14:paraId="6515D90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Community</w:t>
            </w:r>
          </w:p>
        </w:tc>
        <w:tc>
          <w:tcPr>
            <w:tcW w:w="690" w:type="dxa"/>
          </w:tcPr>
          <w:p w14:paraId="48B43E92" w14:textId="608999D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9</w:t>
            </w:r>
          </w:p>
        </w:tc>
        <w:tc>
          <w:tcPr>
            <w:tcW w:w="694" w:type="dxa"/>
          </w:tcPr>
          <w:p w14:paraId="7C393841" w14:textId="55B0437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9</w:t>
            </w:r>
          </w:p>
        </w:tc>
        <w:tc>
          <w:tcPr>
            <w:tcW w:w="727" w:type="dxa"/>
          </w:tcPr>
          <w:p w14:paraId="11A03B3F" w14:textId="6618D95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02A4ED7C" w14:textId="47C2D92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roofErr w:type="spellStart"/>
            <w:r w:rsidRPr="006B49C1">
              <w:rPr>
                <w:rFonts w:ascii="Times New Roman" w:hAnsi="Times New Roman" w:cs="Times New Roman"/>
                <w:color w:val="000000"/>
                <w:sz w:val="20"/>
                <w:szCs w:val="20"/>
              </w:rPr>
              <w:t>11m</w:t>
            </w:r>
            <w:proofErr w:type="spellEnd"/>
          </w:p>
        </w:tc>
        <w:tc>
          <w:tcPr>
            <w:tcW w:w="606" w:type="dxa"/>
          </w:tcPr>
          <w:p w14:paraId="307FDF60" w14:textId="1912C69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54143ED2" w14:textId="3C84586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90A" w14:textId="154C498E" w:rsidTr="0042756B">
        <w:trPr>
          <w:trHeight w:val="121"/>
        </w:trPr>
        <w:tc>
          <w:tcPr>
            <w:tcW w:w="1322" w:type="dxa"/>
          </w:tcPr>
          <w:p w14:paraId="6515D906" w14:textId="74C0950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Wolf G</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&lt;EndNote&gt;&lt;Cite&gt;&lt;Author&gt;Wolf&lt;/Author&gt;&lt;Year&gt;2020&lt;/Year&gt;&lt;RecNum&gt;84&lt;/RecNum&gt;&lt;DisplayText&gt;(62)&lt;/DisplayText&gt;&lt;record&gt;&lt;rec-number&gt;84&lt;/rec-number&gt;&lt;foreign-keys&gt;&lt;key app="EN" db-id="ev5vdrvr0td0r2e0vfjpx50ww92fs555r9rv" timestamp="1592919605"&gt;84&lt;/key&gt;&lt;/foreign-keys&gt;&lt;ref-type name="Journal Article"&gt;17&lt;/ref-type&gt;&lt;contributors&gt;&lt;authors&gt;&lt;author&gt;Wolf, G. K.&lt;/author&gt;&lt;author&gt;Glueck, T.&lt;/author&gt;&lt;author&gt;Huebner, J.&lt;/author&gt;&lt;author&gt;Muenchhoff, M.&lt;/author&gt;&lt;author&gt;Hoffmann, D.&lt;/author&gt;&lt;author&gt;French, L. E.&lt;/author&gt;&lt;author&gt;Keppler, O. T.&lt;/author&gt;&lt;author&gt;Protzer, U.&lt;/author&gt;&lt;/authors&gt;&lt;/contributors&gt;&lt;titles&gt;&lt;title&gt;Clinical and Epidemiological Features of a Family Cluster of Symptomatic and Asymptomatic SARS-CoV-2 Infection&lt;/title&gt;&lt;secondary-title&gt;Journal of the Pediatric Infectious Diseases Society&lt;/secondary-title&gt;&lt;/titles&gt;&lt;periodical&gt;&lt;full-title&gt;Journal of the Pediatric Infectious Diseases Society&lt;/full-title&gt;&lt;/periodical&gt;&lt;keywords&gt;&lt;keyword&gt;article&lt;/keyword&gt;&lt;keyword&gt;case report&lt;/keyword&gt;&lt;keyword&gt;child&lt;/keyword&gt;&lt;keyword&gt;clinical article&lt;/keyword&gt;&lt;keyword&gt;*coronavirus disease 2019&lt;/keyword&gt;&lt;keyword&gt;feces&lt;/keyword&gt;&lt;keyword&gt;female&lt;/keyword&gt;&lt;keyword&gt;gastrointestinal symptom&lt;/keyword&gt;&lt;keyword&gt;gastrointestinal tract&lt;/keyword&gt;&lt;keyword&gt;human&lt;/keyword&gt;&lt;keyword&gt;male&lt;/keyword&gt;&lt;keyword&gt;nasopharynx&lt;/keyword&gt;&lt;keyword&gt;nonhuman&lt;/keyword&gt;&lt;keyword&gt;*severe acute respiratory syndrome coronavirus 2&lt;/keyword&gt;&lt;keyword&gt;upper respiratory tract&lt;/keyword&gt;&lt;/keywords&gt;&lt;dates&gt;&lt;year&gt;2020&lt;/year&gt;&lt;/dates&gt;&lt;pub-location&gt;United Kingdom&lt;/pub-location&gt;&lt;publisher&gt;NLM (Medline)&lt;/publisher&gt;&lt;isbn&gt;2048-7207 (electronic)&amp;#xD;2048-7207&lt;/isbn&gt;&lt;urls&gt;&lt;related-urls&gt;&lt;url&gt;http://ovidsp.ovid.com/ovidweb.cgi?T=JS&amp;amp;PAGE=reference&amp;amp;D=emexb&amp;amp;NEWS=N&amp;amp;AN=631853769&lt;/url&gt;&lt;/related-urls&gt;&lt;/urls&gt;&lt;electronic-resource-num&gt;http://dx.doi.org/10.1093/jpids/piaa060&lt;/electronic-resource-num&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(62)</w:t>
            </w:r>
            <w:r w:rsidRPr="006B49C1">
              <w:rPr>
                <w:rFonts w:ascii="Times New Roman" w:hAnsi="Times New Roman" w:cs="Times New Roman"/>
                <w:sz w:val="20"/>
                <w:szCs w:val="20"/>
              </w:rPr>
              <w:fldChar w:fldCharType="end"/>
            </w:r>
          </w:p>
        </w:tc>
        <w:tc>
          <w:tcPr>
            <w:tcW w:w="904" w:type="dxa"/>
          </w:tcPr>
          <w:p w14:paraId="6515D90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Germany</w:t>
            </w:r>
          </w:p>
        </w:tc>
        <w:tc>
          <w:tcPr>
            <w:tcW w:w="971" w:type="dxa"/>
          </w:tcPr>
          <w:p w14:paraId="6515D90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90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70CFCC07" w14:textId="19DF10B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254FD8F4" w14:textId="62569F6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6839EE97" w14:textId="302EAA4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4F1CED03" w14:textId="0058E1D4"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2y</w:t>
            </w:r>
            <w:proofErr w:type="spellEnd"/>
          </w:p>
        </w:tc>
        <w:tc>
          <w:tcPr>
            <w:tcW w:w="606" w:type="dxa"/>
          </w:tcPr>
          <w:p w14:paraId="51093D70" w14:textId="6CDC2F1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23E51A38" w14:textId="3C3F8FA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Family </w:t>
            </w:r>
          </w:p>
        </w:tc>
      </w:tr>
      <w:tr w:rsidR="003D0E7C" w:rsidRPr="006B49C1" w14:paraId="6515D90F" w14:textId="1BF9C0C8" w:rsidTr="0042756B">
        <w:trPr>
          <w:trHeight w:val="121"/>
        </w:trPr>
        <w:tc>
          <w:tcPr>
            <w:tcW w:w="1322" w:type="dxa"/>
          </w:tcPr>
          <w:p w14:paraId="6515D90B" w14:textId="2942E17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Xia W</w:t>
            </w:r>
            <w:r w:rsidRPr="006B49C1">
              <w:rPr>
                <w:rFonts w:ascii="Times New Roman" w:hAnsi="Times New Roman" w:cs="Times New Roman"/>
                <w:sz w:val="20"/>
                <w:szCs w:val="20"/>
              </w:rPr>
              <w:fldChar w:fldCharType="begin">
                <w:fldData xml:space="preserve">PEVuZE5vdGU+PENpdGU+PEF1dGhvcj5YaWE8L0F1dGhvcj48WWVhcj4yMDIwPC9ZZWFyPjxSZWNO
dW0+NDQ8L1JlY051bT48RGlzcGxheVRleHQ+KDYzKTwvRGlzcGxheVRleHQ+PHJlY29yZD48cmVj
LW51bWJlcj40NDwvcmVjLW51bWJlcj48Zm9yZWlnbi1rZXlzPjxrZXkgYXBwPSJFTiIgZGItaWQ9
ImV2NXZkcnZyMHRkMHIyZTB2ZmpweDUwd3c5MmZzNTU1cjlydiIgdGltZXN0YW1wPSIxNTkyOTE0
MTE5Ij40NDwva2V5PjwvZm9yZWlnbi1rZXlzPjxyZWYtdHlwZSBuYW1lPSJKb3VybmFsIEFydGlj
bGUiPjE3PC9yZWYtdHlwZT48Y29udHJpYnV0b3JzPjxhdXRob3JzPjxhdXRob3I+WGlhLCBXLjwv
YXV0aG9yPjxhdXRob3I+U2hhbywgSi48L2F1dGhvcj48YXV0aG9yPkd1bywgWS48L2F1dGhvcj48
YXV0aG9yPlBlbmcsIFguPC9hdXRob3I+PGF1dGhvcj5MaSwgWi48L2F1dGhvcj48YXV0aG9yPkh1
LCBELjwvYXV0aG9yPjwvYXV0aG9ycz48L2NvbnRyaWJ1dG9ycz48YXV0aC1hZGRyZXNzPkouIFNo
YW8sIERlcGFydG1lbnQgb2YgSW1hZ2luZyBDZW50ZXIsIFd1aGFuIENoaWxkcmVuJmFwb3M7cyBI
b3NwaXRhbCAoV3VoYW4gTWF0ZXJuYWwgYW5kIENoaWxkIEhlYWx0aGNhcmUgSG9zcGl0YWwpLCBU
b25namkgTWVkaWNhbCBDb2xsZWdlLCBIdWF6aG9uZyBVbml2ZXJzaXR5IG9mIFNjaWVuY2UgYW5k
IFRlY2hub2xvZ3ksIFd1aGFuLCBIdWJlaSwgQ2hpbmEuIEUtbWFpbDogeHpodWdlMjdAMTYzLmNv
bTwvYXV0aC1hZGRyZXNzPjx0aXRsZXM+PHRpdGxlPkNsaW5pY2FsIGFuZCBDVCBmZWF0dXJlcyBp
biBwZWRpYXRyaWMgcGF0aWVudHMgd2l0aCBDT1ZJRC0xOSBpbmZlY3Rpb246IERpZmZlcmVudCBw
b2ludHMgZnJvbSBhZHVsdHM8L3RpdGxlPjxzZWNvbmRhcnktdGl0bGU+UGVkaWF0cmljIFB1bG1v
bm9sb2d5PC9zZWNvbmRhcnktdGl0bGU+PC90aXRsZXM+PHBlcmlvZGljYWw+PGZ1bGwtdGl0bGU+
UGVkaWF0cmljIFB1bG1vbm9sb2d5PC9mdWxsLXRpdGxlPjwvcGVyaW9kaWNhbD48a2V5d29yZHM+
PGtleXdvcmQ+YWR1bHQ8L2tleXdvcmQ+PGtleXdvcmQ+YXJ0aWNsZTwva2V5d29yZD48a2V5d29y
ZD5hdHRlbnRpb248L2tleXdvcmQ+PGtleXdvcmQ+Y2FzZSByZXBvcnQ8L2tleXdvcmQ+PGtleXdv
cmQ+Y2hpbGQ8L2tleXdvcmQ+PGtleXdvcmQ+Y2xpbmljYWwgYXJ0aWNsZTwva2V5d29yZD48a2V5
d29yZD4qY2xpbmljYWwgZmVhdHVyZTwva2V5d29yZD48a2V5d29yZD5jbGluaWNhbCBsYWJvcmF0
b3J5PC9rZXl3b3JkPjxrZXl3b3JkPipjb21wdXRlciBhc3Npc3RlZCB0b21vZ3JhcGh5PC9rZXl3
b3JkPjxrZXl3b3JkPmNvdWdoaW5nPC9rZXl3b3JkPjxrZXl3b3JkPmZlbWFsZTwva2V5d29yZD48
a2V5d29yZD5mZXZlcjwva2V5d29yZD48a2V5d29yZD5ob3NwaXRhbCBwYXRpZW50PC9rZXl3b3Jk
PjxrZXl3b3JkPmh1bWFuPC9rZXl3b3JkPjxrZXl3b3JkPmx1bmcgbGVzaW9uPC9rZXl3b3JkPjxr
ZXl3b3JkPm1hbGU8L2tleXdvcmQ+PGtleXdvcmQ+bWl4ZWQgaW5mZWN0aW9uPC9rZXl3b3JkPjxr
ZXl3b3JkPipwZWRpYXRyaWMgcGF0aWVudDwva2V5d29yZD48a2V5d29yZD5wZWRpYXRyaWNzPC9r
ZXl3b3JkPjxrZXl3b3JkPnJldHJvc3BlY3RpdmUgc3R1ZHk8L2tleXdvcmQ+PGtleXdvcmQ+dGhv
cmF4PC9rZXl3b3JkPjxrZXl3b3JkPnRocm9hdCBjdWx0dXJlPC9rZXl3b3JkPjxrZXl3b3JkPmds
YXNzPC9rZXl3b3JkPjxrZXl3b3JkPnByb2NhbGNpdG9uaW48L2tleXdvcmQ+PC9rZXl3b3Jkcz48
ZGF0ZXM+PHllYXI+MjAyMDwveWVhcj48L2RhdGVzPjxwdWItbG9jYXRpb24+VW5pdGVkIFN0YXRl
czwvcHViLWxvY2F0aW9uPjxwdWJsaXNoZXI+Sm9obiBXaWxleSBhbmQgU29ucyBJbmMuIChQLk8u
Qm94IDE4NjY3LCBOZXdhcmsgTkogMDcxOTEtODY2NywgVW5pdGVkIFN0YXRlcyk8L3B1Ymxpc2hl
cj48aXNibj44NzU1LTY4NjMmI3hEOzEwOTktMDQ5NjwvaXNibj48bGFiZWw+WTwvbGFiZWw+PHVy
bHM+PHJlbGF0ZWQtdXJscz48dXJsPmh0dHA6Ly9vbmxpbmVsaWJyYXJ5LndpbGV5LmNvbS9qb3Vy
bmFsLzEwLjEwMDIvKElTU04pMTA5OS0wNDk2PC91cmw+PHVybD5odHRwOi8vb3ZpZHNwLm92aWQu
Y29tL292aWR3ZWIuY2dpP1Q9SlMmYW1wO1BBR0U9cmVmZXJlbmNlJmFtcDtEPWVtZXhiJmFtcDtO
RVdTPU4mYW1wO0FOPTIwMDQ0MzU0OTQ8L3VybD48L3JlbGF0ZWQtdXJscz48L3VybHM+PGVsZWN0
cm9uaWMtcmVzb3VyY2UtbnVtPmh0dHA6Ly9keC5kb2kub3JnLzEwLjEwMDIvcHB1bC4yNDcxODwv
ZWxlY3Ryb25pYy1yZXNvdXJjZS1udW0+PHJlc2VhcmNoLW5vdGVzPnk8L3Jlc2VhcmNoLW5vdGVz
PjxsYW5ndWFnZT5FbmdsaXNoPC9sYW5ndWFnZT48L3JlY29yZD48L0NpdGU+PC9FbmROb3RlPn==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PEVuZE5vdGU+PENpdGU+PEF1dGhvcj5YaWE8L0F1dGhvcj48WWVhcj4yMDIwPC9ZZWFyPjxSZWNO
dW0+NDQ8L1JlY051bT48RGlzcGxheVRleHQ+KDYzKTwvRGlzcGxheVRleHQ+PHJlY29yZD48cmVj
LW51bWJlcj40NDwvcmVjLW51bWJlcj48Zm9yZWlnbi1rZXlzPjxrZXkgYXBwPSJFTiIgZGItaWQ9
ImV2NXZkcnZyMHRkMHIyZTB2ZmpweDUwd3c5MmZzNTU1cjlydiIgdGltZXN0YW1wPSIxNTkyOTE0
MTE5Ij40NDwva2V5PjwvZm9yZWlnbi1rZXlzPjxyZWYtdHlwZSBuYW1lPSJKb3VybmFsIEFydGlj
bGUiPjE3PC9yZWYtdHlwZT48Y29udHJpYnV0b3JzPjxhdXRob3JzPjxhdXRob3I+WGlhLCBXLjwv
YXV0aG9yPjxhdXRob3I+U2hhbywgSi48L2F1dGhvcj48YXV0aG9yPkd1bywgWS48L2F1dGhvcj48
YXV0aG9yPlBlbmcsIFguPC9hdXRob3I+PGF1dGhvcj5MaSwgWi48L2F1dGhvcj48YXV0aG9yPkh1
LCBELjwvYXV0aG9yPjwvYXV0aG9ycz48L2NvbnRyaWJ1dG9ycz48YXV0aC1hZGRyZXNzPkouIFNo
YW8sIERlcGFydG1lbnQgb2YgSW1hZ2luZyBDZW50ZXIsIFd1aGFuIENoaWxkcmVuJmFwb3M7cyBI
b3NwaXRhbCAoV3VoYW4gTWF0ZXJuYWwgYW5kIENoaWxkIEhlYWx0aGNhcmUgSG9zcGl0YWwpLCBU
b25namkgTWVkaWNhbCBDb2xsZWdlLCBIdWF6aG9uZyBVbml2ZXJzaXR5IG9mIFNjaWVuY2UgYW5k
IFRlY2hub2xvZ3ksIFd1aGFuLCBIdWJlaSwgQ2hpbmEuIEUtbWFpbDogeHpodWdlMjdAMTYzLmNv
bTwvYXV0aC1hZGRyZXNzPjx0aXRsZXM+PHRpdGxlPkNsaW5pY2FsIGFuZCBDVCBmZWF0dXJlcyBp
biBwZWRpYXRyaWMgcGF0aWVudHMgd2l0aCBDT1ZJRC0xOSBpbmZlY3Rpb246IERpZmZlcmVudCBw
b2ludHMgZnJvbSBhZHVsdHM8L3RpdGxlPjxzZWNvbmRhcnktdGl0bGU+UGVkaWF0cmljIFB1bG1v
bm9sb2d5PC9zZWNvbmRhcnktdGl0bGU+PC90aXRsZXM+PHBlcmlvZGljYWw+PGZ1bGwtdGl0bGU+
UGVkaWF0cmljIFB1bG1vbm9sb2d5PC9mdWxsLXRpdGxlPjwvcGVyaW9kaWNhbD48a2V5d29yZHM+
PGtleXdvcmQ+YWR1bHQ8L2tleXdvcmQ+PGtleXdvcmQ+YXJ0aWNsZTwva2V5d29yZD48a2V5d29y
ZD5hdHRlbnRpb248L2tleXdvcmQ+PGtleXdvcmQ+Y2FzZSByZXBvcnQ8L2tleXdvcmQ+PGtleXdv
cmQ+Y2hpbGQ8L2tleXdvcmQ+PGtleXdvcmQ+Y2xpbmljYWwgYXJ0aWNsZTwva2V5d29yZD48a2V5
d29yZD4qY2xpbmljYWwgZmVhdHVyZTwva2V5d29yZD48a2V5d29yZD5jbGluaWNhbCBsYWJvcmF0
b3J5PC9rZXl3b3JkPjxrZXl3b3JkPipjb21wdXRlciBhc3Npc3RlZCB0b21vZ3JhcGh5PC9rZXl3
b3JkPjxrZXl3b3JkPmNvdWdoaW5nPC9rZXl3b3JkPjxrZXl3b3JkPmZlbWFsZTwva2V5d29yZD48
a2V5d29yZD5mZXZlcjwva2V5d29yZD48a2V5d29yZD5ob3NwaXRhbCBwYXRpZW50PC9rZXl3b3Jk
PjxrZXl3b3JkPmh1bWFuPC9rZXl3b3JkPjxrZXl3b3JkPmx1bmcgbGVzaW9uPC9rZXl3b3JkPjxr
ZXl3b3JkPm1hbGU8L2tleXdvcmQ+PGtleXdvcmQ+bWl4ZWQgaW5mZWN0aW9uPC9rZXl3b3JkPjxr
ZXl3b3JkPipwZWRpYXRyaWMgcGF0aWVudDwva2V5d29yZD48a2V5d29yZD5wZWRpYXRyaWNzPC9r
ZXl3b3JkPjxrZXl3b3JkPnJldHJvc3BlY3RpdmUgc3R1ZHk8L2tleXdvcmQ+PGtleXdvcmQ+dGhv
cmF4PC9rZXl3b3JkPjxrZXl3b3JkPnRocm9hdCBjdWx0dXJlPC9rZXl3b3JkPjxrZXl3b3JkPmds
YXNzPC9rZXl3b3JkPjxrZXl3b3JkPnByb2NhbGNpdG9uaW48L2tleXdvcmQ+PC9rZXl3b3Jkcz48
ZGF0ZXM+PHllYXI+MjAyMDwveWVhcj48L2RhdGVzPjxwdWItbG9jYXRpb24+VW5pdGVkIFN0YXRl
czwvcHViLWxvY2F0aW9uPjxwdWJsaXNoZXI+Sm9obiBXaWxleSBhbmQgU29ucyBJbmMuIChQLk8u
Qm94IDE4NjY3LCBOZXdhcmsgTkogMDcxOTEtODY2NywgVW5pdGVkIFN0YXRlcyk8L3B1Ymxpc2hl
cj48aXNibj44NzU1LTY4NjMmI3hEOzEwOTktMDQ5NjwvaXNibj48bGFiZWw+WTwvbGFiZWw+PHVy
bHM+PHJlbGF0ZWQtdXJscz48dXJsPmh0dHA6Ly9vbmxpbmVsaWJyYXJ5LndpbGV5LmNvbS9qb3Vy
bmFsLzEwLjEwMDIvKElTU04pMTA5OS0wNDk2PC91cmw+PHVybD5odHRwOi8vb3ZpZHNwLm92aWQu
Y29tL292aWR3ZWIuY2dpP1Q9SlMmYW1wO1BBR0U9cmVmZXJlbmNlJmFtcDtEPWVtZXhiJmFtcDtO
RVdTPU4mYW1wO0FOPTIwMDQ0MzU0OTQ8L3VybD48L3JlbGF0ZWQtdXJscz48L3VybHM+PGVsZWN0
cm9uaWMtcmVzb3VyY2UtbnVtPmh0dHA6Ly9keC5kb2kub3JnLzEwLjEwMDIvcHB1bC4yNDcxODwv
ZWxlY3Ryb25pYy1yZXNvdXJjZS1udW0+PHJlc2VhcmNoLW5vdGVzPnk8L3Jlc2VhcmNoLW5vdGVz
PjxsYW5ndWFnZT5FbmdsaXNoPC9sYW5ndWFnZT48L3JlY29yZD48L0NpdGU+PC9FbmROb3RlPn==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(63)</w:t>
            </w:r>
            <w:r w:rsidRPr="006B49C1">
              <w:rPr>
                <w:rFonts w:ascii="Times New Roman" w:hAnsi="Times New Roman" w:cs="Times New Roman"/>
                <w:sz w:val="20"/>
                <w:szCs w:val="20"/>
              </w:rPr>
              <w:fldChar w:fldCharType="end"/>
            </w:r>
          </w:p>
        </w:tc>
        <w:tc>
          <w:tcPr>
            <w:tcW w:w="904" w:type="dxa"/>
          </w:tcPr>
          <w:p w14:paraId="6515D90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0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90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 xml:space="preserve">Retrospective </w:t>
            </w:r>
          </w:p>
        </w:tc>
        <w:tc>
          <w:tcPr>
            <w:tcW w:w="690" w:type="dxa"/>
          </w:tcPr>
          <w:p w14:paraId="5405F445" w14:textId="1D9106E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14</w:t>
            </w:r>
          </w:p>
        </w:tc>
        <w:tc>
          <w:tcPr>
            <w:tcW w:w="694" w:type="dxa"/>
          </w:tcPr>
          <w:p w14:paraId="7E013686" w14:textId="094760E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9</w:t>
            </w:r>
          </w:p>
        </w:tc>
        <w:tc>
          <w:tcPr>
            <w:tcW w:w="727" w:type="dxa"/>
          </w:tcPr>
          <w:p w14:paraId="42C3770A" w14:textId="125D421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5</w:t>
            </w:r>
          </w:p>
        </w:tc>
        <w:tc>
          <w:tcPr>
            <w:tcW w:w="894" w:type="dxa"/>
          </w:tcPr>
          <w:p w14:paraId="3606191A" w14:textId="56089F7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&lt;</w:t>
            </w:r>
            <w:proofErr w:type="spellStart"/>
            <w:r w:rsidRPr="006B49C1">
              <w:rPr>
                <w:rFonts w:ascii="Times New Roman" w:hAnsi="Times New Roman" w:cs="Times New Roman"/>
                <w:color w:val="000000"/>
                <w:sz w:val="20"/>
                <w:szCs w:val="20"/>
              </w:rPr>
              <w:t>1m-3y</w:t>
            </w:r>
            <w:proofErr w:type="spellEnd"/>
          </w:p>
        </w:tc>
        <w:tc>
          <w:tcPr>
            <w:tcW w:w="606" w:type="dxa"/>
          </w:tcPr>
          <w:p w14:paraId="2B39E37D" w14:textId="23D9788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2FD955E2" w14:textId="6D77C52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Community</w:t>
            </w:r>
          </w:p>
        </w:tc>
      </w:tr>
      <w:tr w:rsidR="003D0E7C" w:rsidRPr="006B49C1" w14:paraId="6515D914" w14:textId="553DD4F2" w:rsidTr="0042756B">
        <w:trPr>
          <w:trHeight w:val="121"/>
        </w:trPr>
        <w:tc>
          <w:tcPr>
            <w:tcW w:w="1322" w:type="dxa"/>
          </w:tcPr>
          <w:p w14:paraId="6515D910" w14:textId="036A2ED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Xing Y</w:t>
            </w:r>
            <w:r w:rsidRPr="006B49C1">
              <w:rPr>
                <w:rFonts w:ascii="Times New Roman" w:hAnsi="Times New Roman" w:cs="Times New Roman"/>
                <w:sz w:val="20"/>
                <w:szCs w:val="20"/>
              </w:rPr>
              <w:fldChar w:fldCharType="begin">
                <w:fldData xml:space="preserve">PEVuZE5vdGU+PENpdGU+PEF1dGhvcj5YaW5nPC9BdXRob3I+PFllYXI+MjAyMDwvWWVhcj48UmVj
TnVtPjg1PC9SZWNOdW0+PERpc3BsYXlUZXh0Pig2NCk8L0Rpc3BsYXlUZXh0PjxyZWNvcmQ+PHJl
Yy1udW1iZXI+ODU8L3JlYy1udW1iZXI+PGZvcmVpZ24ta2V5cz48a2V5IGFwcD0iRU4iIGRiLWlk
PSJldjV2ZHJ2cjB0ZDByMmUwdmZqcHg1MHd3OTJmczU1NXI5cnYiIHRpbWVzdGFtcD0iMTU5Mjkx
OTYwNSI+ODU8L2tleT48L2ZvcmVpZ24ta2V5cz48cmVmLXR5cGUgbmFtZT0iSm91cm5hbCBBcnRp
Y2xlIj4xNzwvcmVmLXR5cGU+PGNvbnRyaWJ1dG9ycz48YXV0aG9ycz48YXV0aG9yPlhpbmcsIFku
IEguPC9hdXRob3I+PGF1dGhvcj5OaSwgVy48L2F1dGhvcj48YXV0aG9yPld1LCBRLjwvYXV0aG9y
PjxhdXRob3I+TGksIFcuIEouPC9hdXRob3I+PGF1dGhvcj5MaSwgRy4gSi48L2F1dGhvcj48YXV0
aG9yPldhbmcsIFcuIEQuPC9hdXRob3I+PGF1dGhvcj5Ub25nLCBKLiBOLjwvYXV0aG9yPjxhdXRo
b3I+U29uZywgWC4gRi48L2F1dGhvcj48YXV0aG9yPldpbmctS2luIFdvbmcsIEcuPC9hdXRob3I+
PGF1dGhvcj5YaW5nLCBRLiBTLjwvYXV0aG9yPjwvYXV0aG9ycz48L2NvbnRyaWJ1dG9ycz48YXV0
aC1hZGRyZXNzPlEuLVMuIFhpbmcsIE5vLjYgVG9uZ2Z1IFJvYWQsIFFpbmdkYW8gMjY2MDAwLCBD
aGluYS4gRS1tYWlsOiB4aW5ncXMwNTMyQDE2My5jb208L2F1dGgtYWRkcmVzcz48dGl0bGVzPjx0
aXRsZT5Qcm9sb25nZWQgdmlyYWwgc2hlZGRpbmcgaW4gZmVjZXMgb2YgcGVkaWF0cmljIHBhdGll
bnRzIHdpdGggY29yb25hdmlydXMgZGlzZWFzZSAyMDE5PC90aXRsZT48c2Vjb25kYXJ5LXRpdGxl
PkpvdXJuYWwgb2YgTWljcm9iaW9sb2d5LCBJbW11bm9sb2d5IGFuZCBJbmZlY3Rpb248L3NlY29u
ZGFyeS10aXRsZT48L3RpdGxlcz48cGVyaW9kaWNhbD48ZnVsbC10aXRsZT5Kb3VybmFsIG9mIE1p
Y3JvYmlvbG9neSwgSW1tdW5vbG9neSBhbmQgSW5mZWN0aW9uPC9mdWxsLXRpdGxlPjwvcGVyaW9k
aWNhbD48a2V5d29yZHM+PGtleXdvcmQ+Y2FzZSByZXBvcnQ8L2tleXdvcmQ+PGtleXdvcmQ+Y2hp
bGQ8L2tleXdvcmQ+PGtleXdvcmQ+Q2hpbmE8L2tleXdvcmQ+PGtleXdvcmQ+Y2xpbmljYWwgYXJ0
aWNsZTwva2V5d29yZD48a2V5d29yZD5jbGluaWNhbCBsYWJvcmF0b3J5PC9rZXl3b3JkPjxrZXl3
b3JkPipmZWNlczwva2V5d29yZD48a2V5d29yZD5mZW1hbGU8L2tleXdvcmQ+PGtleXdvcmQ+ZmV2
ZXI8L2tleXdvcmQ+PGtleXdvcmQ+Zm9taXRlPC9rZXl3b3JkPjxrZXl3b3JkPmdhc3Ryb2ludGVz
dGluYWwgdHJhY3Q8L2tleXdvcmQ+PGtleXdvcmQ+aHVtYW48L2tleXdvcmQ+PGtleXdvcmQ+aHVt
YW4gdGlzc3VlPC9rZXl3b3JkPjxrZXl3b3JkPmtpbmRlcmdhcnRlbjwva2V5d29yZD48a2V5d29y
ZD5tYWxlPC9rZXl3b3JkPjxrZXl3b3JkPm5vbmh1bWFuPC9rZXl3b3JkPjxrZXl3b3JkPipwZWRp
YXRyaWMgcGF0aWVudDwva2V5d29yZD48a2V5d29yZD5wcmV2ZW50aW9uPC9rZXl3b3JkPjxrZXl3
b3JkPnJlc3BpcmF0b3J5IHN5c3RlbTwva2V5d29yZD48a2V5d29yZD5yZXZpZXc8L2tleXdvcmQ+
PGtleXdvcmQ+KlNBUlMgY29yb25hdmlydXM8L2tleXdvcmQ+PGtleXdvcmQ+dGhyb2F0IGN1bHR1
cmU8L2tleXdvcmQ+PGtleXdvcmQ+KnZpcnVzIHNoZWRkaW5nPC9rZXl3b3JkPjxrZXl3b3JkPnZp
cnVzIFJOQTwva2V5d29yZD48L2tleXdvcmRzPjxkYXRlcz48eWVhcj4yMDIwPC95ZWFyPjwvZGF0
ZXM+PHB1Yi1sb2NhdGlvbj5Vbml0ZWQgS2luZ2RvbTwvcHViLWxvY2F0aW9uPjxwdWJsaXNoZXI+
RWxzZXZpZXIgTHRkPC9wdWJsaXNoZXI+PGlzYm4+MTY4NC0xMTgyJiN4RDsxOTk1LTkxMzM8L2lz
Ym4+PHVybHM+PHJlbGF0ZWQtdXJscz48dXJsPmh0dHA6Ly93d3cuZWxzZXZpZXIuY29tL3dwcy9m
aW5kL2pvdXJuYWxkZXNjcmlwdGlvbi5jd3NfaG9tZS83MjI4OTUvZGVzY3JpcHRpb24jZGVzY3Jp
cHRpb248L3VybD48dXJsPmh0dHA6Ly9vdmlkc3Aub3ZpZC5jb20vb3ZpZHdlYi5jZ2k/VD1KUyZh
bXA7UEFHRT1yZWZlcmVuY2UmYW1wO0Q9ZW1leGImYW1wO05FV1M9TiZhbXA7QU49MjAwNTUxNjU2
MzwvdXJsPjwvcmVsYXRlZC11cmxzPjwvdXJscz48ZWxlY3Ryb25pYy1yZXNvdXJjZS1udW0+aHR0
cDovL2R4LmRvaS5vcmcvMTAuMTAxNi9qLmptaWkuMjAyMC4wMy4wMjE8L2VsZWN0cm9uaWMtcmVz
b3VyY2UtbnVtPjxsYW5ndWFnZT5FbmdsaXNoPC9sYW5ndWFnZT48L3JlY29yZD48L0NpdGU+PC9F
bmROb3RlPgB=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PEVuZE5vdGU+PENpdGU+PEF1dGhvcj5YaW5nPC9BdXRob3I+PFllYXI+MjAyMDwvWWVhcj48UmVj
TnVtPjg1PC9SZWNOdW0+PERpc3BsYXlUZXh0Pig2NCk8L0Rpc3BsYXlUZXh0PjxyZWNvcmQ+PHJl
Yy1udW1iZXI+ODU8L3JlYy1udW1iZXI+PGZvcmVpZ24ta2V5cz48a2V5IGFwcD0iRU4iIGRiLWlk
PSJldjV2ZHJ2cjB0ZDByMmUwdmZqcHg1MHd3OTJmczU1NXI5cnYiIHRpbWVzdGFtcD0iMTU5Mjkx
OTYwNSI+ODU8L2tleT48L2ZvcmVpZ24ta2V5cz48cmVmLXR5cGUgbmFtZT0iSm91cm5hbCBBcnRp
Y2xlIj4xNzwvcmVmLXR5cGU+PGNvbnRyaWJ1dG9ycz48YXV0aG9ycz48YXV0aG9yPlhpbmcsIFku
IEguPC9hdXRob3I+PGF1dGhvcj5OaSwgVy48L2F1dGhvcj48YXV0aG9yPld1LCBRLjwvYXV0aG9y
PjxhdXRob3I+TGksIFcuIEouPC9hdXRob3I+PGF1dGhvcj5MaSwgRy4gSi48L2F1dGhvcj48YXV0
aG9yPldhbmcsIFcuIEQuPC9hdXRob3I+PGF1dGhvcj5Ub25nLCBKLiBOLjwvYXV0aG9yPjxhdXRo
b3I+U29uZywgWC4gRi48L2F1dGhvcj48YXV0aG9yPldpbmctS2luIFdvbmcsIEcuPC9hdXRob3I+
PGF1dGhvcj5YaW5nLCBRLiBTLjwvYXV0aG9yPjwvYXV0aG9ycz48L2NvbnRyaWJ1dG9ycz48YXV0
aC1hZGRyZXNzPlEuLVMuIFhpbmcsIE5vLjYgVG9uZ2Z1IFJvYWQsIFFpbmdkYW8gMjY2MDAwLCBD
aGluYS4gRS1tYWlsOiB4aW5ncXMwNTMyQDE2My5jb208L2F1dGgtYWRkcmVzcz48dGl0bGVzPjx0
aXRsZT5Qcm9sb25nZWQgdmlyYWwgc2hlZGRpbmcgaW4gZmVjZXMgb2YgcGVkaWF0cmljIHBhdGll
bnRzIHdpdGggY29yb25hdmlydXMgZGlzZWFzZSAyMDE5PC90aXRsZT48c2Vjb25kYXJ5LXRpdGxl
PkpvdXJuYWwgb2YgTWljcm9iaW9sb2d5LCBJbW11bm9sb2d5IGFuZCBJbmZlY3Rpb248L3NlY29u
ZGFyeS10aXRsZT48L3RpdGxlcz48cGVyaW9kaWNhbD48ZnVsbC10aXRsZT5Kb3VybmFsIG9mIE1p
Y3JvYmlvbG9neSwgSW1tdW5vbG9neSBhbmQgSW5mZWN0aW9uPC9mdWxsLXRpdGxlPjwvcGVyaW9k
aWNhbD48a2V5d29yZHM+PGtleXdvcmQ+Y2FzZSByZXBvcnQ8L2tleXdvcmQ+PGtleXdvcmQ+Y2hp
bGQ8L2tleXdvcmQ+PGtleXdvcmQ+Q2hpbmE8L2tleXdvcmQ+PGtleXdvcmQ+Y2xpbmljYWwgYXJ0
aWNsZTwva2V5d29yZD48a2V5d29yZD5jbGluaWNhbCBsYWJvcmF0b3J5PC9rZXl3b3JkPjxrZXl3
b3JkPipmZWNlczwva2V5d29yZD48a2V5d29yZD5mZW1hbGU8L2tleXdvcmQ+PGtleXdvcmQ+ZmV2
ZXI8L2tleXdvcmQ+PGtleXdvcmQ+Zm9taXRlPC9rZXl3b3JkPjxrZXl3b3JkPmdhc3Ryb2ludGVz
dGluYWwgdHJhY3Q8L2tleXdvcmQ+PGtleXdvcmQ+aHVtYW48L2tleXdvcmQ+PGtleXdvcmQ+aHVt
YW4gdGlzc3VlPC9rZXl3b3JkPjxrZXl3b3JkPmtpbmRlcmdhcnRlbjwva2V5d29yZD48a2V5d29y
ZD5tYWxlPC9rZXl3b3JkPjxrZXl3b3JkPm5vbmh1bWFuPC9rZXl3b3JkPjxrZXl3b3JkPipwZWRp
YXRyaWMgcGF0aWVudDwva2V5d29yZD48a2V5d29yZD5wcmV2ZW50aW9uPC9rZXl3b3JkPjxrZXl3
b3JkPnJlc3BpcmF0b3J5IHN5c3RlbTwva2V5d29yZD48a2V5d29yZD5yZXZpZXc8L2tleXdvcmQ+
PGtleXdvcmQ+KlNBUlMgY29yb25hdmlydXM8L2tleXdvcmQ+PGtleXdvcmQ+dGhyb2F0IGN1bHR1
cmU8L2tleXdvcmQ+PGtleXdvcmQ+KnZpcnVzIHNoZWRkaW5nPC9rZXl3b3JkPjxrZXl3b3JkPnZp
cnVzIFJOQTwva2V5d29yZD48L2tleXdvcmRzPjxkYXRlcz48eWVhcj4yMDIwPC95ZWFyPjwvZGF0
ZXM+PHB1Yi1sb2NhdGlvbj5Vbml0ZWQgS2luZ2RvbTwvcHViLWxvY2F0aW9uPjxwdWJsaXNoZXI+
RWxzZXZpZXIgTHRkPC9wdWJsaXNoZXI+PGlzYm4+MTY4NC0xMTgyJiN4RDsxOTk1LTkxMzM8L2lz
Ym4+PHVybHM+PHJlbGF0ZWQtdXJscz48dXJsPmh0dHA6Ly93d3cuZWxzZXZpZXIuY29tL3dwcy9m
aW5kL2pvdXJuYWxkZXNjcmlwdGlvbi5jd3NfaG9tZS83MjI4OTUvZGVzY3JpcHRpb24jZGVzY3Jp
cHRpb248L3VybD48dXJsPmh0dHA6Ly9vdmlkc3Aub3ZpZC5jb20vb3ZpZHdlYi5jZ2k/VD1KUyZh
bXA7UEFHRT1yZWZlcmVuY2UmYW1wO0Q9ZW1leGImYW1wO05FV1M9TiZhbXA7QU49MjAwNTUxNjU2
MzwvdXJsPjwvcmVsYXRlZC11cmxzPjwvdXJscz48ZWxlY3Ryb25pYy1yZXNvdXJjZS1udW0+aHR0
cDovL2R4LmRvaS5vcmcvMTAuMTAxNi9qLmptaWkuMjAyMC4wMy4wMjE8L2VsZWN0cm9uaWMtcmVz
b3VyY2UtbnVtPjxsYW5ndWFnZT5FbmdsaXNoPC9sYW5ndWFnZT48L3JlY29yZD48L0NpdGU+PC9F
bmROb3RlPgB=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(64)</w:t>
            </w:r>
            <w:r w:rsidRPr="006B49C1">
              <w:rPr>
                <w:rFonts w:ascii="Times New Roman" w:hAnsi="Times New Roman" w:cs="Times New Roman"/>
                <w:sz w:val="20"/>
                <w:szCs w:val="20"/>
              </w:rPr>
              <w:fldChar w:fldCharType="end"/>
            </w:r>
          </w:p>
        </w:tc>
        <w:tc>
          <w:tcPr>
            <w:tcW w:w="904" w:type="dxa"/>
          </w:tcPr>
          <w:p w14:paraId="6515D91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1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Mar </w:t>
            </w:r>
          </w:p>
        </w:tc>
        <w:tc>
          <w:tcPr>
            <w:tcW w:w="1229" w:type="dxa"/>
          </w:tcPr>
          <w:p w14:paraId="6515D91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Prospective</w:t>
            </w:r>
          </w:p>
        </w:tc>
        <w:tc>
          <w:tcPr>
            <w:tcW w:w="690" w:type="dxa"/>
          </w:tcPr>
          <w:p w14:paraId="2E439C0F" w14:textId="5FC1F41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683A2F61" w14:textId="1EBDC48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79DB48C8" w14:textId="712923C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026165DC" w14:textId="68F2DCDD"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1.5y</w:t>
            </w:r>
            <w:proofErr w:type="spellEnd"/>
          </w:p>
        </w:tc>
        <w:tc>
          <w:tcPr>
            <w:tcW w:w="606" w:type="dxa"/>
          </w:tcPr>
          <w:p w14:paraId="5586BF3F" w14:textId="480FFF1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3A4EC5F3" w14:textId="26D332D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Family </w:t>
            </w:r>
          </w:p>
        </w:tc>
      </w:tr>
      <w:tr w:rsidR="003D0E7C" w:rsidRPr="006B49C1" w14:paraId="6515D919" w14:textId="60064CD9" w:rsidTr="0042756B">
        <w:trPr>
          <w:trHeight w:val="121"/>
        </w:trPr>
        <w:tc>
          <w:tcPr>
            <w:tcW w:w="1322" w:type="dxa"/>
          </w:tcPr>
          <w:p w14:paraId="6515D915" w14:textId="5E459AB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Xu Y</w:t>
            </w:r>
            <w:r w:rsidRPr="006B49C1">
              <w:rPr>
                <w:rFonts w:ascii="Times New Roman" w:hAnsi="Times New Roman" w:cs="Times New Roman"/>
                <w:sz w:val="20"/>
                <w:szCs w:val="20"/>
              </w:rPr>
              <w:fldChar w:fldCharType="begin">
                <w:fldData xml:space="preserve">PEVuZE5vdGU+PENpdGU+PEF1dGhvcj5YdTwvQXV0aG9yPjxZZWFyPjIwMjA8L1llYXI+PFJlY051
bT40NTwvUmVjTnVtPjxEaXNwbGF5VGV4dD4oNjUpPC9EaXNwbGF5VGV4dD48cmVjb3JkPjxyZWMt
bnVtYmVyPjQ1PC9yZWMtbnVtYmVyPjxmb3JlaWduLWtleXM+PGtleSBhcHA9IkVOIiBkYi1pZD0i
ZXY1dmRydnIwdGQwcjJlMHZmanB4NTB3dzkyZnM1NTVyOXJ2IiB0aW1lc3RhbXA9IjE1OTI5MTQx
MTkiPjQ1PC9rZXk+PC9mb3JlaWduLWtleXM+PHJlZi10eXBlIG5hbWU9IkpvdXJuYWwgQXJ0aWNs
ZSI+MTc8L3JlZi10eXBlPjxjb250cmlidXRvcnM+PGF1dGhvcnM+PGF1dGhvcj5YdSwgWS48L2F1
dGhvcj48YXV0aG9yPkxpLCBYLjwvYXV0aG9yPjxhdXRob3I+Wmh1LCBCLjwvYXV0aG9yPjxhdXRo
b3I+TGlhbmcsIEguPC9hdXRob3I+PGF1dGhvcj5GYW5nLCBDLjwvYXV0aG9yPjxhdXRob3I+R29u
ZywgWS48L2F1dGhvcj48YXV0aG9yPkd1bywgUS48L2F1dGhvcj48YXV0aG9yPlN1biwgWC48L2F1
dGhvcj48YXV0aG9yPlpoYW8sIEQuPC9hdXRob3I+PGF1dGhvcj5TaGVuLCBKLjwvYXV0aG9yPjxh
dXRob3I+WmhhbmcsIEguPC9hdXRob3I+PGF1dGhvcj5MaXUsIEguPC9hdXRob3I+PGF1dGhvcj5Y
aWEsIEguPC9hdXRob3I+PGF1dGhvcj5UYW5nLCBKLjwvYXV0aG9yPjxhdXRob3I+WmhhbmcsIEsu
PC9hdXRob3I+PGF1dGhvcj5Hb25nLCBTLjwvYXV0aG9yPjwvYXV0aG9ycz48L2NvbnRyaWJ1dG9y
cz48YXV0aC1hZGRyZXNzPlMuIEdvbmcsIERlcGFydG1lbnQgb2YgUGVkaWF0cmljLCBHdWFuZ3po
b3UgV29tZW4gYW5kIENoaWxkcmVuJmFwb3M7cyBNZWRpY2FsIENlbnRlciwgR3Vhbmd6aG91IE1l
ZGljYWwgVW5pdmVyc2l0eSwgR3Vhbmd6aG91LCBDaGluYS4gRS1tYWlsOiBzaXRhbmdnQDEyNi5j
b208L2F1dGgtYWRkcmVzcz48dGl0bGVzPjx0aXRsZT5DaGFyYWN0ZXJpc3RpY3Mgb2YgcGVkaWF0
cmljIFNBUlMtQ29WLTIgaW5mZWN0aW9uIGFuZCBwb3RlbnRpYWwgZXZpZGVuY2UgZm9yIHBlcnNp
c3RlbnQgZmVjYWwgdmlyYWwgc2hlZGRpbmc8L3RpdGxlPjxzZWNvbmRhcnktdGl0bGU+TmF0dXJl
IE1lZGljaW5lPC9zZWNvbmRhcnktdGl0bGU+PC90aXRsZXM+PHBlcmlvZGljYWw+PGZ1bGwtdGl0
bGU+TmF0dXJlIE1lZGljaW5lPC9mdWxsLXRpdGxlPjwvcGVyaW9kaWNhbD48a2V5d29yZHM+PGtl
eXdvcmQ+YWR1bHQ8L2tleXdvcmQ+PGtleXdvcmQ+YXJ0aWNsZVk8L2tleXdvcmQ+PGtleXdvcmQ+
YXNzaXN0ZWQgdmVudGlsYXRpb248L2tleXdvcmQ+PGtleXdvcmQ+Y2hpbGQ8L2tleXdvcmQ+PGtl
eXdvcmQ+Y2xpbmljYWwgYXJ0aWNsZTwva2V5d29yZD48a2V5d29yZD5jb250cm9sbGVkIHN0dWR5
PC9rZXl3b3JkPjxrZXl3b3JkPipmZWNlczwva2V5d29yZD48a2V5d29yZD5mZW1hbGU8L2tleXdv
cmQ+PGtleXdvcmQ+aHVtYW48L2tleXdvcmQ+PGtleXdvcmQ+aW50ZW5zaXZlIGNhcmU8L2tleXdv
cmQ+PGtleXdvcmQ+bWFsZTwva2V5d29yZD48a2V5d29yZD5ub25odW1hbjwva2V5d29yZD48a2V5
d29yZD5wbmV1bW9uaWE8L2tleXdvcmQ+PGtleXdvcmQ+cmVhbCB0aW1lIHJldmVyc2UgdHJhbnNj
cmlwdGlvbiBwb2x5bWVyYXNlIGNoYWluIHJlYWN0aW9uPC9rZXl3b3JkPjxrZXl3b3JkPipTQVJT
IGNvcm9uYXZpcnVzPC9rZXl3b3JkPjxrZXl3b3JkPnRob3JheCByYWRpb2dyYXBoeTwva2V5d29y
ZD48a2V5d29yZD4qdmlydXMgc2hlZGRpbmc8L2tleXdvcmQ+PC9rZXl3b3Jkcz48ZGF0ZXM+PHll
YXI+MjAyMDwveWVhcj48L2RhdGVzPjxwdWItbG9jYXRpb24+VW5pdGVkIFN0YXRlczwvcHViLWxv
Y2F0aW9uPjxwdWJsaXNoZXI+TmF0dXJlIFJlc2VhcmNoPC9wdWJsaXNoZXI+PGlzYm4+MTA3OC04
OTU2JiN4RDsxNTQ2LTE3MFg8L2lzYm4+PGxhYmVsPlk8L2xhYmVsPjx1cmxzPjxyZWxhdGVkLXVy
bHM+PHVybD5odHRwOi8vd3d3Lm5hdHVyZS5jb20vbm0vaW5kZXguaHRtbDwvdXJsPjx1cmw+aHR0
cDovL292aWRzcC5vdmlkLmNvbS9vdmlkd2ViLmNnaT9UPUpTJmFtcDtQQUdFPXJlZmVyZW5jZSZh
bXA7RD1lbWV4YiZhbXA7TkVXUz1OJmFtcDtBTj0yMDA0NDc0Nzg0PC91cmw+PC9yZWxhdGVkLXVy
bHM+PC91cmxzPjxlbGVjdHJvbmljLXJlc291cmNlLW51bT5odHRwOi8vZHguZG9pLm9yZy8xMC4x
MDM4L3M0MTU5MS0wMjAtMDgxNy00PC9lbGVjdHJvbmljLXJlc291cmNlLW51bT48cmVzZWFyY2gt
bm90ZXM+eTwvcmVzZWFyY2gtbm90ZXM+PGxhbmd1YWdlPkVuZ2xpc2g8L2xhbmd1YWdlPjwvcmVj
b3JkPjwvQ2l0ZT48L0VuZE5vdGU+AG==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PEVuZE5vdGU+PENpdGU+PEF1dGhvcj5YdTwvQXV0aG9yPjxZZWFyPjIwMjA8L1llYXI+PFJlY051
bT40NTwvUmVjTnVtPjxEaXNwbGF5VGV4dD4oNjUpPC9EaXNwbGF5VGV4dD48cmVjb3JkPjxyZWMt
bnVtYmVyPjQ1PC9yZWMtbnVtYmVyPjxmb3JlaWduLWtleXM+PGtleSBhcHA9IkVOIiBkYi1pZD0i
ZXY1dmRydnIwdGQwcjJlMHZmanB4NTB3dzkyZnM1NTVyOXJ2IiB0aW1lc3RhbXA9IjE1OTI5MTQx
MTkiPjQ1PC9rZXk+PC9mb3JlaWduLWtleXM+PHJlZi10eXBlIG5hbWU9IkpvdXJuYWwgQXJ0aWNs
ZSI+MTc8L3JlZi10eXBlPjxjb250cmlidXRvcnM+PGF1dGhvcnM+PGF1dGhvcj5YdSwgWS48L2F1
dGhvcj48YXV0aG9yPkxpLCBYLjwvYXV0aG9yPjxhdXRob3I+Wmh1LCBCLjwvYXV0aG9yPjxhdXRo
b3I+TGlhbmcsIEguPC9hdXRob3I+PGF1dGhvcj5GYW5nLCBDLjwvYXV0aG9yPjxhdXRob3I+R29u
ZywgWS48L2F1dGhvcj48YXV0aG9yPkd1bywgUS48L2F1dGhvcj48YXV0aG9yPlN1biwgWC48L2F1
dGhvcj48YXV0aG9yPlpoYW8sIEQuPC9hdXRob3I+PGF1dGhvcj5TaGVuLCBKLjwvYXV0aG9yPjxh
dXRob3I+WmhhbmcsIEguPC9hdXRob3I+PGF1dGhvcj5MaXUsIEguPC9hdXRob3I+PGF1dGhvcj5Y
aWEsIEguPC9hdXRob3I+PGF1dGhvcj5UYW5nLCBKLjwvYXV0aG9yPjxhdXRob3I+WmhhbmcsIEsu
PC9hdXRob3I+PGF1dGhvcj5Hb25nLCBTLjwvYXV0aG9yPjwvYXV0aG9ycz48L2NvbnRyaWJ1dG9y
cz48YXV0aC1hZGRyZXNzPlMuIEdvbmcsIERlcGFydG1lbnQgb2YgUGVkaWF0cmljLCBHdWFuZ3po
b3UgV29tZW4gYW5kIENoaWxkcmVuJmFwb3M7cyBNZWRpY2FsIENlbnRlciwgR3Vhbmd6aG91IE1l
ZGljYWwgVW5pdmVyc2l0eSwgR3Vhbmd6aG91LCBDaGluYS4gRS1tYWlsOiBzaXRhbmdnQDEyNi5j
b208L2F1dGgtYWRkcmVzcz48dGl0bGVzPjx0aXRsZT5DaGFyYWN0ZXJpc3RpY3Mgb2YgcGVkaWF0
cmljIFNBUlMtQ29WLTIgaW5mZWN0aW9uIGFuZCBwb3RlbnRpYWwgZXZpZGVuY2UgZm9yIHBlcnNp
c3RlbnQgZmVjYWwgdmlyYWwgc2hlZGRpbmc8L3RpdGxlPjxzZWNvbmRhcnktdGl0bGU+TmF0dXJl
IE1lZGljaW5lPC9zZWNvbmRhcnktdGl0bGU+PC90aXRsZXM+PHBlcmlvZGljYWw+PGZ1bGwtdGl0
bGU+TmF0dXJlIE1lZGljaW5lPC9mdWxsLXRpdGxlPjwvcGVyaW9kaWNhbD48a2V5d29yZHM+PGtl
eXdvcmQ+YWR1bHQ8L2tleXdvcmQ+PGtleXdvcmQ+YXJ0aWNsZVk8L2tleXdvcmQ+PGtleXdvcmQ+
YXNzaXN0ZWQgdmVudGlsYXRpb248L2tleXdvcmQ+PGtleXdvcmQ+Y2hpbGQ8L2tleXdvcmQ+PGtl
eXdvcmQ+Y2xpbmljYWwgYXJ0aWNsZTwva2V5d29yZD48a2V5d29yZD5jb250cm9sbGVkIHN0dWR5
PC9rZXl3b3JkPjxrZXl3b3JkPipmZWNlczwva2V5d29yZD48a2V5d29yZD5mZW1hbGU8L2tleXdv
cmQ+PGtleXdvcmQ+aHVtYW48L2tleXdvcmQ+PGtleXdvcmQ+aW50ZW5zaXZlIGNhcmU8L2tleXdv
cmQ+PGtleXdvcmQ+bWFsZTwva2V5d29yZD48a2V5d29yZD5ub25odW1hbjwva2V5d29yZD48a2V5
d29yZD5wbmV1bW9uaWE8L2tleXdvcmQ+PGtleXdvcmQ+cmVhbCB0aW1lIHJldmVyc2UgdHJhbnNj
cmlwdGlvbiBwb2x5bWVyYXNlIGNoYWluIHJlYWN0aW9uPC9rZXl3b3JkPjxrZXl3b3JkPipTQVJT
IGNvcm9uYXZpcnVzPC9rZXl3b3JkPjxrZXl3b3JkPnRob3JheCByYWRpb2dyYXBoeTwva2V5d29y
ZD48a2V5d29yZD4qdmlydXMgc2hlZGRpbmc8L2tleXdvcmQ+PC9rZXl3b3Jkcz48ZGF0ZXM+PHll
YXI+MjAyMDwveWVhcj48L2RhdGVzPjxwdWItbG9jYXRpb24+VW5pdGVkIFN0YXRlczwvcHViLWxv
Y2F0aW9uPjxwdWJsaXNoZXI+TmF0dXJlIFJlc2VhcmNoPC9wdWJsaXNoZXI+PGlzYm4+MTA3OC04
OTU2JiN4RDsxNTQ2LTE3MFg8L2lzYm4+PGxhYmVsPlk8L2xhYmVsPjx1cmxzPjxyZWxhdGVkLXVy
bHM+PHVybD5odHRwOi8vd3d3Lm5hdHVyZS5jb20vbm0vaW5kZXguaHRtbDwvdXJsPjx1cmw+aHR0
cDovL292aWRzcC5vdmlkLmNvbS9vdmlkd2ViLmNnaT9UPUpTJmFtcDtQQUdFPXJlZmVyZW5jZSZh
bXA7RD1lbWV4YiZhbXA7TkVXUz1OJmFtcDtBTj0yMDA0NDc0Nzg0PC91cmw+PC9yZWxhdGVkLXVy
bHM+PC91cmxzPjxlbGVjdHJvbmljLXJlc291cmNlLW51bT5odHRwOi8vZHguZG9pLm9yZy8xMC4x
MDM4L3M0MTU5MS0wMjAtMDgxNy00PC9lbGVjdHJvbmljLXJlc291cmNlLW51bT48cmVzZWFyY2gt
bm90ZXM+eTwvcmVzZWFyY2gtbm90ZXM+PGxhbmd1YWdlPkVuZ2xpc2g8L2xhbmd1YWdlPjwvcmVj
b3JkPjwvQ2l0ZT48L0VuZE5vdGU+AG==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(65)</w:t>
            </w:r>
            <w:r w:rsidRPr="006B49C1">
              <w:rPr>
                <w:rFonts w:ascii="Times New Roman" w:hAnsi="Times New Roman" w:cs="Times New Roman"/>
                <w:sz w:val="20"/>
                <w:szCs w:val="20"/>
              </w:rPr>
              <w:fldChar w:fldCharType="end"/>
            </w:r>
          </w:p>
        </w:tc>
        <w:tc>
          <w:tcPr>
            <w:tcW w:w="904" w:type="dxa"/>
          </w:tcPr>
          <w:p w14:paraId="6515D91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1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Apr</w:t>
            </w:r>
          </w:p>
        </w:tc>
        <w:tc>
          <w:tcPr>
            <w:tcW w:w="1229" w:type="dxa"/>
          </w:tcPr>
          <w:p w14:paraId="6515D91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Prospective</w:t>
            </w:r>
          </w:p>
        </w:tc>
        <w:tc>
          <w:tcPr>
            <w:tcW w:w="690" w:type="dxa"/>
          </w:tcPr>
          <w:p w14:paraId="28655183" w14:textId="2EBE67C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694" w:type="dxa"/>
          </w:tcPr>
          <w:p w14:paraId="25C1BFE9" w14:textId="524EF7C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727" w:type="dxa"/>
          </w:tcPr>
          <w:p w14:paraId="6527A867" w14:textId="3A84E08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894" w:type="dxa"/>
          </w:tcPr>
          <w:p w14:paraId="3BDD9F4A" w14:textId="28BA42B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roofErr w:type="spellStart"/>
            <w:r w:rsidRPr="006B49C1">
              <w:rPr>
                <w:rFonts w:ascii="Times New Roman" w:hAnsi="Times New Roman" w:cs="Times New Roman"/>
                <w:color w:val="000000"/>
                <w:sz w:val="20"/>
                <w:szCs w:val="20"/>
              </w:rPr>
              <w:t>41m</w:t>
            </w:r>
            <w:proofErr w:type="spellEnd"/>
          </w:p>
        </w:tc>
        <w:tc>
          <w:tcPr>
            <w:tcW w:w="606" w:type="dxa"/>
          </w:tcPr>
          <w:p w14:paraId="354BBB92" w14:textId="0C9F32A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7779482B" w14:textId="0F51916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91E" w14:textId="3EE14EDC" w:rsidTr="0042756B">
        <w:trPr>
          <w:trHeight w:val="121"/>
        </w:trPr>
        <w:tc>
          <w:tcPr>
            <w:tcW w:w="1322" w:type="dxa"/>
          </w:tcPr>
          <w:p w14:paraId="6515D91A" w14:textId="337D236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Yang H</w:t>
            </w:r>
            <w:r w:rsidRPr="006B49C1">
              <w:rPr>
                <w:rFonts w:ascii="Times New Roman" w:hAnsi="Times New Roman" w:cs="Times New Roman"/>
                <w:sz w:val="20"/>
                <w:szCs w:val="20"/>
              </w:rPr>
              <w:fldChar w:fldCharType="begin">
                <w:fldData xml:space="preserve">PEVuZE5vdGU+PENpdGU+PEF1dGhvcj5ZYW5nPC9BdXRob3I+PFllYXI+MjAyMDwvWWVhcj48UmVj
TnVtPjg2PC9SZWNOdW0+PERpc3BsYXlUZXh0Pig2Nik8L0Rpc3BsYXlUZXh0PjxyZWNvcmQ+PHJl
Yy1udW1iZXI+ODY8L3JlYy1udW1iZXI+PGZvcmVpZ24ta2V5cz48a2V5IGFwcD0iRU4iIGRiLWlk
PSJldjV2ZHJ2cjB0ZDByMmUwdmZqcHg1MHd3OTJmczU1NXI5cnYiIHRpbWVzdGFtcD0iMTU5Mjkx
OTYwNSI+ODY8L2tleT48L2ZvcmVpZ24ta2V5cz48cmVmLXR5cGUgbmFtZT0iSm91cm5hbCBBcnRp
Y2xlIj4xNzwvcmVmLXR5cGU+PGNvbnRyaWJ1dG9ycz48YXV0aG9ycz48YXV0aG9yPllhbmcsIEgu
PC9hdXRob3I+PGF1dGhvcj5IdSwgQi48L2F1dGhvcj48YXV0aG9yPlpoYW4sIFMuPC9hdXRob3I+
PGF1dGhvcj5ZYW5nLCBMLiBZLjwvYXV0aG9yPjxhdXRob3I+WGlvbmcsIEcuPC9hdXRob3I+PC9h
dXRob3JzPjwvY29udHJpYnV0b3JzPjx0aXRsZXM+PHRpdGxlPkVmZmVjdHMgb2YgU0FSUy1Db1Yt
MiBpbmZlY3Rpb24gb24gcHJlZ25hbnQgd29tZW4gYW5kIHRoZWlyIGluZmFudHM6IEEgcmV0cm9z
cGVjdGl2ZSBzdHVkeSBpbiBXdWhhbiwgQ2hpbmE8L3RpdGxlPjxzZWNvbmRhcnktdGl0bGU+QXJj
aGl2ZXMgb2YgcGF0aG9sb2d5ICZhbXA7IGxhYm9yYXRvcnkgbWVkaWNpbmU8L3NlY29uZGFyeS10
aXRsZT48L3RpdGxlcz48cGVyaW9kaWNhbD48ZnVsbC10aXRsZT5BcmNoaXZlcyBvZiBwYXRob2xv
Z3kgJmFtcDsgbGFib3JhdG9yeSBtZWRpY2luZTwvZnVsbC10aXRsZT48L3BlcmlvZGljYWw+PGtl
eXdvcmRzPjxrZXl3b3JkPmFkdWx0PC9rZXl3b3JkPjxrZXl3b3JkPmFydGljbGU8L2tleXdvcmQ+
PGtleXdvcmQ+KkNoaW5hPC9rZXl3b3JkPjxrZXl3b3JkPmNsaW5pY2FsIGFydGljbGU8L2tleXdv
cmQ+PGtleXdvcmQ+Y29ob3J0IGFuYWx5c2lzPC9rZXl3b3JkPjxrZXl3b3JkPmNvbXBsaWNhdGlv
bjwva2V5d29yZD48a2V5d29yZD5jb21wdXRlciBhc3Npc3RlZCB0b21vZ3JhcGh5PC9rZXl3b3Jk
PjxrZXl3b3JkPmNvbnRyb2xsZWQgc3R1ZHk8L2tleXdvcmQ+PGtleXdvcmQ+KmNvcm9uYXZpcnVz
IGRpc2Vhc2UgMjAxOTwva2V5d29yZD48a2V5d29yZD5jb3VnaGluZzwva2V5d29yZD48a2V5d29y
ZD5mZW1hbGU8L2tleXdvcmQ+PGtleXdvcmQ+ZmV2ZXI8L2tleXdvcmQ+PGtleXdvcmQ+Zmlyc3Qg
dHJpbWVzdGVyIHByZWduYW5jeTwva2V5d29yZD48a2V5d29yZD5odW1hbjwva2V5d29yZD48a2V5
d29yZD5odW1hbiBjZWxsPC9rZXl3b3JkPjxrZXl3b3JkPmluZmFudDwva2V5d29yZD48a2V5d29y
ZD5seW1waG9jeXRlPC9rZXl3b3JkPjxrZXl3b3JkPmx5bXBob2N5dG9wZW5pYTwva2V5d29yZD48
a2V5d29yZD5tb3RoZXI8L2tleXdvcmQ+PGtleXdvcmQ+bmV3Ym9ybjwva2V5d29yZD48a2V5d29y
ZD5ub25odW1hbjwva2V5d29yZD48a2V5d29yZD5wZXJpbmF0YWwgZGVhdGg8L2tleXdvcmQ+PGtl
eXdvcmQ+cGVyaW5hdGFsIGluZmVjdGlvbjwva2V5d29yZD48a2V5d29yZD4qcHJlZ25hbnQgd29t
YW48L2tleXdvcmQ+PGtleXdvcmQ+cHJlbWF0dXJlIGZldHVzIG1lbWJyYW5lIHJ1cHR1cmU8L2tl
eXdvcmQ+PGtleXdvcmQ+cmVhbCB0aW1lIHJldmVyc2UgdHJhbnNjcmlwdGlvbiBwb2x5bWVyYXNl
IGNoYWluIHJlYWN0aW9uPC9rZXl3b3JkPjxrZXl3b3JkPipyZXRyb3NwZWN0aXZlIHN0dWR5PC9r
ZXl3b3JkPjxrZXl3b3JkPnNldmVyZSBhY3V0ZSByZXNwaXJhdG9yeSBzeW5kcm9tZSBjb3JvbmF2
aXJ1cyAyPC9rZXl3b3JkPjxrZXl3b3JkPnRob3JheDwva2V5d29yZD48a2V5d29yZD50aHJvbWJv
Y3l0b3BlbmlhPC9rZXl3b3JkPjxrZXl3b3JkPnZvbWl0aW5nPC9rZXl3b3JkPjwva2V5d29yZHM+
PGRhdGVzPjx5ZWFyPjIwMjA8L3llYXI+PC9kYXRlcz48cHViLWxvY2F0aW9uPlVuaXRlZCBTdGF0
ZXM8L3B1Yi1sb2NhdGlvbj48cHVibGlzaGVyPk5MTSAoTWVkbGluZSk8L3B1Ymxpc2hlcj48aXNi
bj4xNTQzLTIxNjUgKGVsZWN0cm9uaWMpJiN4RDsxNTQzLTIxNjU8L2lzYm4+PHVybHM+PHJlbGF0
ZWQtdXJscz48dXJsPmh0dHA6Ly9vdmlkc3Aub3ZpZC5jb20vb3ZpZHdlYi5jZ2k/VD1KUyZhbXA7
UEFHRT1yZWZlcmVuY2UmYW1wO0Q9ZW1leGImYW1wO05FV1M9TiZhbXA7QU49NjMxNzkyNTU4PC91
cmw+PC9yZWxhdGVkLXVybHM+PC91cmxzPjxlbGVjdHJvbmljLXJlc291cmNlLW51bT5odHRwOi8v
ZHguZG9pLm9yZy8xMC41ODU4L2FycGEuMjAyMC0wMjMyLVNBPC9lbGVjdHJvbmljLXJlc291cmNl
LW51bT48bGFuZ3VhZ2U+RW5nbGlzaDwvbGFuZ3VhZ2U+PC9yZWNvcmQ+PC9DaXRlPjwvRW5kTm90
ZT4A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PEVuZE5vdGU+PENpdGU+PEF1dGhvcj5ZYW5nPC9BdXRob3I+PFllYXI+MjAyMDwvWWVhcj48UmVj
TnVtPjg2PC9SZWNOdW0+PERpc3BsYXlUZXh0Pig2Nik8L0Rpc3BsYXlUZXh0PjxyZWNvcmQ+PHJl
Yy1udW1iZXI+ODY8L3JlYy1udW1iZXI+PGZvcmVpZ24ta2V5cz48a2V5IGFwcD0iRU4iIGRiLWlk
PSJldjV2ZHJ2cjB0ZDByMmUwdmZqcHg1MHd3OTJmczU1NXI5cnYiIHRpbWVzdGFtcD0iMTU5Mjkx
OTYwNSI+ODY8L2tleT48L2ZvcmVpZ24ta2V5cz48cmVmLXR5cGUgbmFtZT0iSm91cm5hbCBBcnRp
Y2xlIj4xNzwvcmVmLXR5cGU+PGNvbnRyaWJ1dG9ycz48YXV0aG9ycz48YXV0aG9yPllhbmcsIEgu
PC9hdXRob3I+PGF1dGhvcj5IdSwgQi48L2F1dGhvcj48YXV0aG9yPlpoYW4sIFMuPC9hdXRob3I+
PGF1dGhvcj5ZYW5nLCBMLiBZLjwvYXV0aG9yPjxhdXRob3I+WGlvbmcsIEcuPC9hdXRob3I+PC9h
dXRob3JzPjwvY29udHJpYnV0b3JzPjx0aXRsZXM+PHRpdGxlPkVmZmVjdHMgb2YgU0FSUy1Db1Yt
MiBpbmZlY3Rpb24gb24gcHJlZ25hbnQgd29tZW4gYW5kIHRoZWlyIGluZmFudHM6IEEgcmV0cm9z
cGVjdGl2ZSBzdHVkeSBpbiBXdWhhbiwgQ2hpbmE8L3RpdGxlPjxzZWNvbmRhcnktdGl0bGU+QXJj
aGl2ZXMgb2YgcGF0aG9sb2d5ICZhbXA7IGxhYm9yYXRvcnkgbWVkaWNpbmU8L3NlY29uZGFyeS10
aXRsZT48L3RpdGxlcz48cGVyaW9kaWNhbD48ZnVsbC10aXRsZT5BcmNoaXZlcyBvZiBwYXRob2xv
Z3kgJmFtcDsgbGFib3JhdG9yeSBtZWRpY2luZTwvZnVsbC10aXRsZT48L3BlcmlvZGljYWw+PGtl
eXdvcmRzPjxrZXl3b3JkPmFkdWx0PC9rZXl3b3JkPjxrZXl3b3JkPmFydGljbGU8L2tleXdvcmQ+
PGtleXdvcmQ+KkNoaW5hPC9rZXl3b3JkPjxrZXl3b3JkPmNsaW5pY2FsIGFydGljbGU8L2tleXdv
cmQ+PGtleXdvcmQ+Y29ob3J0IGFuYWx5c2lzPC9rZXl3b3JkPjxrZXl3b3JkPmNvbXBsaWNhdGlv
bjwva2V5d29yZD48a2V5d29yZD5jb21wdXRlciBhc3Npc3RlZCB0b21vZ3JhcGh5PC9rZXl3b3Jk
PjxrZXl3b3JkPmNvbnRyb2xsZWQgc3R1ZHk8L2tleXdvcmQ+PGtleXdvcmQ+KmNvcm9uYXZpcnVz
IGRpc2Vhc2UgMjAxOTwva2V5d29yZD48a2V5d29yZD5jb3VnaGluZzwva2V5d29yZD48a2V5d29y
ZD5mZW1hbGU8L2tleXdvcmQ+PGtleXdvcmQ+ZmV2ZXI8L2tleXdvcmQ+PGtleXdvcmQ+Zmlyc3Qg
dHJpbWVzdGVyIHByZWduYW5jeTwva2V5d29yZD48a2V5d29yZD5odW1hbjwva2V5d29yZD48a2V5
d29yZD5odW1hbiBjZWxsPC9rZXl3b3JkPjxrZXl3b3JkPmluZmFudDwva2V5d29yZD48a2V5d29y
ZD5seW1waG9jeXRlPC9rZXl3b3JkPjxrZXl3b3JkPmx5bXBob2N5dG9wZW5pYTwva2V5d29yZD48
a2V5d29yZD5tb3RoZXI8L2tleXdvcmQ+PGtleXdvcmQ+bmV3Ym9ybjwva2V5d29yZD48a2V5d29y
ZD5ub25odW1hbjwva2V5d29yZD48a2V5d29yZD5wZXJpbmF0YWwgZGVhdGg8L2tleXdvcmQ+PGtl
eXdvcmQ+cGVyaW5hdGFsIGluZmVjdGlvbjwva2V5d29yZD48a2V5d29yZD4qcHJlZ25hbnQgd29t
YW48L2tleXdvcmQ+PGtleXdvcmQ+cHJlbWF0dXJlIGZldHVzIG1lbWJyYW5lIHJ1cHR1cmU8L2tl
eXdvcmQ+PGtleXdvcmQ+cmVhbCB0aW1lIHJldmVyc2UgdHJhbnNjcmlwdGlvbiBwb2x5bWVyYXNl
IGNoYWluIHJlYWN0aW9uPC9rZXl3b3JkPjxrZXl3b3JkPipyZXRyb3NwZWN0aXZlIHN0dWR5PC9r
ZXl3b3JkPjxrZXl3b3JkPnNldmVyZSBhY3V0ZSByZXNwaXJhdG9yeSBzeW5kcm9tZSBjb3JvbmF2
aXJ1cyAyPC9rZXl3b3JkPjxrZXl3b3JkPnRob3JheDwva2V5d29yZD48a2V5d29yZD50aHJvbWJv
Y3l0b3BlbmlhPC9rZXl3b3JkPjxrZXl3b3JkPnZvbWl0aW5nPC9rZXl3b3JkPjwva2V5d29yZHM+
PGRhdGVzPjx5ZWFyPjIwMjA8L3llYXI+PC9kYXRlcz48cHViLWxvY2F0aW9uPlVuaXRlZCBTdGF0
ZXM8L3B1Yi1sb2NhdGlvbj48cHVibGlzaGVyPk5MTSAoTWVkbGluZSk8L3B1Ymxpc2hlcj48aXNi
bj4xNTQzLTIxNjUgKGVsZWN0cm9uaWMpJiN4RDsxNTQzLTIxNjU8L2lzYm4+PHVybHM+PHJlbGF0
ZWQtdXJscz48dXJsPmh0dHA6Ly9vdmlkc3Aub3ZpZC5jb20vb3ZpZHdlYi5jZ2k/VD1KUyZhbXA7
UEFHRT1yZWZlcmVuY2UmYW1wO0Q9ZW1leGImYW1wO05FV1M9TiZhbXA7QU49NjMxNzkyNTU4PC91
cmw+PC9yZWxhdGVkLXVybHM+PC91cmxzPjxlbGVjdHJvbmljLXJlc291cmNlLW51bT5odHRwOi8v
ZHguZG9pLm9yZy8xMC41ODU4L2FycGEuMjAyMC0wMjMyLVNBPC9lbGVjdHJvbmljLXJlc291cmNl
LW51bT48bGFuZ3VhZ2U+RW5nbGlzaDwvbGFuZ3VhZ2U+PC9yZWNvcmQ+PC9DaXRlPjwvRW5kTm90
ZT4A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(66)</w:t>
            </w:r>
            <w:r w:rsidRPr="006B49C1">
              <w:rPr>
                <w:rFonts w:ascii="Times New Roman" w:hAnsi="Times New Roman" w:cs="Times New Roman"/>
                <w:sz w:val="20"/>
                <w:szCs w:val="20"/>
              </w:rPr>
              <w:fldChar w:fldCharType="end"/>
            </w:r>
          </w:p>
        </w:tc>
        <w:tc>
          <w:tcPr>
            <w:tcW w:w="904" w:type="dxa"/>
          </w:tcPr>
          <w:p w14:paraId="6515D91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1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Mar </w:t>
            </w:r>
          </w:p>
        </w:tc>
        <w:tc>
          <w:tcPr>
            <w:tcW w:w="1229" w:type="dxa"/>
          </w:tcPr>
          <w:p w14:paraId="6515D91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58CD2BFA" w14:textId="59A0316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17C1A9DF" w14:textId="16A6038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5E5AFF20" w14:textId="79E1B77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558F69E6" w14:textId="52667938"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3E514A6F" w14:textId="404549A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1B7076D6" w14:textId="47442AE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Vertical</w:t>
            </w:r>
          </w:p>
        </w:tc>
      </w:tr>
      <w:tr w:rsidR="003D0E7C" w:rsidRPr="006B49C1" w14:paraId="6515D923" w14:textId="64B9A1B5" w:rsidTr="0042756B">
        <w:trPr>
          <w:trHeight w:val="121"/>
        </w:trPr>
        <w:tc>
          <w:tcPr>
            <w:tcW w:w="1322" w:type="dxa"/>
          </w:tcPr>
          <w:p w14:paraId="6515D91F" w14:textId="0862BBC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Yang H</w:t>
            </w:r>
            <w:r w:rsidRPr="006B49C1">
              <w:rPr>
                <w:rFonts w:ascii="Times New Roman" w:hAnsi="Times New Roman" w:cs="Times New Roman"/>
                <w:sz w:val="20"/>
                <w:szCs w:val="20"/>
              </w:rPr>
              <w:fldChar w:fldCharType="begin">
                <w:fldData xml:space="preserve">PEVuZE5vdGU+PENpdGU+PEF1dGhvcj55YW5nPC9BdXRob3I+PFllYXI+MjAyMDwvWWVhcj48UmVj
TnVtPjg3PC9SZWNOdW0+PERpc3BsYXlUZXh0Pig2Nyk8L0Rpc3BsYXlUZXh0PjxyZWNvcmQ+PHJl
Yy1udW1iZXI+ODc8L3JlYy1udW1iZXI+PGZvcmVpZ24ta2V5cz48a2V5IGFwcD0iRU4iIGRiLWlk
PSJldjV2ZHJ2cjB0ZDByMmUwdmZqcHg1MHd3OTJmczU1NXI5cnYiIHRpbWVzdGFtcD0iMTU5Mjkx
OTYwNSI+ODc8L2tleT48L2ZvcmVpZ24ta2V5cz48cmVmLXR5cGUgbmFtZT0iSm91cm5hbCBBcnRp
Y2xlIj4xNzwvcmVmLXR5cGU+PGNvbnRyaWJ1dG9ycz48YXV0aG9ycz48YXV0aG9yPllhbmcsIEgu
PC9hdXRob3I+PGF1dGhvcj5TdW4sIEcuPC9hdXRob3I+PGF1dGhvcj5UYW5nLCBGLjwvYXV0aG9y
PjxhdXRob3I+UGVuZywgTS48L2F1dGhvcj48YXV0aG9yPkdhbywgWS48L2F1dGhvcj48YXV0aG9y
PlBlbmcsIEouPC9hdXRob3I+PGF1dGhvcj5YaWUsIEguPC9hdXRob3I+PGF1dGhvcj5aaGFvLCBZ
LjwvYXV0aG9yPjxhdXRob3I+SmluLCBaLjwvYXV0aG9yPjwvYXV0aG9ycz48L2NvbnRyaWJ1dG9y
cz48YXV0aC1hZGRyZXNzPlkuIFpoYW8sIERlcGFydG1lbnQgb2YgT2JzdGV0cmljcywgTWF0ZXJu
YWwgYW5kIENoaWxkIEhlYWx0aCBIb3NwaXRhbCBvZiBIdWJlaSBQcm92aW5jZSwgVG9uZ2ppIE1l
ZGljYWwgQ29sbGVnZSwgSHVhemhvbmcgVW5pdmVyc2l0eSBvZiBTY2llbmNlIGFuZCBUZWNobm9s
b2d5LCBOby4gNzQ1LCBXdWx1byBSb2FkLCBIb25nc2hhbiBEaXN0cmljdCwgV3VoYW4gNDMwMDcw
LCBDaGluYS4gRS1tYWlsOiB6aGFvMDIwMDYwQDE2My5jb208L2F1dGgtYWRkcmVzcz48dGl0bGVz
Pjx0aXRsZT5DbGluaWNhbCBmZWF0dXJlcyBhbmQgb3V0Y29tZXMgb2YgcHJlZ25hbnQgd29tZW4g
c3VzcGVjdGVkIG9mIGNvcm9uYXZpcnVzIGRpc2Vhc2UgMjAxOTwvdGl0bGU+PHNlY29uZGFyeS10
aXRsZT5Kb3VybmFsIG9mIEluZmVjdGlvbjwvc2Vjb25kYXJ5LXRpdGxlPjwvdGl0bGVzPjxwZXJp
b2RpY2FsPjxmdWxsLXRpdGxlPkpvdXJuYWwgb2YgSW5mZWN0aW9uPC9mdWxsLXRpdGxlPjwvcGVy
aW9kaWNhbD48a2V5d29yZHM+PGtleXdvcmQ+YWR1bHQ8L2tleXdvcmQ+PGtleXdvcmQ+YXJ0aWNs
ZTwva2V5d29yZD48a2V5d29yZD5jaGVzdCB0aWdodG5lc3M8L2tleXdvcmQ+PGtleXdvcmQ+KmNs
aW5pY2FsIGZlYXR1cmU8L2tleXdvcmQ+PGtleXdvcmQ+Y29udHJvbGxlZCBzdHVkeTwva2V5d29y
ZD48a2V5d29yZD4qQ29yb25hdmlyaW5hZTwva2V5d29yZD48a2V5d29yZD5jb3VnaGluZzwva2V5
d29yZD48a2V5d29yZD5mZW1hbGU8L2tleXdvcmQ+PGtleXdvcmQ+ZmV2ZXI8L2tleXdvcmQ+PGtl
eXdvcmQ+Z2FzdHJvaW50ZXN0aW5hbCBzeW1wdG9tPC9rZXl3b3JkPjxrZXl3b3JkPmh1bWFuPC9r
ZXl3b3JkPjxrZXl3b3JkPmh1bWFuIGNlbGw8L2tleXdvcmQ+PGtleXdvcmQ+aW5mYW50PC9rZXl3
b3JkPjxrZXl3b3JkPmx5bXBob2N5dGU8L2tleXdvcmQ+PGtleXdvcmQ+bWFqb3IgY2xpbmljYWwg
c3R1ZHk8L2tleXdvcmQ+PGtleXdvcmQ+bWVkaWNhbCBleGFtaW5hdGlvbjwva2V5d29yZD48a2V5
d29yZD5uZXV0cm9waGlsPC9rZXl3b3JkPjxrZXl3b3JkPm5ld2Jvcm48L2tleXdvcmQ+PGtleXdv
cmQ+bm9uaHVtYW48L2tleXdvcmQ+PGtleXdvcmQ+Km91dGNvbWUgYXNzZXNzbWVudDwva2V5d29y
ZD48a2V5d29yZD5wbGV1cmEgZWZmdXNpb248L2tleXdvcmQ+PGtleXdvcmQ+cGxldXJhIHRoaWNr
ZW5pbmc8L2tleXdvcmQ+PGtleXdvcmQ+cG5ldW1vbmlhPC9rZXl3b3JkPjxrZXl3b3JkPnByZWdu
YW5jeTwva2V5d29yZD48a2V5d29yZD4qcHJlZ25hbnQgd29tYW48L2tleXdvcmQ+PGtleXdvcmQ+
cHJlbmF0YWwgcGVyaW9kPC9rZXl3b3JkPjxrZXl3b3JkPnByZXZlbnRpb248L2tleXdvcmQ+PGtl
eXdvcmQ+cHVlcnBlcml1bTwva2V5d29yZD48a2V5d29yZD50aHJvYXQgY3VsdHVyZTwva2V5d29y
ZD48a2V5d29yZD4qeC1yYXkgY29tcHV0ZWQgdG9tb2dyYXBoeTwva2V5d29yZD48a2V5d29yZD5n
bGFzczwva2V5d29yZD48L2tleXdvcmRzPjxkYXRlcz48eWVhcj4yMDIwPC95ZWFyPjwvZGF0ZXM+
PHB1Yi1sb2NhdGlvbj5Vbml0ZWQgS2luZ2RvbTwvcHViLWxvY2F0aW9uPjxwdWJsaXNoZXI+Vy5C
LiBTYXVuZGVycyBMdGQ8L3B1Ymxpc2hlcj48aXNibj4wMTYzLTQ0NTMmI3hEOzE1MzItMjc0Mjwv
aXNibj48dXJscz48cmVsYXRlZC11cmxzPjx1cmw+aHR0cDovL3d3dy5lbHNldmllci5jb20vaW5j
YS9wdWJsaWNhdGlvbnMvc3RvcmUvNi8yLzMvMC81LzQvaW5kZXguaHR0PC91cmw+PHVybD5odHRw
Oi8vb3ZpZHNwLm92aWQuY29tL292aWR3ZWIuY2dpP1Q9SlMmYW1wO1BBR0U9cmVmZXJlbmNlJmFt
cDtEPWVtZXhiJmFtcDtORVdTPU4mYW1wO0FOPTIwMDU2MzM3NjM8L3VybD48L3JlbGF0ZWQtdXJs
cz48L3VybHM+PGVsZWN0cm9uaWMtcmVzb3VyY2UtbnVtPmh0dHA6Ly9keC5kb2kub3JnLzEwLjEw
MTYvai5qaW5mLjIwMjAuMDQuMDAzPC9lbGVjdHJvbmljLXJlc291cmNlLW51bT48bGFuZ3VhZ2U+
RW5nbGlzaDwvbGFuZ3VhZ2U+PC9yZWNvcmQ+PC9DaXRlPjwvRW5kTm90ZT4A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PEVuZE5vdGU+PENpdGU+PEF1dGhvcj55YW5nPC9BdXRob3I+PFllYXI+MjAyMDwvWWVhcj48UmVj
TnVtPjg3PC9SZWNOdW0+PERpc3BsYXlUZXh0Pig2Nyk8L0Rpc3BsYXlUZXh0PjxyZWNvcmQ+PHJl
Yy1udW1iZXI+ODc8L3JlYy1udW1iZXI+PGZvcmVpZ24ta2V5cz48a2V5IGFwcD0iRU4iIGRiLWlk
PSJldjV2ZHJ2cjB0ZDByMmUwdmZqcHg1MHd3OTJmczU1NXI5cnYiIHRpbWVzdGFtcD0iMTU5Mjkx
OTYwNSI+ODc8L2tleT48L2ZvcmVpZ24ta2V5cz48cmVmLXR5cGUgbmFtZT0iSm91cm5hbCBBcnRp
Y2xlIj4xNzwvcmVmLXR5cGU+PGNvbnRyaWJ1dG9ycz48YXV0aG9ycz48YXV0aG9yPllhbmcsIEgu
PC9hdXRob3I+PGF1dGhvcj5TdW4sIEcuPC9hdXRob3I+PGF1dGhvcj5UYW5nLCBGLjwvYXV0aG9y
PjxhdXRob3I+UGVuZywgTS48L2F1dGhvcj48YXV0aG9yPkdhbywgWS48L2F1dGhvcj48YXV0aG9y
PlBlbmcsIEouPC9hdXRob3I+PGF1dGhvcj5YaWUsIEguPC9hdXRob3I+PGF1dGhvcj5aaGFvLCBZ
LjwvYXV0aG9yPjxhdXRob3I+SmluLCBaLjwvYXV0aG9yPjwvYXV0aG9ycz48L2NvbnRyaWJ1dG9y
cz48YXV0aC1hZGRyZXNzPlkuIFpoYW8sIERlcGFydG1lbnQgb2YgT2JzdGV0cmljcywgTWF0ZXJu
YWwgYW5kIENoaWxkIEhlYWx0aCBIb3NwaXRhbCBvZiBIdWJlaSBQcm92aW5jZSwgVG9uZ2ppIE1l
ZGljYWwgQ29sbGVnZSwgSHVhemhvbmcgVW5pdmVyc2l0eSBvZiBTY2llbmNlIGFuZCBUZWNobm9s
b2d5LCBOby4gNzQ1LCBXdWx1byBSb2FkLCBIb25nc2hhbiBEaXN0cmljdCwgV3VoYW4gNDMwMDcw
LCBDaGluYS4gRS1tYWlsOiB6aGFvMDIwMDYwQDE2My5jb208L2F1dGgtYWRkcmVzcz48dGl0bGVz
Pjx0aXRsZT5DbGluaWNhbCBmZWF0dXJlcyBhbmQgb3V0Y29tZXMgb2YgcHJlZ25hbnQgd29tZW4g
c3VzcGVjdGVkIG9mIGNvcm9uYXZpcnVzIGRpc2Vhc2UgMjAxOTwvdGl0bGU+PHNlY29uZGFyeS10
aXRsZT5Kb3VybmFsIG9mIEluZmVjdGlvbjwvc2Vjb25kYXJ5LXRpdGxlPjwvdGl0bGVzPjxwZXJp
b2RpY2FsPjxmdWxsLXRpdGxlPkpvdXJuYWwgb2YgSW5mZWN0aW9uPC9mdWxsLXRpdGxlPjwvcGVy
aW9kaWNhbD48a2V5d29yZHM+PGtleXdvcmQ+YWR1bHQ8L2tleXdvcmQ+PGtleXdvcmQ+YXJ0aWNs
ZTwva2V5d29yZD48a2V5d29yZD5jaGVzdCB0aWdodG5lc3M8L2tleXdvcmQ+PGtleXdvcmQ+KmNs
aW5pY2FsIGZlYXR1cmU8L2tleXdvcmQ+PGtleXdvcmQ+Y29udHJvbGxlZCBzdHVkeTwva2V5d29y
ZD48a2V5d29yZD4qQ29yb25hdmlyaW5hZTwva2V5d29yZD48a2V5d29yZD5jb3VnaGluZzwva2V5
d29yZD48a2V5d29yZD5mZW1hbGU8L2tleXdvcmQ+PGtleXdvcmQ+ZmV2ZXI8L2tleXdvcmQ+PGtl
eXdvcmQ+Z2FzdHJvaW50ZXN0aW5hbCBzeW1wdG9tPC9rZXl3b3JkPjxrZXl3b3JkPmh1bWFuPC9r
ZXl3b3JkPjxrZXl3b3JkPmh1bWFuIGNlbGw8L2tleXdvcmQ+PGtleXdvcmQ+aW5mYW50PC9rZXl3
b3JkPjxrZXl3b3JkPmx5bXBob2N5dGU8L2tleXdvcmQ+PGtleXdvcmQ+bWFqb3IgY2xpbmljYWwg
c3R1ZHk8L2tleXdvcmQ+PGtleXdvcmQ+bWVkaWNhbCBleGFtaW5hdGlvbjwva2V5d29yZD48a2V5
d29yZD5uZXV0cm9waGlsPC9rZXl3b3JkPjxrZXl3b3JkPm5ld2Jvcm48L2tleXdvcmQ+PGtleXdv
cmQ+bm9uaHVtYW48L2tleXdvcmQ+PGtleXdvcmQ+Km91dGNvbWUgYXNzZXNzbWVudDwva2V5d29y
ZD48a2V5d29yZD5wbGV1cmEgZWZmdXNpb248L2tleXdvcmQ+PGtleXdvcmQ+cGxldXJhIHRoaWNr
ZW5pbmc8L2tleXdvcmQ+PGtleXdvcmQ+cG5ldW1vbmlhPC9rZXl3b3JkPjxrZXl3b3JkPnByZWdu
YW5jeTwva2V5d29yZD48a2V5d29yZD4qcHJlZ25hbnQgd29tYW48L2tleXdvcmQ+PGtleXdvcmQ+
cHJlbmF0YWwgcGVyaW9kPC9rZXl3b3JkPjxrZXl3b3JkPnByZXZlbnRpb248L2tleXdvcmQ+PGtl
eXdvcmQ+cHVlcnBlcml1bTwva2V5d29yZD48a2V5d29yZD50aHJvYXQgY3VsdHVyZTwva2V5d29y
ZD48a2V5d29yZD4qeC1yYXkgY29tcHV0ZWQgdG9tb2dyYXBoeTwva2V5d29yZD48a2V5d29yZD5n
bGFzczwva2V5d29yZD48L2tleXdvcmRzPjxkYXRlcz48eWVhcj4yMDIwPC95ZWFyPjwvZGF0ZXM+
PHB1Yi1sb2NhdGlvbj5Vbml0ZWQgS2luZ2RvbTwvcHViLWxvY2F0aW9uPjxwdWJsaXNoZXI+Vy5C
LiBTYXVuZGVycyBMdGQ8L3B1Ymxpc2hlcj48aXNibj4wMTYzLTQ0NTMmI3hEOzE1MzItMjc0Mjwv
aXNibj48dXJscz48cmVsYXRlZC11cmxzPjx1cmw+aHR0cDovL3d3dy5lbHNldmllci5jb20vaW5j
YS9wdWJsaWNhdGlvbnMvc3RvcmUvNi8yLzMvMC81LzQvaW5kZXguaHR0PC91cmw+PHVybD5odHRw
Oi8vb3ZpZHNwLm92aWQuY29tL292aWR3ZWIuY2dpP1Q9SlMmYW1wO1BBR0U9cmVmZXJlbmNlJmFt
cDtEPWVtZXhiJmFtcDtORVdTPU4mYW1wO0FOPTIwMDU2MzM3NjM8L3VybD48L3JlbGF0ZWQtdXJs
cz48L3VybHM+PGVsZWN0cm9uaWMtcmVzb3VyY2UtbnVtPmh0dHA6Ly9keC5kb2kub3JnLzEwLjEw
MTYvai5qaW5mLjIwMjAuMDQuMDAzPC9lbGVjdHJvbmljLXJlc291cmNlLW51bT48bGFuZ3VhZ2U+
RW5nbGlzaDwvbGFuZ3VhZ2U+PC9yZWNvcmQ+PC9DaXRlPjwvRW5kTm90ZT4A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(67)</w:t>
            </w:r>
            <w:r w:rsidRPr="006B49C1">
              <w:rPr>
                <w:rFonts w:ascii="Times New Roman" w:hAnsi="Times New Roman" w:cs="Times New Roman"/>
                <w:sz w:val="20"/>
                <w:szCs w:val="20"/>
              </w:rPr>
              <w:fldChar w:fldCharType="end"/>
            </w:r>
          </w:p>
        </w:tc>
        <w:tc>
          <w:tcPr>
            <w:tcW w:w="904" w:type="dxa"/>
          </w:tcPr>
          <w:p w14:paraId="6515D92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2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Mar </w:t>
            </w:r>
          </w:p>
        </w:tc>
        <w:tc>
          <w:tcPr>
            <w:tcW w:w="1229" w:type="dxa"/>
          </w:tcPr>
          <w:p w14:paraId="6515D92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Prospective</w:t>
            </w:r>
          </w:p>
        </w:tc>
        <w:tc>
          <w:tcPr>
            <w:tcW w:w="690" w:type="dxa"/>
          </w:tcPr>
          <w:p w14:paraId="15240A46" w14:textId="719537A1"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4ADCB33C" w14:textId="634757B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0FA4D502" w14:textId="42FE113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7A05A4C9" w14:textId="3D27BCF3"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07C90B73" w14:textId="388886F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5464941F" w14:textId="1D2FD8B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Vertical</w:t>
            </w:r>
          </w:p>
        </w:tc>
      </w:tr>
      <w:tr w:rsidR="003D0E7C" w:rsidRPr="006B49C1" w14:paraId="6515D928" w14:textId="26A3EEA3" w:rsidTr="0042756B">
        <w:trPr>
          <w:trHeight w:val="121"/>
        </w:trPr>
        <w:tc>
          <w:tcPr>
            <w:tcW w:w="1322" w:type="dxa"/>
          </w:tcPr>
          <w:p w14:paraId="6515D924" w14:textId="197F2F9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Yang P</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&lt;EndNote&gt;&lt;Cite&gt;&lt;Author&gt;Yang&lt;/Author&gt;&lt;Year&gt;2020&lt;/Year&gt;&lt;RecNum&gt;88&lt;/RecNum&gt;&lt;DisplayText&gt;(68)&lt;/DisplayText&gt;&lt;record&gt;&lt;rec-number&gt;88&lt;/rec-number&gt;&lt;foreign-keys&gt;&lt;key app="EN" db-id="ev5vdrvr0td0r2e0vfjpx50ww92fs555r9rv" timestamp="1592919605"&gt;88&lt;/key&gt;&lt;/foreign-keys&gt;&lt;ref-type name="Journal Article"&gt;17&lt;/ref-type&gt;&lt;contributors&gt;&lt;authors&gt;&lt;author&gt;Yang, P.&lt;/author&gt;&lt;author&gt;Wang, X.&lt;/author&gt;&lt;author&gt;Liu, P.&lt;/author&gt;&lt;author&gt;Wei, C.&lt;/author&gt;&lt;author&gt;He, B.&lt;/author&gt;&lt;author&gt;Zheng, J.&lt;/author&gt;&lt;author&gt;Zhao, D.&lt;/author&gt;&lt;/authors&gt;&lt;/contributors&gt;&lt;titles&gt;&lt;title&gt;Clinical characteristics and risk assessment of newborns born to mothers with COVID-19&lt;/title&gt;&lt;secondary-title&gt;Journal of Clinical Virology&lt;/secondary-title&gt;&lt;/titles&gt;&lt;periodical&gt;&lt;full-title&gt;Journal of Clinical Virology&lt;/full-title&gt;&lt;/periodical&gt;&lt;volume&gt;127&lt;/volume&gt;&lt;keywords&gt;&lt;keyword&gt;Clinical features&lt;/keyword&gt;&lt;keyword&gt;COVID-19&lt;/keyword&gt;&lt;keyword&gt;Mother-to-child vertical transmission&lt;/keyword&gt;&lt;keyword&gt;Newborn&lt;/keyword&gt;&lt;keyword&gt;Pregnant woman&lt;/keyword&gt;&lt;keyword&gt;SARS-CoV-2&lt;/keyword&gt;&lt;/keywords&gt;&lt;dates&gt;&lt;year&gt;2020&lt;/year&gt;&lt;/dates&gt;&lt;work-type&gt;Article&lt;/work-type&gt;&lt;urls&gt;&lt;related-urls&gt;&lt;url&gt;https://www.scopus.com/inward/record.uri?eid=2-s2.0-85083090683&amp;amp;doi=10.1016%2fj.jcv.2020.104356&amp;amp;partnerID=40&amp;amp;md5=c5e57398fded76967ed48cca37163dd9&lt;/url&gt;&lt;/related-urls&gt;&lt;/urls&gt;&lt;custom7&gt;104356&lt;/custom7&gt;&lt;electronic-resource-num&gt;10.1016/j.jcv.2020.104356&lt;/electronic-resource-num&gt;&lt;remote-database-name&gt;Scopus&lt;/remote-database-nam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(68)</w:t>
            </w:r>
            <w:r w:rsidRPr="006B49C1">
              <w:rPr>
                <w:rFonts w:ascii="Times New Roman" w:hAnsi="Times New Roman" w:cs="Times New Roman"/>
                <w:sz w:val="20"/>
                <w:szCs w:val="20"/>
              </w:rPr>
              <w:fldChar w:fldCharType="end"/>
            </w:r>
          </w:p>
        </w:tc>
        <w:tc>
          <w:tcPr>
            <w:tcW w:w="904" w:type="dxa"/>
          </w:tcPr>
          <w:p w14:paraId="6515D92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2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w:t>
            </w:r>
          </w:p>
        </w:tc>
        <w:tc>
          <w:tcPr>
            <w:tcW w:w="1229" w:type="dxa"/>
          </w:tcPr>
          <w:p w14:paraId="6515D92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Prospective</w:t>
            </w:r>
          </w:p>
        </w:tc>
        <w:tc>
          <w:tcPr>
            <w:tcW w:w="690" w:type="dxa"/>
          </w:tcPr>
          <w:p w14:paraId="6CCAC5E4" w14:textId="0484003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0BAD1BDE" w14:textId="27E7CBE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2DA31F8D" w14:textId="0286B4C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693CCFA1" w14:textId="68AEF059"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4E07EE18" w14:textId="1A4763C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4F73A0EF" w14:textId="4F9A69D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Vertical</w:t>
            </w:r>
          </w:p>
        </w:tc>
      </w:tr>
      <w:tr w:rsidR="003D0E7C" w:rsidRPr="006B49C1" w14:paraId="6515D92D" w14:textId="42230AC6" w:rsidTr="0042756B">
        <w:trPr>
          <w:trHeight w:val="121"/>
        </w:trPr>
        <w:tc>
          <w:tcPr>
            <w:tcW w:w="1322" w:type="dxa"/>
          </w:tcPr>
          <w:p w14:paraId="6515D929" w14:textId="7A6FCF8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Zachariah P</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&lt;EndNote&gt;&lt;Cite&gt;&lt;Author&gt;Zachariah&lt;/Author&gt;&lt;Year&gt;2020&lt;/Year&gt;&lt;RecNum&gt;89&lt;/RecNum&gt;&lt;DisplayText&gt;(69)&lt;/DisplayText&gt;&lt;record&gt;&lt;rec-number&gt;89&lt;/rec-number&gt;&lt;foreign-keys&gt;&lt;key app="EN" db-id="ev5vdrvr0td0r2e0vfjpx50ww92fs555r9rv" timestamp="1592919605"&gt;89&lt;/key&gt;&lt;/foreign-keys&gt;&lt;ref-type name="Journal Article"&gt;17&lt;/ref-type&gt;&lt;contributors&gt;&lt;authors&gt;&lt;author&gt;Zachariah, P.&lt;/author&gt;&lt;author&gt;Halabi, K. C.&lt;/author&gt;&lt;author&gt;Johnson, C. L.&lt;/author&gt;&lt;author&gt;Whitter, S.&lt;/author&gt;&lt;author&gt;Sepulveda, J.&lt;/author&gt;&lt;author&gt;Green, D. A.&lt;/author&gt;&lt;/authors&gt;&lt;/contributors&gt;&lt;titles&gt;&lt;title&gt;Symptomatic Infants have Higher Nasopharyngeal SARS-CoV-2 Viral Loads but Less Severe Disease than Older Children&lt;/title&gt;&lt;secondary-title&gt;Clinical infectious diseases : an official publication of the Infectious Diseases Society of America&lt;/secondary-title&gt;&lt;/titles&gt;&lt;periodical&gt;&lt;full-title&gt;Clinical infectious diseases : an official publication of the Infectious Diseases Society of America&lt;/full-title&gt;&lt;/periodical&gt;&lt;keywords&gt;&lt;keyword&gt;article&lt;/keyword&gt;&lt;keyword&gt;child&lt;/keyword&gt;&lt;keyword&gt;human&lt;/keyword&gt;&lt;keyword&gt;infant&lt;/keyword&gt;&lt;keyword&gt;nonhuman&lt;/keyword&gt;&lt;keyword&gt;*severe acute respiratory syndrome coronavirus 2&lt;/keyword&gt;&lt;keyword&gt;*virus load&lt;/keyword&gt;&lt;/keywords&gt;&lt;dates&gt;&lt;year&gt;2020&lt;/year&gt;&lt;/dates&gt;&lt;pub-location&gt;United States&lt;/pub-location&gt;&lt;publisher&gt;NLM (Medline)&lt;/publisher&gt;&lt;isbn&gt;1537-6591 (electronic)&amp;#xD;1537-6591&lt;/isbn&gt;&lt;urls&gt;&lt;related-urls&gt;&lt;url&gt;http://ovidsp.ovid.com/ovidweb.cgi?T=JS&amp;amp;PAGE=reference&amp;amp;D=emexb&amp;amp;NEWS=N&amp;amp;AN=631838690&lt;/url&gt;&lt;/related-urls&gt;&lt;/urls&gt;&lt;electronic-resource-num&gt;http://dx.doi.org/10.1093/cid/ciaa608&lt;/electronic-resource-num&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(69)</w:t>
            </w:r>
            <w:r w:rsidRPr="006B49C1">
              <w:rPr>
                <w:rFonts w:ascii="Times New Roman" w:hAnsi="Times New Roman" w:cs="Times New Roman"/>
                <w:sz w:val="20"/>
                <w:szCs w:val="20"/>
              </w:rPr>
              <w:fldChar w:fldCharType="end"/>
            </w:r>
          </w:p>
        </w:tc>
        <w:tc>
          <w:tcPr>
            <w:tcW w:w="904" w:type="dxa"/>
          </w:tcPr>
          <w:p w14:paraId="6515D92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USA</w:t>
            </w:r>
          </w:p>
        </w:tc>
        <w:tc>
          <w:tcPr>
            <w:tcW w:w="971" w:type="dxa"/>
          </w:tcPr>
          <w:p w14:paraId="6515D92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Mar – Apr </w:t>
            </w:r>
          </w:p>
        </w:tc>
        <w:tc>
          <w:tcPr>
            <w:tcW w:w="1229" w:type="dxa"/>
          </w:tcPr>
          <w:p w14:paraId="6515D92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74DCA9DD" w14:textId="5708366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12</w:t>
            </w:r>
          </w:p>
        </w:tc>
        <w:tc>
          <w:tcPr>
            <w:tcW w:w="694" w:type="dxa"/>
          </w:tcPr>
          <w:p w14:paraId="7CC39174" w14:textId="04D268A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12</w:t>
            </w:r>
          </w:p>
        </w:tc>
        <w:tc>
          <w:tcPr>
            <w:tcW w:w="727" w:type="dxa"/>
          </w:tcPr>
          <w:p w14:paraId="507FF031" w14:textId="1704814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0E39F978" w14:textId="3FCB437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&lt;</w:t>
            </w:r>
            <w:proofErr w:type="spellStart"/>
            <w:r w:rsidRPr="006B49C1">
              <w:rPr>
                <w:rFonts w:ascii="Times New Roman" w:hAnsi="Times New Roman" w:cs="Times New Roman"/>
                <w:color w:val="000000"/>
                <w:sz w:val="20"/>
                <w:szCs w:val="20"/>
              </w:rPr>
              <w:t>1yr</w:t>
            </w:r>
            <w:proofErr w:type="spellEnd"/>
          </w:p>
        </w:tc>
        <w:tc>
          <w:tcPr>
            <w:tcW w:w="606" w:type="dxa"/>
          </w:tcPr>
          <w:p w14:paraId="3A963995" w14:textId="73E7662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776AE974" w14:textId="71DAD96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932" w14:textId="5BD1CA01" w:rsidTr="0042756B">
        <w:trPr>
          <w:trHeight w:val="121"/>
        </w:trPr>
        <w:tc>
          <w:tcPr>
            <w:tcW w:w="1322" w:type="dxa"/>
          </w:tcPr>
          <w:p w14:paraId="6515D92E" w14:textId="49F2522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Zeng H</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&lt;EndNote&gt;&lt;Cite&gt;&lt;Author&gt;Zeng&lt;/Author&gt;&lt;Year&gt;2020&lt;/Year&gt;&lt;RecNum&gt;47&lt;/RecNum&gt;&lt;DisplayText&gt;(70)&lt;/DisplayText&gt;&lt;record&gt;&lt;rec-number&gt;47&lt;/rec-number&gt;&lt;foreign-keys&gt;&lt;key app="EN" db-id="ev5vdrvr0td0r2e0vfjpx50ww92fs555r9rv" timestamp="1592914119"&gt;47&lt;/key&gt;&lt;/foreign-keys&gt;&lt;ref-type name="Journal Article"&gt;17&lt;/ref-type&gt;&lt;contributors&gt;&lt;authors&gt;&lt;author&gt;Zeng, H.&lt;/author&gt;&lt;author&gt;Xu, C.&lt;/author&gt;&lt;author&gt;Fan, J.&lt;/author&gt;&lt;author&gt;Tang, Y.&lt;/author&gt;&lt;author&gt;Deng, Q.&lt;/author&gt;&lt;author&gt;Zhang, W.&lt;/author&gt;&lt;author&gt;Long, X.&lt;/author&gt;&lt;/authors&gt;&lt;/contributors&gt;&lt;titles&gt;&lt;title&gt;Antibodies in Infants Born to Mothers with COVID-19 Pneumonia&lt;/title&gt;&lt;secondary-title&gt;JAMA - Journal of the American Medical Association&lt;/secondary-title&gt;&lt;/titles&gt;&lt;periodical&gt;&lt;full-title&gt;JAMA - Journal of the American Medical Association&lt;/full-title&gt;&lt;/periodical&gt;&lt;pages&gt;E1-E2&lt;/pages&gt;&lt;dates&gt;&lt;year&gt;2020&lt;/year&gt;&lt;/dates&gt;&lt;label&gt;Y&lt;/label&gt;&lt;work-type&gt;Letter&lt;/work-type&gt;&lt;urls&gt;&lt;related-urls&gt;&lt;url&gt;https://www.scopus.com/inward/record.uri?eid=2-s2.0-85082417878&amp;amp;doi=10.1001%2fjama.2020.4861&amp;amp;partnerID=40&amp;amp;md5=fcde7ec1df35006698a6e616cbc6b3d3&lt;/url&gt;&lt;/related-urls&gt;&lt;/urls&gt;&lt;electronic-resource-num&gt;10.1001/jama.2020.4861&lt;/electronic-resource-num&gt;&lt;remote-database-name&gt;Scopus&lt;/remote-database-name&gt;&lt;research-notes&gt;y&lt;/research-notes&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(70)</w:t>
            </w:r>
            <w:r w:rsidRPr="006B49C1">
              <w:rPr>
                <w:rFonts w:ascii="Times New Roman" w:hAnsi="Times New Roman" w:cs="Times New Roman"/>
                <w:sz w:val="20"/>
                <w:szCs w:val="20"/>
              </w:rPr>
              <w:fldChar w:fldCharType="end"/>
            </w:r>
          </w:p>
        </w:tc>
        <w:tc>
          <w:tcPr>
            <w:tcW w:w="904" w:type="dxa"/>
          </w:tcPr>
          <w:p w14:paraId="6515D92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3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Feb</w:t>
            </w:r>
          </w:p>
        </w:tc>
        <w:tc>
          <w:tcPr>
            <w:tcW w:w="1229" w:type="dxa"/>
          </w:tcPr>
          <w:p w14:paraId="6515D931"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79C88737" w14:textId="711D29F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542984E9" w14:textId="22E0E97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4674A1BD" w14:textId="2968380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57D66BC4" w14:textId="0F478632"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49FB42C2" w14:textId="45F3E85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49B8FF32" w14:textId="73D454F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Vertical </w:t>
            </w:r>
          </w:p>
        </w:tc>
      </w:tr>
      <w:tr w:rsidR="003D0E7C" w:rsidRPr="006B49C1" w14:paraId="6515D937" w14:textId="5BE227DE" w:rsidTr="0042756B">
        <w:trPr>
          <w:trHeight w:val="121"/>
        </w:trPr>
        <w:tc>
          <w:tcPr>
            <w:tcW w:w="1322" w:type="dxa"/>
          </w:tcPr>
          <w:p w14:paraId="6515D933" w14:textId="68162E3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Zeng L</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&lt;EndNote&gt;&lt;Cite&gt;&lt;Author&gt;Zeng&lt;/Author&gt;&lt;Year&gt;2020&lt;/Year&gt;&lt;RecNum&gt;48&lt;/RecNum&gt;&lt;DisplayText&gt;(71)&lt;/DisplayText&gt;&lt;record&gt;&lt;rec-number&gt;48&lt;/rec-number&gt;&lt;foreign-keys&gt;&lt;key app="EN" db-id="ev5vdrvr0td0r2e0vfjpx50ww92fs555r9rv" timestamp="1592914119"&gt;48&lt;/key&gt;&lt;/foreign-keys&gt;&lt;ref-type name="Journal Article"&gt;17&lt;/ref-type&gt;&lt;contributors&gt;&lt;authors&gt;&lt;author&gt;Zeng, LK&lt;/author&gt;&lt;author&gt;Tao, XW&lt;/author&gt;&lt;author&gt;Yuan, WH&lt;/author&gt;&lt;author&gt;Wang, Jin&lt;/author&gt;&lt;author&gt;Liu, Xin&lt;/author&gt;&lt;author&gt;Liu, ZS %J Zhonghua er ke za zhi= Chinese journal of pediatrics&lt;/author&gt;&lt;/authors&gt;&lt;/contributors&gt;&lt;titles&gt;&lt;title&gt;First case of neonate infected with novel coronavirus pneumonia in China&lt;/title&gt;&lt;/titles&gt;&lt;pages&gt;E009&lt;/pages&gt;&lt;volume&gt;58&lt;/volume&gt;&lt;dates&gt;&lt;year&gt;2020&lt;/year&gt;&lt;/dates&gt;&lt;isbn&gt;0578-1310&lt;/isbn&gt;&lt;label&gt;Y&lt;/label&gt;&lt;urls&gt;&lt;/urls&gt;&lt;research-notes&gt;y&lt;/research-notes&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(71)</w:t>
            </w:r>
            <w:r w:rsidRPr="006B49C1">
              <w:rPr>
                <w:rFonts w:ascii="Times New Roman" w:hAnsi="Times New Roman" w:cs="Times New Roman"/>
                <w:sz w:val="20"/>
                <w:szCs w:val="20"/>
              </w:rPr>
              <w:fldChar w:fldCharType="end"/>
            </w:r>
          </w:p>
        </w:tc>
        <w:tc>
          <w:tcPr>
            <w:tcW w:w="904" w:type="dxa"/>
          </w:tcPr>
          <w:p w14:paraId="6515D93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3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Feb – Mar </w:t>
            </w:r>
          </w:p>
        </w:tc>
        <w:tc>
          <w:tcPr>
            <w:tcW w:w="1229" w:type="dxa"/>
          </w:tcPr>
          <w:p w14:paraId="6515D936"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3B14B99A" w14:textId="06E013A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487CD40D" w14:textId="1E3B426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249650C8" w14:textId="626FF67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6318F532" w14:textId="3924D94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&lt;</w:t>
            </w:r>
            <w:proofErr w:type="spellStart"/>
            <w:r w:rsidRPr="006B49C1">
              <w:rPr>
                <w:rFonts w:ascii="Times New Roman" w:hAnsi="Times New Roman" w:cs="Times New Roman"/>
                <w:color w:val="000000"/>
                <w:sz w:val="20"/>
                <w:szCs w:val="20"/>
              </w:rPr>
              <w:t>1y</w:t>
            </w:r>
            <w:proofErr w:type="spellEnd"/>
          </w:p>
        </w:tc>
        <w:tc>
          <w:tcPr>
            <w:tcW w:w="606" w:type="dxa"/>
          </w:tcPr>
          <w:p w14:paraId="1217059A" w14:textId="55AF33F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54FC7A0C" w14:textId="33CD237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93C" w14:textId="147C0F10" w:rsidTr="0042756B">
        <w:trPr>
          <w:trHeight w:val="121"/>
        </w:trPr>
        <w:tc>
          <w:tcPr>
            <w:tcW w:w="1322" w:type="dxa"/>
          </w:tcPr>
          <w:p w14:paraId="6515D938" w14:textId="32B9B31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Zhang G</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&lt;EndNote&gt;&lt;Cite&gt;&lt;Author&gt;Zhang&lt;/Author&gt;&lt;Year&gt;2020&lt;/Year&gt;&lt;RecNum&gt;49&lt;/RecNum&gt;&lt;DisplayText&gt;(72)&lt;/DisplayText&gt;&lt;record&gt;&lt;rec-number&gt;49&lt;/rec-number&gt;&lt;foreign-keys&gt;&lt;key app="EN" db-id="ev5vdrvr0td0r2e0vfjpx50ww92fs555r9rv" timestamp="1592914119"&gt;49&lt;/key&gt;&lt;/foreign-keys&gt;&lt;ref-type name="Journal Article"&gt;17&lt;/ref-type&gt;&lt;contributors&gt;&lt;authors&gt;&lt;author&gt;Zhang, G. X.&lt;/author&gt;&lt;author&gt;Zhang, A. M.&lt;/author&gt;&lt;author&gt;Huang, L.&lt;/author&gt;&lt;author&gt;Cheng, L. Y.&lt;/author&gt;&lt;author&gt;Liu, Z. X.&lt;/author&gt;&lt;author&gt;Peng, X. L.&lt;/author&gt;&lt;author&gt;Wang, H. W.&lt;/author&gt;&lt;/authors&gt;&lt;/contributors&gt;&lt;auth-address&gt;Department of Pediatrics, First People&amp;apos;s Hospital of Xiangtan, Xiangtan, Hunan 411101, China. Lilly610@sina.com.&lt;/auth-address&gt;&lt;titles&gt;&lt;title&gt;[Twin girls infected with SARS-CoV-2]&lt;/title&gt;&lt;secondary-title&gt;Zhongguo Dang Dai Er Ke Za Zhi&lt;/secondary-title&gt;&lt;alt-title&gt;Zhongguo dang dai er ke za zhi = Chinese journal of contemporary pediatrics&lt;/alt-title&gt;&lt;/titles&gt;&lt;periodical&gt;&lt;full-title&gt;Zhongguo Dang Dai Er Ke Za Zhi&lt;/full-title&gt;&lt;abbr-1&gt;Zhongguo dang dai er ke za zhi = Chinese journal of contemporary pediatrics&lt;/abbr-1&gt;&lt;/periodical&gt;&lt;alt-periodical&gt;&lt;full-title&gt;Zhongguo Dang Dai Er Ke Za Zhi&lt;/full-title&gt;&lt;abbr-1&gt;Zhongguo dang dai er ke za zhi = Chinese journal of contemporary pediatrics&lt;/abbr-1&gt;&lt;/alt-periodical&gt;&lt;pages&gt;221-225&lt;/pages&gt;&lt;volume&gt;22&lt;/volume&gt;&lt;number&gt;3&lt;/number&gt;&lt;edition&gt;2020/03/25&lt;/edition&gt;&lt;keywords&gt;&lt;keyword&gt;*Betacoronavirus&lt;/keyword&gt;&lt;keyword&gt;China&lt;/keyword&gt;&lt;keyword&gt;*Coronavirus Infections&lt;/keyword&gt;&lt;keyword&gt;Diseases in Twins&lt;/keyword&gt;&lt;keyword&gt;Female&lt;/keyword&gt;&lt;keyword&gt;Humans&lt;/keyword&gt;&lt;keyword&gt;Infant&lt;/keyword&gt;&lt;keyword&gt;*Pneumonia, Viral&lt;/keyword&gt;&lt;keyword&gt;Twins&lt;/keyword&gt;&lt;/keywords&gt;&lt;dates&gt;&lt;year&gt;2020&lt;/year&gt;&lt;pub-dates&gt;&lt;date&gt;Mar&lt;/date&gt;&lt;/pub-dates&gt;&lt;/dates&gt;&lt;isbn&gt;1008-8830 (Print)&amp;#xD;1008-8830&lt;/isbn&gt;&lt;accession-num&gt;32204757&lt;/accession-num&gt;&lt;label&gt;Y&lt;/label&gt;&lt;urls&gt;&lt;/urls&gt;&lt;remote-database-provider&gt;NLM&lt;/remote-database-provider&gt;&lt;research-notes&gt;y&lt;/research-notes&gt;&lt;language&gt;chi&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(72)</w:t>
            </w:r>
            <w:r w:rsidRPr="006B49C1">
              <w:rPr>
                <w:rFonts w:ascii="Times New Roman" w:hAnsi="Times New Roman" w:cs="Times New Roman"/>
                <w:sz w:val="20"/>
                <w:szCs w:val="20"/>
              </w:rPr>
              <w:fldChar w:fldCharType="end"/>
            </w:r>
          </w:p>
        </w:tc>
        <w:tc>
          <w:tcPr>
            <w:tcW w:w="904" w:type="dxa"/>
          </w:tcPr>
          <w:p w14:paraId="6515D93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3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w:t>
            </w:r>
          </w:p>
        </w:tc>
        <w:tc>
          <w:tcPr>
            <w:tcW w:w="1229" w:type="dxa"/>
          </w:tcPr>
          <w:p w14:paraId="6515D93B"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78C1B808" w14:textId="5D5E60D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694" w:type="dxa"/>
          </w:tcPr>
          <w:p w14:paraId="54E2C8FE" w14:textId="7C4E675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2D657B30" w14:textId="66E04B2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894" w:type="dxa"/>
          </w:tcPr>
          <w:p w14:paraId="3D4304C0" w14:textId="3D691153"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14m</w:t>
            </w:r>
            <w:proofErr w:type="spellEnd"/>
          </w:p>
        </w:tc>
        <w:tc>
          <w:tcPr>
            <w:tcW w:w="606" w:type="dxa"/>
          </w:tcPr>
          <w:p w14:paraId="7967CF33" w14:textId="02CA766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1127" w:type="dxa"/>
          </w:tcPr>
          <w:p w14:paraId="1144A671" w14:textId="5FD7211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941" w14:textId="06E978A5" w:rsidTr="0042756B">
        <w:trPr>
          <w:trHeight w:val="121"/>
        </w:trPr>
        <w:tc>
          <w:tcPr>
            <w:tcW w:w="1322" w:type="dxa"/>
          </w:tcPr>
          <w:p w14:paraId="6515D93D" w14:textId="19A25ED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Zhang Y</w:t>
            </w:r>
            <w:r w:rsidRPr="006B49C1">
              <w:rPr>
                <w:rFonts w:ascii="Times New Roman" w:hAnsi="Times New Roman" w:cs="Times New Roman"/>
                <w:sz w:val="20"/>
                <w:szCs w:val="20"/>
              </w:rPr>
              <w:fldChar w:fldCharType="begin">
                <w:fldData xml:space="preserve">PEVuZE5vdGU+PENpdGU+PEF1dGhvcj5aaGFuZzwvQXV0aG9yPjxZZWFyPjIwMjA8L1llYXI+PFJl
Y051bT41MTwvUmVjTnVtPjxEaXNwbGF5VGV4dD4oNzMpPC9EaXNwbGF5VGV4dD48cmVjb3JkPjxy
ZWMtbnVtYmVyPjUxPC9yZWMtbnVtYmVyPjxmb3JlaWduLWtleXM+PGtleSBhcHA9IkVOIiBkYi1p
ZD0iZXY1dmRydnIwdGQwcjJlMHZmanB4NTB3dzkyZnM1NTVyOXJ2IiB0aW1lc3RhbXA9IjE1OTI5
MTQxMTkiPjUxPC9rZXk+PC9mb3JlaWduLWtleXM+PHJlZi10eXBlIG5hbWU9IkpvdXJuYWwgQXJ0
aWNsZSI+MTc8L3JlZi10eXBlPjxjb250cmlidXRvcnM+PGF1dGhvcnM+PGF1dGhvcj5aaGFuZywg
WS4gSC48L2F1dGhvcj48YXV0aG9yPkxpbiwgRC4gSi48L2F1dGhvcj48YXV0aG9yPlhpYW8sIE0u
IEYuPC9hdXRob3I+PGF1dGhvcj5XYW5nLCBKLiBDLjwvYXV0aG9yPjxhdXRob3I+V2VpLCBZLjwv
YXV0aG9yPjxhdXRob3I+TGVpLCBaLiBYLjwvYXV0aG9yPjxhdXRob3I+WmVuZywgWi4gUS48L2F1
dGhvcj48YXV0aG9yPkxpLCBMLjwvYXV0aG9yPjxhdXRob3I+TGksIEguIEEuPC9hdXRob3I+PGF1
dGhvcj5YaWFuZywgVy48L2F1dGhvcj48L2F1dGhvcnM+PC9jb250cmlidXRvcnM+PGF1dGgtYWRk
cmVzcz5EZXBhcnRtZW50IG9mIEluZmVjdGlvdXMgRGlzZWFzZSwgSGFpa291IFBlb3BsZSZhcG9z
O3MgSG9zcGl0YWwsQ2VudHJhbCBTb3V0aCBVbml2ZXJzaXR5IFhpYW5neWEgU2Nob29sIG9mIE1l
ZGljaW5lIEFmZmlsaWF0ZWQgSGFpa291IEhvc3BpdGFsLEhhaWtvdSA1NzAyMDgsIENoaW5hLiYj
eEQ7RGVwYXJ0bWVudCBvZiBJbmZlY3Rpb3VzIERpc2Vhc2UsSGFpbmFuIE1hdGVybmFsIGFuZCBD
aGlsZHJlbiZhcG9zO3MgTWVkaWNhbCBDZW50ZXIsQ2hpbGRyZW4mYXBvcztzIEhvc3BpdGFsIG9m
IEZ1ZGFuIFVuaXZlcnNpdHkgYXQgSGFpbmFuLENoaWxkcmVuJmFwb3M7cyBIb3NwaXRhbCBvZiBI
YWluYW4gTWVkaWNhbCBVbml2ZXJzaXR5LCBIYWlrb3UgNTcwMzExLCBDaGluYS4mI3hEO0RlcGFy
dG1lbnQgb2YgQ2xpbmljYWwgTGFib3JhdG9yeSxIYWluYW4gTWF0ZXJuYWwgYW5kIENoaWxkcmVu
JmFwb3M7cyBNZWRpY2FsIENlbnRlcixDaGlsZHJlbiZhcG9zO3MgSG9zcGl0YWwgb2YgRnVkYW4g
VW5pdmVyc2l0eSBhdCBIYWluYW4sQ2hpbGRyZW4mYXBvcztzIEhvc3BpdGFsIG9mIEhhaW5hbiBN
ZWRpY2FsIFVuaXZlcnNpdHksIEhhaWtvdSA1NzAzMTEsIENoaW5hLiYjeEQ7RGVwYXJ0bWVudCBv
ZiBOZXVyb3N1cmdlcnksIEhhaWtvdSBQZW9wbGUmYXBvcztzIEhvc3BpdGFsLENlbnRyYWwgU291
dGggVW5pdmVyc2l0eSBYaWFuZ3lhIFNjaG9vbCBvZiBNZWRpY2luZSBBZmZpbGlhdGVkIEhhaWtv
dSBIb3NwaXRhbCxIYWlrb3UgNTcwMjA4LCBDaGluYS4mI3hEO0RlcGFydG1lbnQgb2YgUmFkaW9s
b2d5LCBIYWluYW4gTWF0ZXJuYWwgYW5kIENoaWxkcmVuJmFwb3M7cyBNZWRpY2FsIENlbnRlcixD
aGlsZHJlbiZhcG9zO3MgSG9zcGl0YWwgb2YgRnVkYW4gVW5pdmVyc2l0eSBhdCBIYWluYW4sQ2hp
bGRyZW4mYXBvcztzIEhvc3BpdGFsIG9mIEhhaW5hbiBNZWRpY2FsIFVuaXZlcnNpdHksIEhhaWtv
dSA1NzAzMTEsIENoaW5hLiYjeEQ7UGVkaWF0cmljIEludGVuc2l2ZSBDYXJlIFVuaXQsIEhhaW5h
biBNYXRlcm5hbCBhbmQgQ2hpbGRyZW4mYXBvcztzIE1lZGljYWwgQ2VudGVyLENoaWxkcmVuJmFw
b3M7cyBIb3NwaXRhbCBvZiBGdWRhbiBVbml2ZXJzaXR5IGF0IEhhaW5hbixDaGlsZHJlbiZhcG9z
O3MgSG9zcGl0YWwgb2YgSGFpbmFuIE1lZGljYWwgVW5pdmVyc2l0eSwgSGFpa291IDU3MDMxMSwg
Q2hpbmEuJiN4RDtEZXBhcnRtZW50IG9mIFJlaGFiaWxpdGF0aW9uLCBIYWluYW4gTWF0ZXJuYWwg
YW5kIENoaWxkcmVuJmFwb3M7cyBNZWRpY2FsIENlbnRlciwgQ2hpbGRyZW4mYXBvcztzIEhvc3Bp
dGFsIG9mIEZ1ZGFuIFVuaXZlcnNpdHkgYXQgSGFpbmFuLENoaWxkcmVuJmFwb3M7cyBIb3NwaXRh
bCBvZiBIYWluYW4gTWVkaWNhbCBVbml2ZXJzaXR5LCBIYWlrb3UgNTcwMzExLCBDaGluYS4mI3hE
O0RlcGFydG1lbnQgb2YgQ2hpbGQgSGVhbHRoIENhcmUsIEhhaW5hbiBNYXRlcm5hbCBhbmQgQ2hp
bGRyZW4mYXBvcztzIE1lZGljYWwgQ2VudGVyLENoaWxkcmVuJmFwb3M7cyBIb3NwaXRhbCBvZiBG
dWRhbiBVbml2ZXJzaXR5IGF0IEhhaW5hbixDaGlsZHJlbiZhcG9zO3MgSG9zcGl0YWwgb2YgSGFp
bmFuIE1lZGljYWwgVW5pdmVyc2l0eSxIYWlrb3UgNTcwMzExLENoaW5hLiYjeEQ7S2V5IExhYm9y
YXRvcnkgb2YgVHJvcGljYWwgVHJhbnNsYXRpb24gTWVkaWNpbmUgb2YgTWluaXN0cnkgb2YgRWR1
Y2F0aW9uLCBIYWluYW4gTWVkaWNhbCBVbml2ZXJzaXR5LEhhaWtvdSA1NzExOTksIENoaW5hLjwv
YXV0aC1hZGRyZXNzPjx0aXRsZXM+PHRpdGxlPlsyMDE5IG5vdmVsIGNvcm9uYXZpcnVzIGluZmVj
dGlvbiBpbiBhIHRocmVlLW1vbnRoLW9sZCBiYWJ5XTwvdGl0bGU+PHNlY29uZGFyeS10aXRsZT5a
aG9uZ2h1YSBFciBLZSBaYSBaaGk8L3NlY29uZGFyeS10aXRsZT48YWx0LXRpdGxlPlpob25naHVh
IGVyIGtlIHphIHpoaSA9IENoaW5lc2Ugam91cm5hbCBvZiBwZWRpYXRyaWNzPC9hbHQtdGl0bGU+
PC90aXRsZXM+PHBlcmlvZGljYWw+PGZ1bGwtdGl0bGU+WmhvbmdodWEgRXIgS2UgWmEgWmhpPC9m
dWxsLXRpdGxlPjxhYmJyLTE+WmhvbmdodWEgZXIga2UgemEgemhpID0gQ2hpbmVzZSBqb3VybmFs
IG9mIHBlZGlhdHJpY3M8L2FiYnItMT48L3BlcmlvZGljYWw+PGFsdC1wZXJpb2RpY2FsPjxmdWxs
LXRpdGxlPlpob25naHVhIGVyIGtlIHphIHpoaSA9IENoaW5lc2Ugam91cm5hbCBvZiBwZWRpYXRy
aWNzPC9mdWxsLXRpdGxlPjwvYWx0LXBlcmlvZGljYWw+PHBhZ2VzPjE4Mi0xODQ8L3BhZ2VzPjx2
b2x1bWU+NTg8L3ZvbHVtZT48bnVtYmVyPjM8L251bWJlcj48ZWRpdGlvbj4yMDIwLzAzLzA3PC9l
ZGl0aW9uPjxrZXl3b3Jkcz48a2V5d29yZD4qQmV0YWNvcm9uYXZpcnVzPC9rZXl3b3JkPjxrZXl3
b3JkPkNvcm9uYXZpcnVzIEluZmVjdGlvbnMvKmRpYWdub3Npcy9lcGlkZW1pb2xvZ3k8L2tleXdv
cmQ+PGtleXdvcmQ+SHVtYW5zPC9rZXl3b3JkPjxrZXl3b3JkPkluZmFudDwva2V5d29yZD48a2V5
d29yZD5QbmV1bW9uaWEsIFZpcmFsLypkaWFnbm9zaXMvZXBpZGVtaW9sb2d5PC9rZXl3b3JkPjwv
a2V5d29yZHM+PGRhdGVzPjx5ZWFyPjIwMjA8L3llYXI+PHB1Yi1kYXRlcz48ZGF0ZT5NYXIgMjwv
ZGF0ZT48L3B1Yi1kYXRlcz48L2RhdGVzPjxpc2JuPjA1NzgtMTMxMCAoUHJpbnQpJiN4RDswNTc4
LTEzMTA8L2lzYm4+PGFjY2Vzc2lvbi1udW0+MzIxMzU1ODc8L2FjY2Vzc2lvbi1udW0+PGxhYmVs
Plk8L2xhYmVsPjx1cmxzPjwvdXJscz48ZWxlY3Ryb25pYy1yZXNvdXJjZS1udW0+MTAuMzc2MC9j
bWEuai5pc3NuLjA1NzgtMTMxMC4yMDIwLjAzLjAwNDwvZWxlY3Ryb25pYy1yZXNvdXJjZS1udW0+
PHJlbW90ZS1kYXRhYmFzZS1wcm92aWRlcj5OTE08L3JlbW90ZS1kYXRhYmFzZS1wcm92aWRlcj48
cmVzZWFyY2gtbm90ZXM+eTwvcmVzZWFyY2gtbm90ZXM+PGxhbmd1YWdlPmNoaTwvbGFuZ3VhZ2U+
PC9yZWNvcmQ+PC9DaXRlPjwvRW5kTm90ZT4A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PEVuZE5vdGU+PENpdGU+PEF1dGhvcj5aaGFuZzwvQXV0aG9yPjxZZWFyPjIwMjA8L1llYXI+PFJl
Y051bT41MTwvUmVjTnVtPjxEaXNwbGF5VGV4dD4oNzMpPC9EaXNwbGF5VGV4dD48cmVjb3JkPjxy
ZWMtbnVtYmVyPjUxPC9yZWMtbnVtYmVyPjxmb3JlaWduLWtleXM+PGtleSBhcHA9IkVOIiBkYi1p
ZD0iZXY1dmRydnIwdGQwcjJlMHZmanB4NTB3dzkyZnM1NTVyOXJ2IiB0aW1lc3RhbXA9IjE1OTI5
MTQxMTkiPjUxPC9rZXk+PC9mb3JlaWduLWtleXM+PHJlZi10eXBlIG5hbWU9IkpvdXJuYWwgQXJ0
aWNsZSI+MTc8L3JlZi10eXBlPjxjb250cmlidXRvcnM+PGF1dGhvcnM+PGF1dGhvcj5aaGFuZywg
WS4gSC48L2F1dGhvcj48YXV0aG9yPkxpbiwgRC4gSi48L2F1dGhvcj48YXV0aG9yPlhpYW8sIE0u
IEYuPC9hdXRob3I+PGF1dGhvcj5XYW5nLCBKLiBDLjwvYXV0aG9yPjxhdXRob3I+V2VpLCBZLjwv
YXV0aG9yPjxhdXRob3I+TGVpLCBaLiBYLjwvYXV0aG9yPjxhdXRob3I+WmVuZywgWi4gUS48L2F1
dGhvcj48YXV0aG9yPkxpLCBMLjwvYXV0aG9yPjxhdXRob3I+TGksIEguIEEuPC9hdXRob3I+PGF1
dGhvcj5YaWFuZywgVy48L2F1dGhvcj48L2F1dGhvcnM+PC9jb250cmlidXRvcnM+PGF1dGgtYWRk
cmVzcz5EZXBhcnRtZW50IG9mIEluZmVjdGlvdXMgRGlzZWFzZSwgSGFpa291IFBlb3BsZSZhcG9z
O3MgSG9zcGl0YWwsQ2VudHJhbCBTb3V0aCBVbml2ZXJzaXR5IFhpYW5neWEgU2Nob29sIG9mIE1l
ZGljaW5lIEFmZmlsaWF0ZWQgSGFpa291IEhvc3BpdGFsLEhhaWtvdSA1NzAyMDgsIENoaW5hLiYj
eEQ7RGVwYXJ0bWVudCBvZiBJbmZlY3Rpb3VzIERpc2Vhc2UsSGFpbmFuIE1hdGVybmFsIGFuZCBD
aGlsZHJlbiZhcG9zO3MgTWVkaWNhbCBDZW50ZXIsQ2hpbGRyZW4mYXBvcztzIEhvc3BpdGFsIG9m
IEZ1ZGFuIFVuaXZlcnNpdHkgYXQgSGFpbmFuLENoaWxkcmVuJmFwb3M7cyBIb3NwaXRhbCBvZiBI
YWluYW4gTWVkaWNhbCBVbml2ZXJzaXR5LCBIYWlrb3UgNTcwMzExLCBDaGluYS4mI3hEO0RlcGFy
dG1lbnQgb2YgQ2xpbmljYWwgTGFib3JhdG9yeSxIYWluYW4gTWF0ZXJuYWwgYW5kIENoaWxkcmVu
JmFwb3M7cyBNZWRpY2FsIENlbnRlcixDaGlsZHJlbiZhcG9zO3MgSG9zcGl0YWwgb2YgRnVkYW4g
VW5pdmVyc2l0eSBhdCBIYWluYW4sQ2hpbGRyZW4mYXBvcztzIEhvc3BpdGFsIG9mIEhhaW5hbiBN
ZWRpY2FsIFVuaXZlcnNpdHksIEhhaWtvdSA1NzAzMTEsIENoaW5hLiYjeEQ7RGVwYXJ0bWVudCBv
ZiBOZXVyb3N1cmdlcnksIEhhaWtvdSBQZW9wbGUmYXBvcztzIEhvc3BpdGFsLENlbnRyYWwgU291
dGggVW5pdmVyc2l0eSBYaWFuZ3lhIFNjaG9vbCBvZiBNZWRpY2luZSBBZmZpbGlhdGVkIEhhaWtv
dSBIb3NwaXRhbCxIYWlrb3UgNTcwMjA4LCBDaGluYS4mI3hEO0RlcGFydG1lbnQgb2YgUmFkaW9s
b2d5LCBIYWluYW4gTWF0ZXJuYWwgYW5kIENoaWxkcmVuJmFwb3M7cyBNZWRpY2FsIENlbnRlcixD
aGlsZHJlbiZhcG9zO3MgSG9zcGl0YWwgb2YgRnVkYW4gVW5pdmVyc2l0eSBhdCBIYWluYW4sQ2hp
bGRyZW4mYXBvcztzIEhvc3BpdGFsIG9mIEhhaW5hbiBNZWRpY2FsIFVuaXZlcnNpdHksIEhhaWtv
dSA1NzAzMTEsIENoaW5hLiYjeEQ7UGVkaWF0cmljIEludGVuc2l2ZSBDYXJlIFVuaXQsIEhhaW5h
biBNYXRlcm5hbCBhbmQgQ2hpbGRyZW4mYXBvcztzIE1lZGljYWwgQ2VudGVyLENoaWxkcmVuJmFw
b3M7cyBIb3NwaXRhbCBvZiBGdWRhbiBVbml2ZXJzaXR5IGF0IEhhaW5hbixDaGlsZHJlbiZhcG9z
O3MgSG9zcGl0YWwgb2YgSGFpbmFuIE1lZGljYWwgVW5pdmVyc2l0eSwgSGFpa291IDU3MDMxMSwg
Q2hpbmEuJiN4RDtEZXBhcnRtZW50IG9mIFJlaGFiaWxpdGF0aW9uLCBIYWluYW4gTWF0ZXJuYWwg
YW5kIENoaWxkcmVuJmFwb3M7cyBNZWRpY2FsIENlbnRlciwgQ2hpbGRyZW4mYXBvcztzIEhvc3Bp
dGFsIG9mIEZ1ZGFuIFVuaXZlcnNpdHkgYXQgSGFpbmFuLENoaWxkcmVuJmFwb3M7cyBIb3NwaXRh
bCBvZiBIYWluYW4gTWVkaWNhbCBVbml2ZXJzaXR5LCBIYWlrb3UgNTcwMzExLCBDaGluYS4mI3hE
O0RlcGFydG1lbnQgb2YgQ2hpbGQgSGVhbHRoIENhcmUsIEhhaW5hbiBNYXRlcm5hbCBhbmQgQ2hp
bGRyZW4mYXBvcztzIE1lZGljYWwgQ2VudGVyLENoaWxkcmVuJmFwb3M7cyBIb3NwaXRhbCBvZiBG
dWRhbiBVbml2ZXJzaXR5IGF0IEhhaW5hbixDaGlsZHJlbiZhcG9zO3MgSG9zcGl0YWwgb2YgSGFp
bmFuIE1lZGljYWwgVW5pdmVyc2l0eSxIYWlrb3UgNTcwMzExLENoaW5hLiYjeEQ7S2V5IExhYm9y
YXRvcnkgb2YgVHJvcGljYWwgVHJhbnNsYXRpb24gTWVkaWNpbmUgb2YgTWluaXN0cnkgb2YgRWR1
Y2F0aW9uLCBIYWluYW4gTWVkaWNhbCBVbml2ZXJzaXR5LEhhaWtvdSA1NzExOTksIENoaW5hLjwv
YXV0aC1hZGRyZXNzPjx0aXRsZXM+PHRpdGxlPlsyMDE5IG5vdmVsIGNvcm9uYXZpcnVzIGluZmVj
dGlvbiBpbiBhIHRocmVlLW1vbnRoLW9sZCBiYWJ5XTwvdGl0bGU+PHNlY29uZGFyeS10aXRsZT5a
aG9uZ2h1YSBFciBLZSBaYSBaaGk8L3NlY29uZGFyeS10aXRsZT48YWx0LXRpdGxlPlpob25naHVh
IGVyIGtlIHphIHpoaSA9IENoaW5lc2Ugam91cm5hbCBvZiBwZWRpYXRyaWNzPC9hbHQtdGl0bGU+
PC90aXRsZXM+PHBlcmlvZGljYWw+PGZ1bGwtdGl0bGU+WmhvbmdodWEgRXIgS2UgWmEgWmhpPC9m
dWxsLXRpdGxlPjxhYmJyLTE+WmhvbmdodWEgZXIga2UgemEgemhpID0gQ2hpbmVzZSBqb3VybmFs
IG9mIHBlZGlhdHJpY3M8L2FiYnItMT48L3BlcmlvZGljYWw+PGFsdC1wZXJpb2RpY2FsPjxmdWxs
LXRpdGxlPlpob25naHVhIGVyIGtlIHphIHpoaSA9IENoaW5lc2Ugam91cm5hbCBvZiBwZWRpYXRy
aWNzPC9mdWxsLXRpdGxlPjwvYWx0LXBlcmlvZGljYWw+PHBhZ2VzPjE4Mi0xODQ8L3BhZ2VzPjx2
b2x1bWU+NTg8L3ZvbHVtZT48bnVtYmVyPjM8L251bWJlcj48ZWRpdGlvbj4yMDIwLzAzLzA3PC9l
ZGl0aW9uPjxrZXl3b3Jkcz48a2V5d29yZD4qQmV0YWNvcm9uYXZpcnVzPC9rZXl3b3JkPjxrZXl3
b3JkPkNvcm9uYXZpcnVzIEluZmVjdGlvbnMvKmRpYWdub3Npcy9lcGlkZW1pb2xvZ3k8L2tleXdv
cmQ+PGtleXdvcmQ+SHVtYW5zPC9rZXl3b3JkPjxrZXl3b3JkPkluZmFudDwva2V5d29yZD48a2V5
d29yZD5QbmV1bW9uaWEsIFZpcmFsLypkaWFnbm9zaXMvZXBpZGVtaW9sb2d5PC9rZXl3b3JkPjwv
a2V5d29yZHM+PGRhdGVzPjx5ZWFyPjIwMjA8L3llYXI+PHB1Yi1kYXRlcz48ZGF0ZT5NYXIgMjwv
ZGF0ZT48L3B1Yi1kYXRlcz48L2RhdGVzPjxpc2JuPjA1NzgtMTMxMCAoUHJpbnQpJiN4RDswNTc4
LTEzMTA8L2lzYm4+PGFjY2Vzc2lvbi1udW0+MzIxMzU1ODc8L2FjY2Vzc2lvbi1udW0+PGxhYmVs
Plk8L2xhYmVsPjx1cmxzPjwvdXJscz48ZWxlY3Ryb25pYy1yZXNvdXJjZS1udW0+MTAuMzc2MC9j
bWEuai5pc3NuLjA1NzgtMTMxMC4yMDIwLjAzLjAwNDwvZWxlY3Ryb25pYy1yZXNvdXJjZS1udW0+
PHJlbW90ZS1kYXRhYmFzZS1wcm92aWRlcj5OTE08L3JlbW90ZS1kYXRhYmFzZS1wcm92aWRlcj48
cmVzZWFyY2gtbm90ZXM+eTwvcmVzZWFyY2gtbm90ZXM+PGxhbmd1YWdlPmNoaTwvbGFuZ3VhZ2U+
PC9yZWNvcmQ+PC9DaXRlPjwvRW5kTm90ZT4A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(73)</w:t>
            </w:r>
            <w:r w:rsidRPr="006B49C1">
              <w:rPr>
                <w:rFonts w:ascii="Times New Roman" w:hAnsi="Times New Roman" w:cs="Times New Roman"/>
                <w:sz w:val="20"/>
                <w:szCs w:val="20"/>
              </w:rPr>
              <w:fldChar w:fldCharType="end"/>
            </w:r>
          </w:p>
        </w:tc>
        <w:tc>
          <w:tcPr>
            <w:tcW w:w="904" w:type="dxa"/>
          </w:tcPr>
          <w:p w14:paraId="6515D93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3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w:t>
            </w:r>
          </w:p>
        </w:tc>
        <w:tc>
          <w:tcPr>
            <w:tcW w:w="1229" w:type="dxa"/>
          </w:tcPr>
          <w:p w14:paraId="6515D940"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Case report</w:t>
            </w:r>
          </w:p>
        </w:tc>
        <w:tc>
          <w:tcPr>
            <w:tcW w:w="690" w:type="dxa"/>
          </w:tcPr>
          <w:p w14:paraId="1D3CDD24" w14:textId="08B6891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694" w:type="dxa"/>
          </w:tcPr>
          <w:p w14:paraId="17A10F34" w14:textId="45B0E8DF"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646F2727" w14:textId="2EE27F9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0EDCAEAD" w14:textId="2C2CC0FB"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3m</w:t>
            </w:r>
            <w:proofErr w:type="spellEnd"/>
          </w:p>
        </w:tc>
        <w:tc>
          <w:tcPr>
            <w:tcW w:w="606" w:type="dxa"/>
          </w:tcPr>
          <w:p w14:paraId="1E5007CE" w14:textId="4BF4312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39B95CA7" w14:textId="5B1D4F6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946" w14:textId="42E87524" w:rsidTr="0042756B">
        <w:trPr>
          <w:trHeight w:val="121"/>
        </w:trPr>
        <w:tc>
          <w:tcPr>
            <w:tcW w:w="1322" w:type="dxa"/>
          </w:tcPr>
          <w:p w14:paraId="6515D942" w14:textId="3CE535C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 xml:space="preserve">Zhang </w:t>
            </w:r>
            <w:proofErr w:type="spellStart"/>
            <w:r w:rsidRPr="006B49C1">
              <w:rPr>
                <w:rFonts w:ascii="Times New Roman" w:hAnsi="Times New Roman" w:cs="Times New Roman"/>
                <w:sz w:val="20"/>
                <w:szCs w:val="20"/>
              </w:rPr>
              <w:t>ZJ</w:t>
            </w:r>
            <w:proofErr w:type="spellEnd"/>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&lt;EndNote&gt;&lt;Cite&gt;&lt;Author&gt;Zhang&lt;/Author&gt;&lt;Year&gt;2020&lt;/Year&gt;&lt;RecNum&gt;90&lt;/RecNum&gt;&lt;DisplayText&gt;(74)&lt;/DisplayText&gt;&lt;record&gt;&lt;rec-number&gt;90&lt;/rec-number&gt;&lt;foreign-keys&gt;&lt;key app="EN" db-id="ev5vdrvr0td0r2e0vfjpx50ww92fs555r9rv" timestamp="1592919605"&gt;90&lt;/key&gt;&lt;/foreign-keys&gt;&lt;ref-type name="Journal Article"&gt;17&lt;/ref-type&gt;&lt;contributors&gt;&lt;authors&gt;&lt;author&gt;Zhang, Z. J.&lt;/author&gt;&lt;author&gt;Yu, X. J.&lt;/author&gt;&lt;author&gt;Fu, T.&lt;/author&gt;&lt;author&gt;Liu, Y.&lt;/author&gt;&lt;author&gt;Jiang, Y.&lt;/author&gt;&lt;author&gt;Yang, B. X.&lt;/author&gt;&lt;author&gt;Bi, Y.&lt;/author&gt;&lt;/authors&gt;&lt;/contributors&gt;&lt;titles&gt;&lt;title&gt;Novel Coronavirus Infection in Newborn Babies Under 28 Days in China&lt;/title&gt;&lt;secondary-title&gt;The European respiratory journal&lt;/secondary-title&gt;&lt;/titles&gt;&lt;periodical&gt;&lt;full-title&gt;The European respiratory journal&lt;/full-title&gt;&lt;/periodical&gt;&lt;keywords&gt;&lt;keyword&gt;adult&lt;/keyword&gt;&lt;keyword&gt;artificial ventilation&lt;/keyword&gt;&lt;keyword&gt;case report&lt;/keyword&gt;&lt;keyword&gt;cesarean section&lt;/keyword&gt;&lt;keyword&gt;*China&lt;/keyword&gt;&lt;keyword&gt;clinical article&lt;/keyword&gt;&lt;keyword&gt;complication&lt;/keyword&gt;&lt;keyword&gt;*Coronavirus infection&lt;/keyword&gt;&lt;keyword&gt;coughing&lt;/keyword&gt;&lt;keyword&gt;dyspnea&lt;/keyword&gt;&lt;keyword&gt;female&lt;/keyword&gt;&lt;keyword&gt;fever&lt;/keyword&gt;&lt;keyword&gt;hospitalization&lt;/keyword&gt;&lt;keyword&gt;human&lt;/keyword&gt;&lt;keyword&gt;infant&lt;/keyword&gt;&lt;keyword&gt;letter&lt;/keyword&gt;&lt;keyword&gt;male&lt;/keyword&gt;&lt;keyword&gt;mother&lt;/keyword&gt;&lt;keyword&gt;newborn&lt;/keyword&gt;&lt;keyword&gt;newborn infection&lt;/keyword&gt;&lt;keyword&gt;nonhuman&lt;/keyword&gt;&lt;keyword&gt;SARS coronavirus&lt;/keyword&gt;&lt;keyword&gt;vertical transmission&lt;/keyword&gt;&lt;/keywords&gt;&lt;dates&gt;&lt;year&gt;2020&lt;/year&gt;&lt;/dates&gt;&lt;pub-location&gt;United Kingdom&lt;/pub-location&gt;&lt;publisher&gt;NLM (Medline)&lt;/publisher&gt;&lt;isbn&gt;1399-3003 (electronic)&amp;#xD;1399-3003&lt;/isbn&gt;&lt;urls&gt;&lt;related-urls&gt;&lt;url&gt;http://ovidsp.ovid.com/ovidweb.cgi?T=JS&amp;amp;PAGE=reference&amp;amp;D=emexb&amp;amp;NEWS=N&amp;amp;AN=631469353&lt;/url&gt;&lt;/related-urls&gt;&lt;/urls&gt;&lt;electronic-resource-num&gt;http://dx.doi.org/10.1183/13993003.00697-2020&lt;/electronic-resource-num&gt;&lt;language&gt;English&lt;/language&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(74)</w:t>
            </w:r>
            <w:r w:rsidRPr="006B49C1">
              <w:rPr>
                <w:rFonts w:ascii="Times New Roman" w:hAnsi="Times New Roman" w:cs="Times New Roman"/>
                <w:sz w:val="20"/>
                <w:szCs w:val="20"/>
              </w:rPr>
              <w:fldChar w:fldCharType="end"/>
            </w:r>
          </w:p>
        </w:tc>
        <w:tc>
          <w:tcPr>
            <w:tcW w:w="904" w:type="dxa"/>
          </w:tcPr>
          <w:p w14:paraId="6515D94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4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Mar </w:t>
            </w:r>
          </w:p>
        </w:tc>
        <w:tc>
          <w:tcPr>
            <w:tcW w:w="1229" w:type="dxa"/>
          </w:tcPr>
          <w:p w14:paraId="6515D945"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40AAB814" w14:textId="5DB57DB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694" w:type="dxa"/>
          </w:tcPr>
          <w:p w14:paraId="6360DA53" w14:textId="42458FC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727" w:type="dxa"/>
          </w:tcPr>
          <w:p w14:paraId="2B8D514E" w14:textId="01A8DF6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0F60C756" w14:textId="720F93F0"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30h-17d</w:t>
            </w:r>
            <w:proofErr w:type="spellEnd"/>
          </w:p>
        </w:tc>
        <w:tc>
          <w:tcPr>
            <w:tcW w:w="606" w:type="dxa"/>
          </w:tcPr>
          <w:p w14:paraId="7B58FC9C" w14:textId="5AAB636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1127" w:type="dxa"/>
          </w:tcPr>
          <w:p w14:paraId="344C703E" w14:textId="0E7C6A1B"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Family</w:t>
            </w:r>
          </w:p>
        </w:tc>
      </w:tr>
      <w:tr w:rsidR="003D0E7C" w:rsidRPr="006B49C1" w14:paraId="6515D94B" w14:textId="15A387E0" w:rsidTr="0042756B">
        <w:trPr>
          <w:trHeight w:val="121"/>
        </w:trPr>
        <w:tc>
          <w:tcPr>
            <w:tcW w:w="1322" w:type="dxa"/>
          </w:tcPr>
          <w:p w14:paraId="6515D947" w14:textId="1E950DB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lastRenderedPageBreak/>
              <w:t>Zheng F</w:t>
            </w:r>
            <w:r w:rsidRPr="006B49C1">
              <w:rPr>
                <w:rFonts w:ascii="Times New Roman" w:hAnsi="Times New Roman" w:cs="Times New Roman"/>
                <w:sz w:val="20"/>
                <w:szCs w:val="20"/>
              </w:rPr>
              <w:fldChar w:fldCharType="begin">
                <w:fldData xml:space="preserve">PEVuZE5vdGU+PENpdGU+PEF1dGhvcj5aaGVuZzwvQXV0aG9yPjxZZWFyPjIwMjA8L1llYXI+PFJl
Y051bT41MjwvUmVjTnVtPjxEaXNwbGF5VGV4dD4oNzUpPC9EaXNwbGF5VGV4dD48cmVjb3JkPjxy
ZWMtbnVtYmVyPjUyPC9yZWMtbnVtYmVyPjxmb3JlaWduLWtleXM+PGtleSBhcHA9IkVOIiBkYi1p
ZD0iZXY1dmRydnIwdGQwcjJlMHZmanB4NTB3dzkyZnM1NTVyOXJ2IiB0aW1lc3RhbXA9IjE1OTI5
MTQxMTkiPjUyPC9rZXk+PC9mb3JlaWduLWtleXM+PHJlZi10eXBlIG5hbWU9IkpvdXJuYWwgQXJ0
aWNsZSI+MTc8L3JlZi10eXBlPjxjb250cmlidXRvcnM+PGF1dGhvcnM+PGF1dGhvcj5aaGVuZywg
Ri48L2F1dGhvcj48YXV0aG9yPkxpYW8sIEMuPC9hdXRob3I+PGF1dGhvcj5GYW4sIFEuIEguPC9h
dXRob3I+PGF1dGhvcj5DaGVuLCBILiBCLjwvYXV0aG9yPjxhdXRob3I+WmhhbywgWC4gRy48L2F1
dGhvcj48YXV0aG9yPlhpZSwgWi4gRy48L2F1dGhvcj48YXV0aG9yPkxpLCBYLiBMLjwvYXV0aG9y
PjxhdXRob3I+Q2hlbiwgQy4gWC48L2F1dGhvcj48YXV0aG9yPkx1LCBYLiBYLjwvYXV0aG9yPjxh
dXRob3I+TGl1LCBaLiBTLjwvYXV0aG9yPjxhdXRob3I+THUsIFcuPC9hdXRob3I+PGF1dGhvcj5D
aGVuLCBDLiBCLjwvYXV0aG9yPjxhdXRob3I+SmlhbywgUi48L2F1dGhvcj48YXV0aG9yPlpoYW5n
LCBBLiBNLjwvYXV0aG9yPjxhdXRob3I+V2FuZywgSi4gVC48L2F1dGhvcj48YXV0aG9yPkRpbmcs
IFguIFcuPC9hdXRob3I+PGF1dGhvcj5aZW5nLCBZLiBHLjwvYXV0aG9yPjxhdXRob3I+Q2hlbmcs
IEwuIFAuPC9hdXRob3I+PGF1dGhvcj5IdWFuZywgUS4gRi48L2F1dGhvcj48YXV0aG9yPld1LCBK
LjwvYXV0aG9yPjxhdXRob3I+THVvLCBYLiBDLjwvYXV0aG9yPjxhdXRob3I+V2FuZywgWi4gSi48
L2F1dGhvcj48YXV0aG9yPlpob25nLCBZLiBZLjwvYXV0aG9yPjxhdXRob3I+QmFpLCBZLjwvYXV0
aG9yPjxhdXRob3I+V3UsIFguIFkuPC9hdXRob3I+PGF1dGhvcj5KaW4sIFIuIE0uPC9hdXRob3I+
PC9hdXRob3JzPjwvY29udHJpYnV0b3JzPjx0aXRsZXM+PHRpdGxlPkNsaW5pY2FsIENoYXJhY3Rl
cmlzdGljcyBvZiBDaGlsZHJlbiB3aXRoIENvcm9uYXZpcnVzIERpc2Vhc2UgMjAxOSBpbiBIdWJl
aSwgQ2hpbmE8L3RpdGxlPjxzZWNvbmRhcnktdGl0bGU+Q3VycmVudCBtZWRpY2FsIHNjaWVuY2U8
L3NlY29uZGFyeS10aXRsZT48L3RpdGxlcz48cGVyaW9kaWNhbD48ZnVsbC10aXRsZT5DdXJyZW50
IG1lZGljYWwgc2NpZW5jZTwvZnVsbC10aXRsZT48L3BlcmlvZGljYWw+PGtleXdvcmRzPjxrZXl3
b3JkPmFkdWx0PC9rZXl3b3JkPjxrZXl3b3JkPmFydGljbGU8L2tleXdvcmQ+PGtleXdvcmQ+YXJ0
aWZpY2lhbCB2ZW50aWxhdGlvbjwva2V5d29yZD48a2V5d29yZD5hdHRlbnRpb248L2tleXdvcmQ+
PGtleXdvcmQ+Y2FyZSBiZWhhdmlvcjwva2V5d29yZD48a2V5d29yZD5jaGlsZDwva2V5d29yZD48
a2V5d29yZD4qQ2hpbmE8L2tleXdvcmQ+PGtleXdvcmQ+Y2xpbmljYWwgYXJ0aWNsZTwva2V5d29y
ZD48a2V5d29yZD4qY2xpbmljYWwgZmVhdHVyZTwva2V5d29yZD48a2V5d29yZD5jb250cm9sbGVk
IHN0dWR5PC9rZXl3b3JkPjxrZXl3b3JkPmNvdWdoaW5nPC9rZXl3b3JkPjxrZXl3b3JkPmRlbW9n
cmFwaHk8L2tleXdvcmQ+PGtleXdvcmQ+ZmVtYWxlPC9rZXl3b3JkPjxrZXl3b3JkPmZldmVyPC9r
ZXl3b3JkPjxrZXl3b3JkPmhvc3BpdGFsIHBhdGllbnQ8L2tleXdvcmQ+PGtleXdvcmQ+aG9zcGl0
YWxpemF0aW9uPC9rZXl3b3JkPjxrZXl3b3JkPmh1bWFuPC9rZXl3b3JkPjxrZXl3b3JkPm1hbGU8
L2tleXdvcmQ+PGtleXdvcmQ+bXVsdGljZW50ZXIgc3R1ZHk8L2tleXdvcmQ+PGtleXdvcmQ+bm9u
aHVtYW48L2tleXdvcmQ+PGtleXdvcmQ+cG5ldW1vbmlhPC9rZXl3b3JkPjxrZXl3b3JkPnByZXNj
aG9vbCBjaGlsZDwva2V5d29yZD48a2V5d29yZD4qU0FSUyBjb3JvbmF2aXJ1czwva2V5d29yZD48
a2V5d29yZD50aG9yYXg8L2tleXdvcmQ+PGtleXdvcmQ+dXBwZXIgcmVzcGlyYXRvcnkgdHJhY3Qg
aW5mZWN0aW9uPC9rZXl3b3JkPjxrZXl3b3JkPmNvcnRpY29zdGVyb2lkPC9rZXl3b3JkPjxrZXl3
b3JkPmVuZG9nZW5vdXMgY29tcG91bmQ8L2tleXdvcmQ+PGtleXdvcmQ+aW1tdW5vZ2xvYnVsaW48
L2tleXdvcmQ+PC9rZXl3b3Jkcz48ZGF0ZXM+PHllYXI+MjAyMDwveWVhcj48L2RhdGVzPjxwdWIt
bG9jYXRpb24+Q2hpbmE8L3B1Yi1sb2NhdGlvbj48cHVibGlzaGVyPk5MTSAoTWVkbGluZSk8L3B1
Ymxpc2hlcj48aXNibj4yNTIzLTg5OVggKGVsZWN0cm9uaWMpJiN4RDsyNTIzLTg5OVg8L2lzYm4+
PGxhYmVsPlk8L2xhYmVsPjx1cmxzPjxyZWxhdGVkLXVybHM+PHVybD5odHRwOi8vb3ZpZHNwLm92
aWQuY29tL292aWR3ZWIuY2dpP1Q9SlMmYW1wO1BBR0U9cmVmZXJlbmNlJmFtcDtEPWVtZXhiJmFt
cDtORVdTPU4mYW1wO0FOPTYzMTMzMzY3NTwvdXJsPjwvcmVsYXRlZC11cmxzPjwvdXJscz48ZWxl
Y3Ryb25pYy1yZXNvdXJjZS1udW0+aHR0cDovL2R4LmRvaS5vcmcvMTAuMTAwNy9zMTE1OTYtMDIw
LTIxNzItNjwvZWxlY3Ryb25pYy1yZXNvdXJjZS1udW0+PHJlc2VhcmNoLW5vdGVzPnk8L3Jlc2Vh
cmNoLW5vdGVzPjxsYW5ndWFnZT5FbmdsaXNoPC9sYW5ndWFnZT48L3JlY29yZD48L0NpdGU+PC9F
bmROb3RlPn==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PEVuZE5vdGU+PENpdGU+PEF1dGhvcj5aaGVuZzwvQXV0aG9yPjxZZWFyPjIwMjA8L1llYXI+PFJl
Y051bT41MjwvUmVjTnVtPjxEaXNwbGF5VGV4dD4oNzUpPC9EaXNwbGF5VGV4dD48cmVjb3JkPjxy
ZWMtbnVtYmVyPjUyPC9yZWMtbnVtYmVyPjxmb3JlaWduLWtleXM+PGtleSBhcHA9IkVOIiBkYi1p
ZD0iZXY1dmRydnIwdGQwcjJlMHZmanB4NTB3dzkyZnM1NTVyOXJ2IiB0aW1lc3RhbXA9IjE1OTI5
MTQxMTkiPjUyPC9rZXk+PC9mb3JlaWduLWtleXM+PHJlZi10eXBlIG5hbWU9IkpvdXJuYWwgQXJ0
aWNsZSI+MTc8L3JlZi10eXBlPjxjb250cmlidXRvcnM+PGF1dGhvcnM+PGF1dGhvcj5aaGVuZywg
Ri48L2F1dGhvcj48YXV0aG9yPkxpYW8sIEMuPC9hdXRob3I+PGF1dGhvcj5GYW4sIFEuIEguPC9h
dXRob3I+PGF1dGhvcj5DaGVuLCBILiBCLjwvYXV0aG9yPjxhdXRob3I+WmhhbywgWC4gRy48L2F1
dGhvcj48YXV0aG9yPlhpZSwgWi4gRy48L2F1dGhvcj48YXV0aG9yPkxpLCBYLiBMLjwvYXV0aG9y
PjxhdXRob3I+Q2hlbiwgQy4gWC48L2F1dGhvcj48YXV0aG9yPkx1LCBYLiBYLjwvYXV0aG9yPjxh
dXRob3I+TGl1LCBaLiBTLjwvYXV0aG9yPjxhdXRob3I+THUsIFcuPC9hdXRob3I+PGF1dGhvcj5D
aGVuLCBDLiBCLjwvYXV0aG9yPjxhdXRob3I+SmlhbywgUi48L2F1dGhvcj48YXV0aG9yPlpoYW5n
LCBBLiBNLjwvYXV0aG9yPjxhdXRob3I+V2FuZywgSi4gVC48L2F1dGhvcj48YXV0aG9yPkRpbmcs
IFguIFcuPC9hdXRob3I+PGF1dGhvcj5aZW5nLCBZLiBHLjwvYXV0aG9yPjxhdXRob3I+Q2hlbmcs
IEwuIFAuPC9hdXRob3I+PGF1dGhvcj5IdWFuZywgUS4gRi48L2F1dGhvcj48YXV0aG9yPld1LCBK
LjwvYXV0aG9yPjxhdXRob3I+THVvLCBYLiBDLjwvYXV0aG9yPjxhdXRob3I+V2FuZywgWi4gSi48
L2F1dGhvcj48YXV0aG9yPlpob25nLCBZLiBZLjwvYXV0aG9yPjxhdXRob3I+QmFpLCBZLjwvYXV0
aG9yPjxhdXRob3I+V3UsIFguIFkuPC9hdXRob3I+PGF1dGhvcj5KaW4sIFIuIE0uPC9hdXRob3I+
PC9hdXRob3JzPjwvY29udHJpYnV0b3JzPjx0aXRsZXM+PHRpdGxlPkNsaW5pY2FsIENoYXJhY3Rl
cmlzdGljcyBvZiBDaGlsZHJlbiB3aXRoIENvcm9uYXZpcnVzIERpc2Vhc2UgMjAxOSBpbiBIdWJl
aSwgQ2hpbmE8L3RpdGxlPjxzZWNvbmRhcnktdGl0bGU+Q3VycmVudCBtZWRpY2FsIHNjaWVuY2U8
L3NlY29uZGFyeS10aXRsZT48L3RpdGxlcz48cGVyaW9kaWNhbD48ZnVsbC10aXRsZT5DdXJyZW50
IG1lZGljYWwgc2NpZW5jZTwvZnVsbC10aXRsZT48L3BlcmlvZGljYWw+PGtleXdvcmRzPjxrZXl3
b3JkPmFkdWx0PC9rZXl3b3JkPjxrZXl3b3JkPmFydGljbGU8L2tleXdvcmQ+PGtleXdvcmQ+YXJ0
aWZpY2lhbCB2ZW50aWxhdGlvbjwva2V5d29yZD48a2V5d29yZD5hdHRlbnRpb248L2tleXdvcmQ+
PGtleXdvcmQ+Y2FyZSBiZWhhdmlvcjwva2V5d29yZD48a2V5d29yZD5jaGlsZDwva2V5d29yZD48
a2V5d29yZD4qQ2hpbmE8L2tleXdvcmQ+PGtleXdvcmQ+Y2xpbmljYWwgYXJ0aWNsZTwva2V5d29y
ZD48a2V5d29yZD4qY2xpbmljYWwgZmVhdHVyZTwva2V5d29yZD48a2V5d29yZD5jb250cm9sbGVk
IHN0dWR5PC9rZXl3b3JkPjxrZXl3b3JkPmNvdWdoaW5nPC9rZXl3b3JkPjxrZXl3b3JkPmRlbW9n
cmFwaHk8L2tleXdvcmQ+PGtleXdvcmQ+ZmVtYWxlPC9rZXl3b3JkPjxrZXl3b3JkPmZldmVyPC9r
ZXl3b3JkPjxrZXl3b3JkPmhvc3BpdGFsIHBhdGllbnQ8L2tleXdvcmQ+PGtleXdvcmQ+aG9zcGl0
YWxpemF0aW9uPC9rZXl3b3JkPjxrZXl3b3JkPmh1bWFuPC9rZXl3b3JkPjxrZXl3b3JkPm1hbGU8
L2tleXdvcmQ+PGtleXdvcmQ+bXVsdGljZW50ZXIgc3R1ZHk8L2tleXdvcmQ+PGtleXdvcmQ+bm9u
aHVtYW48L2tleXdvcmQ+PGtleXdvcmQ+cG5ldW1vbmlhPC9rZXl3b3JkPjxrZXl3b3JkPnByZXNj
aG9vbCBjaGlsZDwva2V5d29yZD48a2V5d29yZD4qU0FSUyBjb3JvbmF2aXJ1czwva2V5d29yZD48
a2V5d29yZD50aG9yYXg8L2tleXdvcmQ+PGtleXdvcmQ+dXBwZXIgcmVzcGlyYXRvcnkgdHJhY3Qg
aW5mZWN0aW9uPC9rZXl3b3JkPjxrZXl3b3JkPmNvcnRpY29zdGVyb2lkPC9rZXl3b3JkPjxrZXl3
b3JkPmVuZG9nZW5vdXMgY29tcG91bmQ8L2tleXdvcmQ+PGtleXdvcmQ+aW1tdW5vZ2xvYnVsaW48
L2tleXdvcmQ+PC9rZXl3b3Jkcz48ZGF0ZXM+PHllYXI+MjAyMDwveWVhcj48L2RhdGVzPjxwdWIt
bG9jYXRpb24+Q2hpbmE8L3B1Yi1sb2NhdGlvbj48cHVibGlzaGVyPk5MTSAoTWVkbGluZSk8L3B1
Ymxpc2hlcj48aXNibj4yNTIzLTg5OVggKGVsZWN0cm9uaWMpJiN4RDsyNTIzLTg5OVg8L2lzYm4+
PGxhYmVsPlk8L2xhYmVsPjx1cmxzPjxyZWxhdGVkLXVybHM+PHVybD5odHRwOi8vb3ZpZHNwLm92
aWQuY29tL292aWR3ZWIuY2dpP1Q9SlMmYW1wO1BBR0U9cmVmZXJlbmNlJmFtcDtEPWVtZXhiJmFt
cDtORVdTPU4mYW1wO0FOPTYzMTMzMzY3NTwvdXJsPjwvcmVsYXRlZC11cmxzPjwvdXJscz48ZWxl
Y3Ryb25pYy1yZXNvdXJjZS1udW0+aHR0cDovL2R4LmRvaS5vcmcvMTAuMTAwNy9zMTE1OTYtMDIw
LTIxNzItNjwvZWxlY3Ryb25pYy1yZXNvdXJjZS1udW0+PHJlc2VhcmNoLW5vdGVzPnk8L3Jlc2Vh
cmNoLW5vdGVzPjxsYW5ndWFnZT5FbmdsaXNoPC9sYW5ndWFnZT48L3JlY29yZD48L0NpdGU+PC9F
bmROb3RlPn==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(75)</w:t>
            </w:r>
            <w:r w:rsidRPr="006B49C1">
              <w:rPr>
                <w:rFonts w:ascii="Times New Roman" w:hAnsi="Times New Roman" w:cs="Times New Roman"/>
                <w:sz w:val="20"/>
                <w:szCs w:val="20"/>
              </w:rPr>
              <w:fldChar w:fldCharType="end"/>
            </w:r>
          </w:p>
        </w:tc>
        <w:tc>
          <w:tcPr>
            <w:tcW w:w="904" w:type="dxa"/>
          </w:tcPr>
          <w:p w14:paraId="6515D94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4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Feb </w:t>
            </w:r>
          </w:p>
        </w:tc>
        <w:tc>
          <w:tcPr>
            <w:tcW w:w="1229" w:type="dxa"/>
          </w:tcPr>
          <w:p w14:paraId="6515D94A"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14DB6BAC" w14:textId="16A57B5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10</w:t>
            </w:r>
          </w:p>
        </w:tc>
        <w:tc>
          <w:tcPr>
            <w:tcW w:w="694" w:type="dxa"/>
          </w:tcPr>
          <w:p w14:paraId="601CF731" w14:textId="468ED7F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727" w:type="dxa"/>
          </w:tcPr>
          <w:p w14:paraId="6A9F75CD" w14:textId="71001A5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894" w:type="dxa"/>
          </w:tcPr>
          <w:p w14:paraId="586AF873" w14:textId="7C118B7B"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1m-3y</w:t>
            </w:r>
            <w:proofErr w:type="spellEnd"/>
          </w:p>
        </w:tc>
        <w:tc>
          <w:tcPr>
            <w:tcW w:w="606" w:type="dxa"/>
          </w:tcPr>
          <w:p w14:paraId="33BDD7DC" w14:textId="4820F3C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7C36128E" w14:textId="55FF440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Community</w:t>
            </w:r>
          </w:p>
        </w:tc>
      </w:tr>
      <w:tr w:rsidR="003D0E7C" w:rsidRPr="006B49C1" w14:paraId="6515D950" w14:textId="188256D8" w:rsidTr="0042756B">
        <w:trPr>
          <w:trHeight w:val="121"/>
        </w:trPr>
        <w:tc>
          <w:tcPr>
            <w:tcW w:w="1322" w:type="dxa"/>
          </w:tcPr>
          <w:p w14:paraId="6515D94C" w14:textId="7C069AE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Zhong Z</w:t>
            </w:r>
            <w:r w:rsidRPr="006B49C1">
              <w:rPr>
                <w:rFonts w:ascii="Times New Roman" w:hAnsi="Times New Roman" w:cs="Times New Roman"/>
                <w:sz w:val="20"/>
                <w:szCs w:val="20"/>
              </w:rPr>
              <w:fldChar w:fldCharType="begin">
                <w:fldData xml:space="preserve">PEVuZE5vdGU+PENpdGU+PEF1dGhvcj5aaG9uZzwvQXV0aG9yPjxZZWFyPjIwMjA8L1llYXI+PFJl
Y051bT45MTwvUmVjTnVtPjxEaXNwbGF5VGV4dD4oNzYpPC9EaXNwbGF5VGV4dD48cmVjb3JkPjxy
ZWMtbnVtYmVyPjkxPC9yZWMtbnVtYmVyPjxmb3JlaWduLWtleXM+PGtleSBhcHA9IkVOIiBkYi1p
ZD0iZXY1dmRydnIwdGQwcjJlMHZmanB4NTB3dzkyZnM1NTVyOXJ2IiB0aW1lc3RhbXA9IjE1OTI5
MTk2MDUiPjkxPC9rZXk+PC9mb3JlaWduLWtleXM+PHJlZi10eXBlIG5hbWU9IkpvdXJuYWwgQXJ0
aWNsZSI+MTc8L3JlZi10eXBlPjxjb250cmlidXRvcnM+PGF1dGhvcnM+PGF1dGhvcj5aaG9uZywg
Wi48L2F1dGhvcj48YXV0aG9yPlhpZSwgWC48L2F1dGhvcj48YXV0aG9yPkh1YW5nLCBXLjwvYXV0
aG9yPjxhdXRob3I+WmhhbywgVy48L2F1dGhvcj48YXV0aG9yPll1LCBRLjwvYXV0aG9yPjxhdXRo
b3I+TGl1LCBKLjwvYXV0aG9yPjwvYXV0aG9ycz48L2NvbnRyaWJ1dG9ycz48YXV0aC1hZGRyZXNz
PkRlcGFydG1lbnQgb2YgUmFkaW9sb2d5LCBGaXJzdCBIb3NwaXRhbCBvZiBDaGFuZ3NoYSwgQ2hh
bmdzaGEgNDEwMDA1IDc5MjY4MTE3QHFxLmNvbS4mI3hEO0NoYW5nc2hhIFB1YmxpYyBIZWFsdGgg
VHJlYXRtZW50IENlbnRlciwgQ2hhbmdzaGEgNDEwMTUzIDc5MjY4MTE3QHFxLmNvbS4mI3hEO0Rl
cGFydG1lbnQgb2YgUmFkaW9sb2d5LCBTZWNvbmQgWGlhbmd5YSBIb3NwaXRhbCwgQ2VudHJhbCBT
b3V0aCBVbml2ZXJzaXR5LCBDaGFuZ3NoYSA0MTAwMTEgNzkyNjgxMTdAcXEuY29tLiYjeEQ7RGVw
YXJ0bWVudCBvZiBSYWRpb2xvZ3ksIEZpcnN0IEhvc3BpdGFsIG9mIENoYW5nc2hhLCBDaGFuZ3No
YSA0MTAwMDUuJiN4RDtDaGFuZ3NoYSBQdWJsaWMgSGVhbHRoIFRyZWF0bWVudCBDZW50ZXIsIENo
YW5nc2hhIDQxMDE1My4mI3hEO0RlcGFydG1lbnQgb2YgUmFkaW9sb2d5LCBTZWNvbmQgWGlhbmd5
YSBIb3NwaXRhbCwgQ2VudHJhbCBTb3V0aCBVbml2ZXJzaXR5LCBDaGFuZ3NoYSA0MTAwMTEuJiN4
RDtEZXBhcnRtZW50IG9mIFJhZGlvbG9neSwgU2Vjb25kIFhpYW5neWEgSG9zcGl0YWwsIENlbnRy
YWwgU291dGggVW5pdmVyc2l0eSwgQ2hhbmdzaGEgNDEwMDExIGp1bmxpdTEyM0Bjc3UuZWR1LmNu
LiYjeEQ7RGVwYXJ0bWVudCBvZiBSYWRpb2xvZ3kgUXVhbGl0eSBDb250cm9sIENlbnRlciwgSHVu
YW4gUHJvdmluY2UsIENoYW5nc2hhIDQxMDAxMSwgQ2hpbmEganVubGl1MTIzQGNzdS5lZHUuY24u
PC9hdXRoLWFkZHJlc3M+PHRpdGxlcz48dGl0bGU+Q2hlc3QgQ1QgZmluZGluZ3MgYW5kIGNsaW5p
Y2FsIGZlYXR1cmVzIG9mIGNvcm9uYXZpcnVzIGRpc2Vhc2UgMjAxOSBpbiBjaGlsZHJlbjwvdGl0
bGU+PHNlY29uZGFyeS10aXRsZT5aaG9uZyBOYW4gRGEgWHVlIFh1ZSBCYW8gWWkgWHVlIEJhbjwv
c2Vjb25kYXJ5LXRpdGxlPjxhbHQtdGl0bGU+WmhvbmcgbmFuIGRhIHh1ZSB4dWUgYmFvLiBZaSB4
dWUgYmFuID0gSm91cm5hbCBvZiBDZW50cmFsIFNvdXRoIFVuaXZlcnNpdHkuIE1lZGljYWwgc2Np
ZW5jZXM8L2FsdC10aXRsZT48L3RpdGxlcz48cGVyaW9kaWNhbD48ZnVsbC10aXRsZT5aaG9uZyBO
YW4gRGEgWHVlIFh1ZSBCYW8gWWkgWHVlIEJhbjwvZnVsbC10aXRsZT48YWJici0xPlpob25nIG5h
biBkYSB4dWUgeHVlIGJhby4gWWkgeHVlIGJhbiA9IEpvdXJuYWwgb2YgQ2VudHJhbCBTb3V0aCBV
bml2ZXJzaXR5LiBNZWRpY2FsIHNjaWVuY2VzPC9hYmJyLTE+PC9wZXJpb2RpY2FsPjxhbHQtcGVy
aW9kaWNhbD48ZnVsbC10aXRsZT5aaG9uZyBOYW4gRGEgWHVlIFh1ZSBCYW8gWWkgWHVlIEJhbjwv
ZnVsbC10aXRsZT48YWJici0xPlpob25nIG5hbiBkYSB4dWUgeHVlIGJhby4gWWkgeHVlIGJhbiA9
IEpvdXJuYWwgb2YgQ2VudHJhbCBTb3V0aCBVbml2ZXJzaXR5LiBNZWRpY2FsIHNjaWVuY2VzPC9h
YmJyLTE+PC9hbHQtcGVyaW9kaWNhbD48cGFnZXM+MjM2LTI0MjwvcGFnZXM+PHZvbHVtZT40NTwv
dm9sdW1lPjxudW1iZXI+MzwvbnVtYmVyPjxlZGl0aW9uPjIwMjAvMDUvMTA8L2VkaXRpb24+PGtl
eXdvcmRzPjxrZXl3b3JkPipCZXRhY29yb25hdmlydXM8L2tleXdvcmQ+PGtleXdvcmQ+Q2hpbGQ8
L2tleXdvcmQ+PGtleXdvcmQ+Q29yb25hdmlydXMgSW5mZWN0aW9ucy8qZGlhZ25vc3RpYyBpbWFn
aW5nPC9rZXl3b3JkPjxrZXl3b3JkPkh1bWFuczwva2V5d29yZD48a2V5d29yZD5QYW5kZW1pY3M8
L2tleXdvcmQ+PGtleXdvcmQ+UG5ldW1vbmlhLCBWaXJhbC8qZGlhZ25vc3RpYyBpbWFnaW5nPC9r
ZXl3b3JkPjxrZXl3b3JkPlJldHJvc3BlY3RpdmUgU3R1ZGllczwva2V5d29yZD48a2V5d29yZD5U
b21vZ3JhcGh5LCBYLVJheSBDb21wdXRlZDwva2V5d29yZD48a2V5d29yZD5jaGlsZHJlbjwva2V5
d29yZD48a2V5d29yZD5jb21wdXRlcml6ZWQgdG9tb2dyYXBoeTwva2V5d29yZD48a2V5d29yZD5j
b3JvbmF2aXJ1cyBkaXNlYXNlIDIwMTk8L2tleXdvcmQ+PGtleXdvcmQ+cG5ldW1vbmlhPC9rZXl3
b3JkPjwva2V5d29yZHM+PGRhdGVzPjx5ZWFyPjIwMjA8L3llYXI+PHB1Yi1kYXRlcz48ZGF0ZT5N
YXIgMjg8L2RhdGU+PC9wdWItZGF0ZXM+PC9kYXRlcz48b3JpZy1wdWI+MjAxOWN0Ljwvb3JpZy1w
dWI+PGlzYm4+MTY3Mi03MzQ3IChQcmludCkmI3hEOzE2NzItNzM0NzwvaXNibj48YWNjZXNzaW9u
LW51bT4zMjM4NjAxMzwvYWNjZXNzaW9uLW51bT48dXJscz48L3VybHM+PGVsZWN0cm9uaWMtcmVz
b3VyY2UtbnVtPjEwLjExODE3L2ouaXNzbi4xNjcyLTczNDcuMjAyMC4yMDAyMDY8L2VsZWN0cm9u
aWMtcmVzb3VyY2UtbnVtPjxyZW1vdGUtZGF0YWJhc2UtcHJvdmlkZXI+TkxNPC9yZW1vdGUtZGF0
YWJhc2UtcHJvdmlkZXI+PGxhbmd1YWdlPmVuZyYjeEQ7Y2hpPC9sYW5ndWFnZT48L3JlY29yZD48
L0NpdGU+PC9FbmROb3RlPgB=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PEVuZE5vdGU+PENpdGU+PEF1dGhvcj5aaG9uZzwvQXV0aG9yPjxZZWFyPjIwMjA8L1llYXI+PFJl
Y051bT45MTwvUmVjTnVtPjxEaXNwbGF5VGV4dD4oNzYpPC9EaXNwbGF5VGV4dD48cmVjb3JkPjxy
ZWMtbnVtYmVyPjkxPC9yZWMtbnVtYmVyPjxmb3JlaWduLWtleXM+PGtleSBhcHA9IkVOIiBkYi1p
ZD0iZXY1dmRydnIwdGQwcjJlMHZmanB4NTB3dzkyZnM1NTVyOXJ2IiB0aW1lc3RhbXA9IjE1OTI5
MTk2MDUiPjkxPC9rZXk+PC9mb3JlaWduLWtleXM+PHJlZi10eXBlIG5hbWU9IkpvdXJuYWwgQXJ0
aWNsZSI+MTc8L3JlZi10eXBlPjxjb250cmlidXRvcnM+PGF1dGhvcnM+PGF1dGhvcj5aaG9uZywg
Wi48L2F1dGhvcj48YXV0aG9yPlhpZSwgWC48L2F1dGhvcj48YXV0aG9yPkh1YW5nLCBXLjwvYXV0
aG9yPjxhdXRob3I+WmhhbywgVy48L2F1dGhvcj48YXV0aG9yPll1LCBRLjwvYXV0aG9yPjxhdXRo
b3I+TGl1LCBKLjwvYXV0aG9yPjwvYXV0aG9ycz48L2NvbnRyaWJ1dG9ycz48YXV0aC1hZGRyZXNz
PkRlcGFydG1lbnQgb2YgUmFkaW9sb2d5LCBGaXJzdCBIb3NwaXRhbCBvZiBDaGFuZ3NoYSwgQ2hh
bmdzaGEgNDEwMDA1IDc5MjY4MTE3QHFxLmNvbS4mI3hEO0NoYW5nc2hhIFB1YmxpYyBIZWFsdGgg
VHJlYXRtZW50IENlbnRlciwgQ2hhbmdzaGEgNDEwMTUzIDc5MjY4MTE3QHFxLmNvbS4mI3hEO0Rl
cGFydG1lbnQgb2YgUmFkaW9sb2d5LCBTZWNvbmQgWGlhbmd5YSBIb3NwaXRhbCwgQ2VudHJhbCBT
b3V0aCBVbml2ZXJzaXR5LCBDaGFuZ3NoYSA0MTAwMTEgNzkyNjgxMTdAcXEuY29tLiYjeEQ7RGVw
YXJ0bWVudCBvZiBSYWRpb2xvZ3ksIEZpcnN0IEhvc3BpdGFsIG9mIENoYW5nc2hhLCBDaGFuZ3No
YSA0MTAwMDUuJiN4RDtDaGFuZ3NoYSBQdWJsaWMgSGVhbHRoIFRyZWF0bWVudCBDZW50ZXIsIENo
YW5nc2hhIDQxMDE1My4mI3hEO0RlcGFydG1lbnQgb2YgUmFkaW9sb2d5LCBTZWNvbmQgWGlhbmd5
YSBIb3NwaXRhbCwgQ2VudHJhbCBTb3V0aCBVbml2ZXJzaXR5LCBDaGFuZ3NoYSA0MTAwMTEuJiN4
RDtEZXBhcnRtZW50IG9mIFJhZGlvbG9neSwgU2Vjb25kIFhpYW5neWEgSG9zcGl0YWwsIENlbnRy
YWwgU291dGggVW5pdmVyc2l0eSwgQ2hhbmdzaGEgNDEwMDExIGp1bmxpdTEyM0Bjc3UuZWR1LmNu
LiYjeEQ7RGVwYXJ0bWVudCBvZiBSYWRpb2xvZ3kgUXVhbGl0eSBDb250cm9sIENlbnRlciwgSHVu
YW4gUHJvdmluY2UsIENoYW5nc2hhIDQxMDAxMSwgQ2hpbmEganVubGl1MTIzQGNzdS5lZHUuY24u
PC9hdXRoLWFkZHJlc3M+PHRpdGxlcz48dGl0bGU+Q2hlc3QgQ1QgZmluZGluZ3MgYW5kIGNsaW5p
Y2FsIGZlYXR1cmVzIG9mIGNvcm9uYXZpcnVzIGRpc2Vhc2UgMjAxOSBpbiBjaGlsZHJlbjwvdGl0
bGU+PHNlY29uZGFyeS10aXRsZT5aaG9uZyBOYW4gRGEgWHVlIFh1ZSBCYW8gWWkgWHVlIEJhbjwv
c2Vjb25kYXJ5LXRpdGxlPjxhbHQtdGl0bGU+WmhvbmcgbmFuIGRhIHh1ZSB4dWUgYmFvLiBZaSB4
dWUgYmFuID0gSm91cm5hbCBvZiBDZW50cmFsIFNvdXRoIFVuaXZlcnNpdHkuIE1lZGljYWwgc2Np
ZW5jZXM8L2FsdC10aXRsZT48L3RpdGxlcz48cGVyaW9kaWNhbD48ZnVsbC10aXRsZT5aaG9uZyBO
YW4gRGEgWHVlIFh1ZSBCYW8gWWkgWHVlIEJhbjwvZnVsbC10aXRsZT48YWJici0xPlpob25nIG5h
biBkYSB4dWUgeHVlIGJhby4gWWkgeHVlIGJhbiA9IEpvdXJuYWwgb2YgQ2VudHJhbCBTb3V0aCBV
bml2ZXJzaXR5LiBNZWRpY2FsIHNjaWVuY2VzPC9hYmJyLTE+PC9wZXJpb2RpY2FsPjxhbHQtcGVy
aW9kaWNhbD48ZnVsbC10aXRsZT5aaG9uZyBOYW4gRGEgWHVlIFh1ZSBCYW8gWWkgWHVlIEJhbjwv
ZnVsbC10aXRsZT48YWJici0xPlpob25nIG5hbiBkYSB4dWUgeHVlIGJhby4gWWkgeHVlIGJhbiA9
IEpvdXJuYWwgb2YgQ2VudHJhbCBTb3V0aCBVbml2ZXJzaXR5LiBNZWRpY2FsIHNjaWVuY2VzPC9h
YmJyLTE+PC9hbHQtcGVyaW9kaWNhbD48cGFnZXM+MjM2LTI0MjwvcGFnZXM+PHZvbHVtZT40NTwv
dm9sdW1lPjxudW1iZXI+MzwvbnVtYmVyPjxlZGl0aW9uPjIwMjAvMDUvMTA8L2VkaXRpb24+PGtl
eXdvcmRzPjxrZXl3b3JkPipCZXRhY29yb25hdmlydXM8L2tleXdvcmQ+PGtleXdvcmQ+Q2hpbGQ8
L2tleXdvcmQ+PGtleXdvcmQ+Q29yb25hdmlydXMgSW5mZWN0aW9ucy8qZGlhZ25vc3RpYyBpbWFn
aW5nPC9rZXl3b3JkPjxrZXl3b3JkPkh1bWFuczwva2V5d29yZD48a2V5d29yZD5QYW5kZW1pY3M8
L2tleXdvcmQ+PGtleXdvcmQ+UG5ldW1vbmlhLCBWaXJhbC8qZGlhZ25vc3RpYyBpbWFnaW5nPC9r
ZXl3b3JkPjxrZXl3b3JkPlJldHJvc3BlY3RpdmUgU3R1ZGllczwva2V5d29yZD48a2V5d29yZD5U
b21vZ3JhcGh5LCBYLVJheSBDb21wdXRlZDwva2V5d29yZD48a2V5d29yZD5jaGlsZHJlbjwva2V5
d29yZD48a2V5d29yZD5jb21wdXRlcml6ZWQgdG9tb2dyYXBoeTwva2V5d29yZD48a2V5d29yZD5j
b3JvbmF2aXJ1cyBkaXNlYXNlIDIwMTk8L2tleXdvcmQ+PGtleXdvcmQ+cG5ldW1vbmlhPC9rZXl3
b3JkPjwva2V5d29yZHM+PGRhdGVzPjx5ZWFyPjIwMjA8L3llYXI+PHB1Yi1kYXRlcz48ZGF0ZT5N
YXIgMjg8L2RhdGU+PC9wdWItZGF0ZXM+PC9kYXRlcz48b3JpZy1wdWI+MjAxOWN0Ljwvb3JpZy1w
dWI+PGlzYm4+MTY3Mi03MzQ3IChQcmludCkmI3hEOzE2NzItNzM0NzwvaXNibj48YWNjZXNzaW9u
LW51bT4zMjM4NjAxMzwvYWNjZXNzaW9uLW51bT48dXJscz48L3VybHM+PGVsZWN0cm9uaWMtcmVz
b3VyY2UtbnVtPjEwLjExODE3L2ouaXNzbi4xNjcyLTczNDcuMjAyMC4yMDAyMDY8L2VsZWN0cm9u
aWMtcmVzb3VyY2UtbnVtPjxyZW1vdGUtZGF0YWJhc2UtcHJvdmlkZXI+TkxNPC9yZW1vdGUtZGF0
YWJhc2UtcHJvdmlkZXI+PGxhbmd1YWdlPmVuZyYjeEQ7Y2hpPC9sYW5ndWFnZT48L3JlY29yZD48
L0NpdGU+PC9FbmROb3RlPgB=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(76)</w:t>
            </w:r>
            <w:r w:rsidRPr="006B49C1">
              <w:rPr>
                <w:rFonts w:ascii="Times New Roman" w:hAnsi="Times New Roman" w:cs="Times New Roman"/>
                <w:sz w:val="20"/>
                <w:szCs w:val="20"/>
              </w:rPr>
              <w:fldChar w:fldCharType="end"/>
            </w:r>
          </w:p>
        </w:tc>
        <w:tc>
          <w:tcPr>
            <w:tcW w:w="904" w:type="dxa"/>
          </w:tcPr>
          <w:p w14:paraId="6515D94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4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NA</w:t>
            </w:r>
          </w:p>
        </w:tc>
        <w:tc>
          <w:tcPr>
            <w:tcW w:w="1229" w:type="dxa"/>
          </w:tcPr>
          <w:p w14:paraId="6515D94F"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5D554A81" w14:textId="6579EE4E"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3</w:t>
            </w:r>
          </w:p>
        </w:tc>
        <w:tc>
          <w:tcPr>
            <w:tcW w:w="694" w:type="dxa"/>
          </w:tcPr>
          <w:p w14:paraId="4D3F1B3F" w14:textId="2C003BD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727" w:type="dxa"/>
          </w:tcPr>
          <w:p w14:paraId="644EEFF0" w14:textId="2004DA90"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894" w:type="dxa"/>
          </w:tcPr>
          <w:p w14:paraId="779AA8E2" w14:textId="33360512"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3m-2y</w:t>
            </w:r>
            <w:proofErr w:type="spellEnd"/>
          </w:p>
        </w:tc>
        <w:tc>
          <w:tcPr>
            <w:tcW w:w="606" w:type="dxa"/>
          </w:tcPr>
          <w:p w14:paraId="37219BE8" w14:textId="3A6D583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1</w:t>
            </w:r>
          </w:p>
        </w:tc>
        <w:tc>
          <w:tcPr>
            <w:tcW w:w="1127" w:type="dxa"/>
          </w:tcPr>
          <w:p w14:paraId="0406F486" w14:textId="3CE2BA6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955" w14:textId="2E2E37AE" w:rsidTr="0042756B">
        <w:trPr>
          <w:trHeight w:val="121"/>
        </w:trPr>
        <w:tc>
          <w:tcPr>
            <w:tcW w:w="1322" w:type="dxa"/>
          </w:tcPr>
          <w:p w14:paraId="6515D951" w14:textId="74228EB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Zhou Y</w:t>
            </w:r>
            <w:r w:rsidRPr="006B49C1">
              <w:rPr>
                <w:rFonts w:ascii="Times New Roman" w:hAnsi="Times New Roman" w:cs="Times New Roman"/>
                <w:sz w:val="20"/>
                <w:szCs w:val="20"/>
              </w:rPr>
              <w:fldChar w:fldCharType="begin">
                <w:fldData xml:space="preserve">PEVuZE5vdGU+PENpdGU+PEF1dGhvcj5aaG91PC9BdXRob3I+PFllYXI+MjAyMDwvWWVhcj48UmVj
TnVtPjUzPC9SZWNOdW0+PERpc3BsYXlUZXh0Pig3Nyk8L0Rpc3BsYXlUZXh0PjxyZWNvcmQ+PHJl
Yy1udW1iZXI+NTM8L3JlYy1udW1iZXI+PGZvcmVpZ24ta2V5cz48a2V5IGFwcD0iRU4iIGRiLWlk
PSJldjV2ZHJ2cjB0ZDByMmUwdmZqcHg1MHd3OTJmczU1NXI5cnYiIHRpbWVzdGFtcD0iMTU5Mjkx
NDExOSI+NTM8L2tleT48L2ZvcmVpZ24ta2V5cz48cmVmLXR5cGUgbmFtZT0iSm91cm5hbCBBcnRp
Y2xlIj4xNzwvcmVmLXR5cGU+PGNvbnRyaWJ1dG9ycz48YXV0aG9ycz48YXV0aG9yPlpob3UsIFku
PC9hdXRob3I+PGF1dGhvcj5ZYW5nLCBHLiBELjwvYXV0aG9yPjxhdXRob3I+RmVuZywgSy48L2F1
dGhvcj48YXV0aG9yPkh1YW5nLCBILjwvYXV0aG9yPjxhdXRob3I+WXVuLCBZLiBYLjwvYXV0aG9y
PjxhdXRob3I+TW91LCBYLiBZLjwvYXV0aG9yPjxhdXRob3I+V2FuZywgTC4gRi48L2F1dGhvcj48
L2F1dGhvcnM+PC9jb250cmlidXRvcnM+PGF1dGgtYWRkcmVzcz5EZXBhcnRtZW50IG9mIFJhZGlv
bG9neSwgU2hlbnpoZW4gVGhpcmQgUGVvcGxlJmFwb3M7cyBIb3NwaXRhbC9OYXRpb25hbCBDbGlu
aWNhbCBSZXNlYXJjaCBDZW50ZXIgZm9yIEluZmVjdGlvdXMgRGlzZWFzZXMvU2Vjb25kIEFmZmls
aWF0ZWQgSG9zcGl0YWwgb2YgU291dGhlcm4gVW5pdmVyc2l0eSBvZiBTY2llbmNlIGFuZCBUZWNo
bm9sb2d5LCBTaGVuemhlbiwgR3Vhbmdkb25nIDUxODEwMCwgQ2hpbmEuIHdhbmdsZjAwN25AMTYz
LmNvbS48L2F1dGgtYWRkcmVzcz48dGl0bGVzPjx0aXRsZT5bQ2xpbmljYWwgZmVhdHVyZXMgYW5k
IGNoZXN0IENUIGZpbmRpbmdzIG9mIGNvcm9uYXZpcnVzIGRpc2Vhc2UgMjAxOSBpbiBpbmZhbnRz
IGFuZCB5b3VuZyBjaGlsZHJlbl08L3RpdGxlPjxzZWNvbmRhcnktdGl0bGU+WmhvbmdndW8gRGFu
ZyBEYWkgRXIgS2UgWmEgWmhpPC9zZWNvbmRhcnktdGl0bGU+PGFsdC10aXRsZT5aaG9uZ2d1byBk
YW5nIGRhaSBlciBrZSB6YSB6aGkgPSBDaGluZXNlIGpvdXJuYWwgb2YgY29udGVtcG9yYXJ5IHBl
ZGlhdHJpY3M8L2FsdC10aXRsZT48L3RpdGxlcz48cGVyaW9kaWNhbD48ZnVsbC10aXRsZT5aaG9u
Z2d1byBEYW5nIERhaSBFciBLZSBaYSBaaGk8L2Z1bGwtdGl0bGU+PGFiYnItMT5aaG9uZ2d1byBk
YW5nIGRhaSBlciBrZSB6YSB6aGkgPSBDaGluZXNlIGpvdXJuYWwgb2YgY29udGVtcG9yYXJ5IHBl
ZGlhdHJpY3M8L2FiYnItMT48L3BlcmlvZGljYWw+PGFsdC1wZXJpb2RpY2FsPjxmdWxsLXRpdGxl
Plpob25nZ3VvIERhbmcgRGFpIEVyIEtlIFphIFpoaTwvZnVsbC10aXRsZT48YWJici0xPlpob25n
Z3VvIGRhbmcgZGFpIGVyIGtlIHphIHpoaSA9IENoaW5lc2Ugam91cm5hbCBvZiBjb250ZW1wb3Jh
cnkgcGVkaWF0cmljczwvYWJici0xPjwvYWx0LXBlcmlvZGljYWw+PHBhZ2VzPjIxNS0yMjA8L3Bh
Z2VzPjx2b2x1bWU+MjI8L3ZvbHVtZT48bnVtYmVyPjM8L251bWJlcj48ZWRpdGlvbj4yMDIwLzAz
LzI1PC9lZGl0aW9uPjxrZXl3b3Jkcz48a2V5d29yZD5CZXRhY29yb25hdmlydXM8L2tleXdvcmQ+
PGtleXdvcmQ+Q2hpbGQsIFByZXNjaG9vbDwva2V5d29yZD48a2V5d29yZD5DbGluaWNhbCBMYWJv
cmF0b3J5IFRlY2huaXF1ZXM8L2tleXdvcmQ+PGtleXdvcmQ+Q29yb25hdmlydXMgSW5mZWN0aW9u
cy9kaWFnbm9zaXMvKmRpYWdub3N0aWMgaW1hZ2luZzwva2V5d29yZD48a2V5d29yZD5IdW1hbnM8
L2tleXdvcmQ+PGtleXdvcmQ+SW5mYW50PC9rZXl3b3JkPjxrZXl3b3JkPkluZmFudCwgTmV3Ym9y
bjwva2V5d29yZD48a2V5d29yZD5QbmV1bW9uaWEsIFZpcmFsLypkaWFnbm9zdGljIGltYWdpbmc8
L2tleXdvcmQ+PGtleXdvcmQ+UmV0cm9zcGVjdGl2ZSBTdHVkaWVzPC9rZXl3b3JkPjxrZXl3b3Jk
PlRvbW9ncmFwaHksIFgtUmF5IENvbXB1dGVkPC9rZXl3b3JkPjwva2V5d29yZHM+PGRhdGVzPjx5
ZWFyPjIwMjA8L3llYXI+PHB1Yi1kYXRlcz48ZGF0ZT5NYXI8L2RhdGU+PC9wdWItZGF0ZXM+PC9k
YXRlcz48aXNibj4xMDA4LTg4MzAgKFByaW50KSYjeEQ7MTAwOC04ODMwPC9pc2JuPjxhY2Nlc3Np
b24tbnVtPjMyMjA0NzU2PC9hY2Nlc3Npb24tbnVtPjxsYWJlbD5ZPC9sYWJlbD48dXJscz48L3Vy
bHM+PHJlbW90ZS1kYXRhYmFzZS1wcm92aWRlcj5OTE08L3JlbW90ZS1kYXRhYmFzZS1wcm92aWRl
cj48cmVzZWFyY2gtbm90ZXM+eTwvcmVzZWFyY2gtbm90ZXM+PGxhbmd1YWdlPmNoaTwvbGFuZ3Vh
Z2U+PC9yZWNvcmQ+PC9DaXRlPjwvRW5kTm90ZT4A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PEVuZE5vdGU+PENpdGU+PEF1dGhvcj5aaG91PC9BdXRob3I+PFllYXI+MjAyMDwvWWVhcj48UmVj
TnVtPjUzPC9SZWNOdW0+PERpc3BsYXlUZXh0Pig3Nyk8L0Rpc3BsYXlUZXh0PjxyZWNvcmQ+PHJl
Yy1udW1iZXI+NTM8L3JlYy1udW1iZXI+PGZvcmVpZ24ta2V5cz48a2V5IGFwcD0iRU4iIGRiLWlk
PSJldjV2ZHJ2cjB0ZDByMmUwdmZqcHg1MHd3OTJmczU1NXI5cnYiIHRpbWVzdGFtcD0iMTU5Mjkx
NDExOSI+NTM8L2tleT48L2ZvcmVpZ24ta2V5cz48cmVmLXR5cGUgbmFtZT0iSm91cm5hbCBBcnRp
Y2xlIj4xNzwvcmVmLXR5cGU+PGNvbnRyaWJ1dG9ycz48YXV0aG9ycz48YXV0aG9yPlpob3UsIFku
PC9hdXRob3I+PGF1dGhvcj5ZYW5nLCBHLiBELjwvYXV0aG9yPjxhdXRob3I+RmVuZywgSy48L2F1
dGhvcj48YXV0aG9yPkh1YW5nLCBILjwvYXV0aG9yPjxhdXRob3I+WXVuLCBZLiBYLjwvYXV0aG9y
PjxhdXRob3I+TW91LCBYLiBZLjwvYXV0aG9yPjxhdXRob3I+V2FuZywgTC4gRi48L2F1dGhvcj48
L2F1dGhvcnM+PC9jb250cmlidXRvcnM+PGF1dGgtYWRkcmVzcz5EZXBhcnRtZW50IG9mIFJhZGlv
bG9neSwgU2hlbnpoZW4gVGhpcmQgUGVvcGxlJmFwb3M7cyBIb3NwaXRhbC9OYXRpb25hbCBDbGlu
aWNhbCBSZXNlYXJjaCBDZW50ZXIgZm9yIEluZmVjdGlvdXMgRGlzZWFzZXMvU2Vjb25kIEFmZmls
aWF0ZWQgSG9zcGl0YWwgb2YgU291dGhlcm4gVW5pdmVyc2l0eSBvZiBTY2llbmNlIGFuZCBUZWNo
bm9sb2d5LCBTaGVuemhlbiwgR3Vhbmdkb25nIDUxODEwMCwgQ2hpbmEuIHdhbmdsZjAwN25AMTYz
LmNvbS48L2F1dGgtYWRkcmVzcz48dGl0bGVzPjx0aXRsZT5bQ2xpbmljYWwgZmVhdHVyZXMgYW5k
IGNoZXN0IENUIGZpbmRpbmdzIG9mIGNvcm9uYXZpcnVzIGRpc2Vhc2UgMjAxOSBpbiBpbmZhbnRz
IGFuZCB5b3VuZyBjaGlsZHJlbl08L3RpdGxlPjxzZWNvbmRhcnktdGl0bGU+WmhvbmdndW8gRGFu
ZyBEYWkgRXIgS2UgWmEgWmhpPC9zZWNvbmRhcnktdGl0bGU+PGFsdC10aXRsZT5aaG9uZ2d1byBk
YW5nIGRhaSBlciBrZSB6YSB6aGkgPSBDaGluZXNlIGpvdXJuYWwgb2YgY29udGVtcG9yYXJ5IHBl
ZGlhdHJpY3M8L2FsdC10aXRsZT48L3RpdGxlcz48cGVyaW9kaWNhbD48ZnVsbC10aXRsZT5aaG9u
Z2d1byBEYW5nIERhaSBFciBLZSBaYSBaaGk8L2Z1bGwtdGl0bGU+PGFiYnItMT5aaG9uZ2d1byBk
YW5nIGRhaSBlciBrZSB6YSB6aGkgPSBDaGluZXNlIGpvdXJuYWwgb2YgY29udGVtcG9yYXJ5IHBl
ZGlhdHJpY3M8L2FiYnItMT48L3BlcmlvZGljYWw+PGFsdC1wZXJpb2RpY2FsPjxmdWxsLXRpdGxl
Plpob25nZ3VvIERhbmcgRGFpIEVyIEtlIFphIFpoaTwvZnVsbC10aXRsZT48YWJici0xPlpob25n
Z3VvIGRhbmcgZGFpIGVyIGtlIHphIHpoaSA9IENoaW5lc2Ugam91cm5hbCBvZiBjb250ZW1wb3Jh
cnkgcGVkaWF0cmljczwvYWJici0xPjwvYWx0LXBlcmlvZGljYWw+PHBhZ2VzPjIxNS0yMjA8L3Bh
Z2VzPjx2b2x1bWU+MjI8L3ZvbHVtZT48bnVtYmVyPjM8L251bWJlcj48ZWRpdGlvbj4yMDIwLzAz
LzI1PC9lZGl0aW9uPjxrZXl3b3Jkcz48a2V5d29yZD5CZXRhY29yb25hdmlydXM8L2tleXdvcmQ+
PGtleXdvcmQ+Q2hpbGQsIFByZXNjaG9vbDwva2V5d29yZD48a2V5d29yZD5DbGluaWNhbCBMYWJv
cmF0b3J5IFRlY2huaXF1ZXM8L2tleXdvcmQ+PGtleXdvcmQ+Q29yb25hdmlydXMgSW5mZWN0aW9u
cy9kaWFnbm9zaXMvKmRpYWdub3N0aWMgaW1hZ2luZzwva2V5d29yZD48a2V5d29yZD5IdW1hbnM8
L2tleXdvcmQ+PGtleXdvcmQ+SW5mYW50PC9rZXl3b3JkPjxrZXl3b3JkPkluZmFudCwgTmV3Ym9y
bjwva2V5d29yZD48a2V5d29yZD5QbmV1bW9uaWEsIFZpcmFsLypkaWFnbm9zdGljIGltYWdpbmc8
L2tleXdvcmQ+PGtleXdvcmQ+UmV0cm9zcGVjdGl2ZSBTdHVkaWVzPC9rZXl3b3JkPjxrZXl3b3Jk
PlRvbW9ncmFwaHksIFgtUmF5IENvbXB1dGVkPC9rZXl3b3JkPjwva2V5d29yZHM+PGRhdGVzPjx5
ZWFyPjIwMjA8L3llYXI+PHB1Yi1kYXRlcz48ZGF0ZT5NYXI8L2RhdGU+PC9wdWItZGF0ZXM+PC9k
YXRlcz48aXNibj4xMDA4LTg4MzAgKFByaW50KSYjeEQ7MTAwOC04ODMwPC9pc2JuPjxhY2Nlc3Np
b24tbnVtPjMyMjA0NzU2PC9hY2Nlc3Npb24tbnVtPjxsYWJlbD5ZPC9sYWJlbD48dXJscz48L3Vy
bHM+PHJlbW90ZS1kYXRhYmFzZS1wcm92aWRlcj5OTE08L3JlbW90ZS1kYXRhYmFzZS1wcm92aWRl
cj48cmVzZWFyY2gtbm90ZXM+eTwvcmVzZWFyY2gtbm90ZXM+PGxhbmd1YWdlPmNoaTwvbGFuZ3Vh
Z2U+PC9yZWNvcmQ+PC9DaXRlPjwvRW5kTm90ZT4A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(77)</w:t>
            </w:r>
            <w:r w:rsidRPr="006B49C1">
              <w:rPr>
                <w:rFonts w:ascii="Times New Roman" w:hAnsi="Times New Roman" w:cs="Times New Roman"/>
                <w:sz w:val="20"/>
                <w:szCs w:val="20"/>
              </w:rPr>
              <w:fldChar w:fldCharType="end"/>
            </w:r>
          </w:p>
        </w:tc>
        <w:tc>
          <w:tcPr>
            <w:tcW w:w="904" w:type="dxa"/>
          </w:tcPr>
          <w:p w14:paraId="6515D952"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53"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Jan – Feb</w:t>
            </w:r>
          </w:p>
        </w:tc>
        <w:tc>
          <w:tcPr>
            <w:tcW w:w="1229" w:type="dxa"/>
          </w:tcPr>
          <w:p w14:paraId="6515D954"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5DF79884" w14:textId="11B8128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9</w:t>
            </w:r>
          </w:p>
        </w:tc>
        <w:tc>
          <w:tcPr>
            <w:tcW w:w="694" w:type="dxa"/>
          </w:tcPr>
          <w:p w14:paraId="0F55468F" w14:textId="75417AE9"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727" w:type="dxa"/>
          </w:tcPr>
          <w:p w14:paraId="30684768" w14:textId="6C152A1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894" w:type="dxa"/>
          </w:tcPr>
          <w:p w14:paraId="66B49D9C" w14:textId="0FDDCCD6"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7m-3y</w:t>
            </w:r>
            <w:proofErr w:type="spellEnd"/>
          </w:p>
        </w:tc>
        <w:tc>
          <w:tcPr>
            <w:tcW w:w="606" w:type="dxa"/>
          </w:tcPr>
          <w:p w14:paraId="7275C83F" w14:textId="4B07F094"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4</w:t>
            </w:r>
          </w:p>
        </w:tc>
        <w:tc>
          <w:tcPr>
            <w:tcW w:w="1127" w:type="dxa"/>
          </w:tcPr>
          <w:p w14:paraId="2D03BCD3" w14:textId="6116022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r w:rsidR="003D0E7C" w:rsidRPr="006B49C1" w14:paraId="6515D95A" w14:textId="4032E20C" w:rsidTr="0042756B">
        <w:trPr>
          <w:trHeight w:val="121"/>
        </w:trPr>
        <w:tc>
          <w:tcPr>
            <w:tcW w:w="1322" w:type="dxa"/>
          </w:tcPr>
          <w:p w14:paraId="6515D956" w14:textId="336B5626"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Zhu H</w:t>
            </w:r>
            <w:r w:rsidRPr="006B49C1">
              <w:rPr>
                <w:rFonts w:ascii="Times New Roman" w:hAnsi="Times New Roman" w:cs="Times New Roman"/>
                <w:sz w:val="20"/>
                <w:szCs w:val="20"/>
              </w:rPr>
              <w:fldChar w:fldCharType="begin"/>
            </w:r>
            <w:r w:rsidR="00F35240" w:rsidRPr="006B49C1">
              <w:rPr>
                <w:rFonts w:ascii="Times New Roman" w:hAnsi="Times New Roman" w:cs="Times New Roman"/>
                <w:sz w:val="20"/>
                <w:szCs w:val="20"/>
              </w:rPr>
              <w:instrText xml:space="preserve"> ADDIN EN.CITE &lt;EndNote&gt;&lt;Cite&gt;&lt;Author&gt;Zhu&lt;/Author&gt;&lt;Year&gt;2020&lt;/Year&gt;&lt;RecNum&gt;54&lt;/RecNum&gt;&lt;DisplayText&gt;(78)&lt;/DisplayText&gt;&lt;record&gt;&lt;rec-number&gt;54&lt;/rec-number&gt;&lt;foreign-keys&gt;&lt;key app="EN" db-id="ev5vdrvr0td0r2e0vfjpx50ww92fs555r9rv" timestamp="1592914119"&gt;54&lt;/key&gt;&lt;/foreign-keys&gt;&lt;ref-type name="Journal Article"&gt;17&lt;/ref-type&gt;&lt;contributors&gt;&lt;authors&gt;&lt;author&gt;Zhu, Huaping&lt;/author&gt;&lt;author&gt;Wang, Lin&lt;/author&gt;&lt;author&gt;Fang, Chengzhi&lt;/author&gt;&lt;author&gt;Peng, Sicong&lt;/author&gt;&lt;author&gt;Zhang, Lianhong&lt;/author&gt;&lt;author&gt;Chang, Guiping&lt;/author&gt;&lt;author&gt;Xia, Shiwen&lt;/author&gt;&lt;author&gt;Zhou, Wenhao %J Translational pediatrics&lt;/author&gt;&lt;/authors&gt;&lt;/contributors&gt;&lt;titles&gt;&lt;title&gt;Clinical analysis of 10 neonates born to mothers with 2019-nCoV pneumonia&lt;/title&gt;&lt;/titles&gt;&lt;pages&gt;51&lt;/pages&gt;&lt;volume&gt;9&lt;/volume&gt;&lt;number&gt;1&lt;/number&gt;&lt;dates&gt;&lt;year&gt;2020&lt;/year&gt;&lt;/dates&gt;&lt;label&gt;Y&lt;/label&gt;&lt;urls&gt;&lt;/urls&gt;&lt;research-notes&gt;y&lt;/research-notes&gt;&lt;/record&gt;&lt;/Cite&gt;&lt;/EndNote&gt;</w:instrText>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(78)</w:t>
            </w:r>
            <w:r w:rsidRPr="006B49C1">
              <w:rPr>
                <w:rFonts w:ascii="Times New Roman" w:hAnsi="Times New Roman" w:cs="Times New Roman"/>
                <w:sz w:val="20"/>
                <w:szCs w:val="20"/>
              </w:rPr>
              <w:fldChar w:fldCharType="end"/>
            </w:r>
          </w:p>
        </w:tc>
        <w:tc>
          <w:tcPr>
            <w:tcW w:w="904" w:type="dxa"/>
          </w:tcPr>
          <w:p w14:paraId="6515D957"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58"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959"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373B9E56" w14:textId="5DABD05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694" w:type="dxa"/>
          </w:tcPr>
          <w:p w14:paraId="1B94C5D2" w14:textId="02FD82E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1F78E4D6" w14:textId="5293FF8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894" w:type="dxa"/>
          </w:tcPr>
          <w:p w14:paraId="506C7714" w14:textId="0AA53882"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Newborn</w:t>
            </w:r>
            <w:proofErr w:type="spellEnd"/>
          </w:p>
        </w:tc>
        <w:tc>
          <w:tcPr>
            <w:tcW w:w="606" w:type="dxa"/>
          </w:tcPr>
          <w:p w14:paraId="0E8C0DE4" w14:textId="7F75856D"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NA</w:t>
            </w:r>
          </w:p>
        </w:tc>
        <w:tc>
          <w:tcPr>
            <w:tcW w:w="1127" w:type="dxa"/>
          </w:tcPr>
          <w:p w14:paraId="3126E412" w14:textId="245D2188"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Vertical</w:t>
            </w:r>
          </w:p>
        </w:tc>
      </w:tr>
      <w:tr w:rsidR="003D0E7C" w:rsidRPr="006B49C1" w14:paraId="6515D95F" w14:textId="20FD1935" w:rsidTr="0042756B">
        <w:trPr>
          <w:trHeight w:val="121"/>
        </w:trPr>
        <w:tc>
          <w:tcPr>
            <w:tcW w:w="1322" w:type="dxa"/>
          </w:tcPr>
          <w:p w14:paraId="6515D95B" w14:textId="1A6D964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Zhu L</w:t>
            </w:r>
            <w:r w:rsidRPr="006B49C1">
              <w:rPr>
                <w:rFonts w:ascii="Times New Roman" w:hAnsi="Times New Roman" w:cs="Times New Roman"/>
                <w:sz w:val="20"/>
                <w:szCs w:val="20"/>
              </w:rPr>
              <w:fldChar w:fldCharType="begin">
                <w:fldData xml:space="preserve">PEVuZE5vdGU+PENpdGU+PEF1dGhvcj5aaHU8L0F1dGhvcj48WWVhcj4yMDIwPC9ZZWFyPjxSZWNO
dW0+OTI8L1JlY051bT48RGlzcGxheVRleHQ+KDc5KTwvRGlzcGxheVRleHQ+PHJlY29yZD48cmVj
LW51bWJlcj45MjwvcmVjLW51bWJlcj48Zm9yZWlnbi1rZXlzPjxrZXkgYXBwPSJFTiIgZGItaWQ9
ImV2NXZkcnZyMHRkMHIyZTB2ZmpweDUwd3c5MmZzNTU1cjlydiIgdGltZXN0YW1wPSIxNTkyOTE5
NjA1Ij45Mjwva2V5PjwvZm9yZWlnbi1rZXlzPjxyZWYtdHlwZSBuYW1lPSJKb3VybmFsIEFydGlj
bGUiPjE3PC9yZWYtdHlwZT48Y29udHJpYnV0b3JzPjxhdXRob3JzPjxhdXRob3I+Wmh1LCBMLjwv
YXV0aG9yPjxhdXRob3I+V2FuZywgSi48L2F1dGhvcj48YXV0aG9yPkh1YW5nLCBSLjwvYXV0aG9y
PjxhdXRob3I+TGl1LCBMLjwvYXV0aG9yPjxhdXRob3I+WmhhbywgSC48L2F1dGhvcj48YXV0aG9y
Pld1LCBDLjwvYXV0aG9yPjxhdXRob3I+Wmh1LCBDLjwvYXV0aG9yPjwvYXV0aG9ycz48L2NvbnRy
aWJ1dG9ycz48YXV0aC1hZGRyZXNzPkMuIFd1LCBEZXBhcnRtZW50IG9mIEluZmVjdGlvdXMgRGlz
ZWFzZXMsIE5hbmppbmcgRHJ1bSBUb3dlciBIb3NwaXRhbCwgVGhlIEFmZmlsaWF0ZWQgSG9zcGl0
YWwgb2YgTmFuamluZyBVbml2ZXJzaXR5IE1lZGljYWwgU2Nob29sLCBOYW5qaW5nLCBDaGluYS4g
RS1tYWlsOiBkci53dUBuanUuZWR1LmNuPC9hdXRoLWFkZHJlc3M+PHRpdGxlcz48dGl0bGU+Q2xp
bmljYWwgY2hhcmFjdGVyaXN0aWNzIG9mIGEgY2FzZSBzZXJpZXMgb2YgY2hpbGRyZW4gd2l0aCBj
b3JvbmF2aXJ1cyBkaXNlYXNlIDIwMTk8L3RpdGxlPjxzZWNvbmRhcnktdGl0bGU+UGVkaWF0cmlj
IFB1bG1vbm9sb2d5PC9zZWNvbmRhcnktdGl0bGU+PC90aXRsZXM+PHBlcmlvZGljYWw+PGZ1bGwt
dGl0bGU+UGVkaWF0cmljIFB1bG1vbm9sb2d5PC9mdWxsLXRpdGxlPjwvcGVyaW9kaWNhbD48cGFn
ZXM+MTQzMC0xNDMyPC9wYWdlcz48dm9sdW1lPjU1PC92b2x1bWU+PG51bWJlcj42PC9udW1iZXI+
PGtleXdvcmRzPjxrZXl3b3JkPmFkb2xlc2NlbnQ8L2tleXdvcmQ+PGtleXdvcmQ+YWR1bHQ8L2tl
eXdvcmQ+PGtleXdvcmQ+YW50aXZpcmFsIHRoZXJhcHk8L2tleXdvcmQ+PGtleXdvcmQ+YXJ0aWNs
ZTwva2V5d29yZD48a2V5d29yZD4qY2FzZSBzdHVkeTwva2V5d29yZD48a2V5d29yZD5jaGlsZDwv
a2V5d29yZD48a2V5d29yZD5jbGluaWNhbCBhcnRpY2xlPC9rZXl3b3JkPjxrZXl3b3JkPipjbGlu
aWNhbCBmZWF0dXJlPC9rZXl3b3JkPjxrZXl3b3JkPmNvbXBsaWNhdGlvbjwva2V5d29yZD48a2V5
d29yZD4qQ29yb25hdmlyaW5hZTwva2V5d29yZD48a2V5d29yZD5jb3VnaGluZzwva2V5d29yZD48
a2V5d29yZD5mZW1hbGU8L2tleXdvcmQ+PGtleXdvcmQ+ZmV2ZXI8L2tleXdvcmQ+PGtleXdvcmQ+
aHVtYW48L2tleXdvcmQ+PGtleXdvcmQ+aW5mYW50PC9rZXl3b3JkPjxrZXl3b3JkPmx5bXBob2N5
dG9wZW5pYTwva2V5d29yZD48a2V5d29yZD5tYWxlPC9rZXl3b3JkPjxrZXl3b3JkPm5vbmh1bWFu
PC9rZXl3b3JkPjxrZXl3b3JkPm91dGNvbWUgYXNzZXNzbWVudDwva2V5d29yZD48a2V5d29yZD5w
bmV1bW9uaWE8L2tleXdvcmQ+PGtleXdvcmQ+KnByb2dub3Npczwva2V5d29yZD48a2V5d29yZD50
aG9yYXg8L2tleXdvcmQ+PC9rZXl3b3Jkcz48ZGF0ZXM+PHllYXI+MjAyMDwveWVhcj48L2RhdGVz
PjxwdWItbG9jYXRpb24+VW5pdGVkIFN0YXRlczwvcHViLWxvY2F0aW9uPjxwdWJsaXNoZXI+Sm9o
biBXaWxleSBhbmQgU29ucyBJbmMuIChQLk8uQm94IDE4NjY3LCBOZXdhcmsgTkogMDcxOTEtODY2
NywgVW5pdGVkIFN0YXRlcyk8L3B1Ymxpc2hlcj48aXNibj44NzU1LTY4NjMmI3hEOzEwOTktMDQ5
NjwvaXNibj48dXJscz48cmVsYXRlZC11cmxzPjx1cmw+aHR0cDovL29ubGluZWxpYnJhcnkud2ls
ZXkuY29tL2pvdXJuYWwvMTAuMTAwMi8oSVNTTikxMDk5LTA0OTY8L3VybD48dXJsPmh0dHA6Ly9v
dmlkc3Aub3ZpZC5jb20vb3ZpZHdlYi5jZ2k/VD1KUyZhbXA7UEFHRT1yZWZlcmVuY2UmYW1wO0Q9
ZW1leGImYW1wO05FV1M9TiZhbXA7QU49MjAwNDYwNTE2MTwvdXJsPjwvcmVsYXRlZC11cmxzPjwv
dXJscz48ZWxlY3Ryb25pYy1yZXNvdXJjZS1udW0+aHR0cDovL2R4LmRvaS5vcmcvMTAuMTAwMi9w
cHVsLjI0NzY3PC9lbGVjdHJvbmljLXJlc291cmNlLW51bT48bGFuZ3VhZ2U+RW5nbGlzaDwvbGFu
Z3VhZ2U+PC9yZWNvcmQ+PC9DaXRlPjwvRW5kTm90ZT4A
</w:fldData>
              </w:fldChar>
            </w:r>
            <w:r w:rsidR="00F35240" w:rsidRPr="006B49C1">
              <w:rPr>
                <w:rFonts w:ascii="Times New Roman" w:hAnsi="Times New Roman" w:cs="Times New Roman"/>
                <w:sz w:val="20"/>
                <w:szCs w:val="20"/>
              </w:rPr>
              <w:instrText xml:space="preserve"> ADDIN EN.CITE </w:instrText>
            </w:r>
            <w:r w:rsidR="00F35240" w:rsidRPr="006B49C1">
              <w:rPr>
                <w:rFonts w:ascii="Times New Roman" w:hAnsi="Times New Roman" w:cs="Times New Roman"/>
                <w:sz w:val="20"/>
                <w:szCs w:val="20"/>
              </w:rPr>
              <w:fldChar w:fldCharType="begin">
                <w:fldData xml:space="preserve">PEVuZE5vdGU+PENpdGU+PEF1dGhvcj5aaHU8L0F1dGhvcj48WWVhcj4yMDIwPC9ZZWFyPjxSZWNO
dW0+OTI8L1JlY051bT48RGlzcGxheVRleHQ+KDc5KTwvRGlzcGxheVRleHQ+PHJlY29yZD48cmVj
LW51bWJlcj45MjwvcmVjLW51bWJlcj48Zm9yZWlnbi1rZXlzPjxrZXkgYXBwPSJFTiIgZGItaWQ9
ImV2NXZkcnZyMHRkMHIyZTB2ZmpweDUwd3c5MmZzNTU1cjlydiIgdGltZXN0YW1wPSIxNTkyOTE5
NjA1Ij45Mjwva2V5PjwvZm9yZWlnbi1rZXlzPjxyZWYtdHlwZSBuYW1lPSJKb3VybmFsIEFydGlj
bGUiPjE3PC9yZWYtdHlwZT48Y29udHJpYnV0b3JzPjxhdXRob3JzPjxhdXRob3I+Wmh1LCBMLjwv
YXV0aG9yPjxhdXRob3I+V2FuZywgSi48L2F1dGhvcj48YXV0aG9yPkh1YW5nLCBSLjwvYXV0aG9y
PjxhdXRob3I+TGl1LCBMLjwvYXV0aG9yPjxhdXRob3I+WmhhbywgSC48L2F1dGhvcj48YXV0aG9y
Pld1LCBDLjwvYXV0aG9yPjxhdXRob3I+Wmh1LCBDLjwvYXV0aG9yPjwvYXV0aG9ycz48L2NvbnRy
aWJ1dG9ycz48YXV0aC1hZGRyZXNzPkMuIFd1LCBEZXBhcnRtZW50IG9mIEluZmVjdGlvdXMgRGlz
ZWFzZXMsIE5hbmppbmcgRHJ1bSBUb3dlciBIb3NwaXRhbCwgVGhlIEFmZmlsaWF0ZWQgSG9zcGl0
YWwgb2YgTmFuamluZyBVbml2ZXJzaXR5IE1lZGljYWwgU2Nob29sLCBOYW5qaW5nLCBDaGluYS4g
RS1tYWlsOiBkci53dUBuanUuZWR1LmNuPC9hdXRoLWFkZHJlc3M+PHRpdGxlcz48dGl0bGU+Q2xp
bmljYWwgY2hhcmFjdGVyaXN0aWNzIG9mIGEgY2FzZSBzZXJpZXMgb2YgY2hpbGRyZW4gd2l0aCBj
b3JvbmF2aXJ1cyBkaXNlYXNlIDIwMTk8L3RpdGxlPjxzZWNvbmRhcnktdGl0bGU+UGVkaWF0cmlj
IFB1bG1vbm9sb2d5PC9zZWNvbmRhcnktdGl0bGU+PC90aXRsZXM+PHBlcmlvZGljYWw+PGZ1bGwt
dGl0bGU+UGVkaWF0cmljIFB1bG1vbm9sb2d5PC9mdWxsLXRpdGxlPjwvcGVyaW9kaWNhbD48cGFn
ZXM+MTQzMC0xNDMyPC9wYWdlcz48dm9sdW1lPjU1PC92b2x1bWU+PG51bWJlcj42PC9udW1iZXI+
PGtleXdvcmRzPjxrZXl3b3JkPmFkb2xlc2NlbnQ8L2tleXdvcmQ+PGtleXdvcmQ+YWR1bHQ8L2tl
eXdvcmQ+PGtleXdvcmQ+YW50aXZpcmFsIHRoZXJhcHk8L2tleXdvcmQ+PGtleXdvcmQ+YXJ0aWNs
ZTwva2V5d29yZD48a2V5d29yZD4qY2FzZSBzdHVkeTwva2V5d29yZD48a2V5d29yZD5jaGlsZDwv
a2V5d29yZD48a2V5d29yZD5jbGluaWNhbCBhcnRpY2xlPC9rZXl3b3JkPjxrZXl3b3JkPipjbGlu
aWNhbCBmZWF0dXJlPC9rZXl3b3JkPjxrZXl3b3JkPmNvbXBsaWNhdGlvbjwva2V5d29yZD48a2V5
d29yZD4qQ29yb25hdmlyaW5hZTwva2V5d29yZD48a2V5d29yZD5jb3VnaGluZzwva2V5d29yZD48
a2V5d29yZD5mZW1hbGU8L2tleXdvcmQ+PGtleXdvcmQ+ZmV2ZXI8L2tleXdvcmQ+PGtleXdvcmQ+
aHVtYW48L2tleXdvcmQ+PGtleXdvcmQ+aW5mYW50PC9rZXl3b3JkPjxrZXl3b3JkPmx5bXBob2N5
dG9wZW5pYTwva2V5d29yZD48a2V5d29yZD5tYWxlPC9rZXl3b3JkPjxrZXl3b3JkPm5vbmh1bWFu
PC9rZXl3b3JkPjxrZXl3b3JkPm91dGNvbWUgYXNzZXNzbWVudDwva2V5d29yZD48a2V5d29yZD5w
bmV1bW9uaWE8L2tleXdvcmQ+PGtleXdvcmQ+KnByb2dub3Npczwva2V5d29yZD48a2V5d29yZD50
aG9yYXg8L2tleXdvcmQ+PC9rZXl3b3Jkcz48ZGF0ZXM+PHllYXI+MjAyMDwveWVhcj48L2RhdGVz
PjxwdWItbG9jYXRpb24+VW5pdGVkIFN0YXRlczwvcHViLWxvY2F0aW9uPjxwdWJsaXNoZXI+Sm9o
biBXaWxleSBhbmQgU29ucyBJbmMuIChQLk8uQm94IDE4NjY3LCBOZXdhcmsgTkogMDcxOTEtODY2
NywgVW5pdGVkIFN0YXRlcyk8L3B1Ymxpc2hlcj48aXNibj44NzU1LTY4NjMmI3hEOzEwOTktMDQ5
NjwvaXNibj48dXJscz48cmVsYXRlZC11cmxzPjx1cmw+aHR0cDovL29ubGluZWxpYnJhcnkud2ls
ZXkuY29tL2pvdXJuYWwvMTAuMTAwMi8oSVNTTikxMDk5LTA0OTY8L3VybD48dXJsPmh0dHA6Ly9v
dmlkc3Aub3ZpZC5jb20vb3ZpZHdlYi5jZ2k/VD1KUyZhbXA7UEFHRT1yZWZlcmVuY2UmYW1wO0Q9
ZW1leGImYW1wO05FV1M9TiZhbXA7QU49MjAwNDYwNTE2MTwvdXJsPjwvcmVsYXRlZC11cmxzPjwv
dXJscz48ZWxlY3Ryb25pYy1yZXNvdXJjZS1udW0+aHR0cDovL2R4LmRvaS5vcmcvMTAuMTAwMi9w
cHVsLjI0NzY3PC9lbGVjdHJvbmljLXJlc291cmNlLW51bT48bGFuZ3VhZ2U+RW5nbGlzaDwvbGFu
Z3VhZ2U+PC9yZWNvcmQ+PC9DaXRlPjwvRW5kTm90ZT4A
</w:fldData>
              </w:fldChar>
            </w:r>
            <w:r w:rsidR="00F35240" w:rsidRPr="006B49C1">
              <w:rPr>
                <w:rFonts w:ascii="Times New Roman" w:hAnsi="Times New Roman" w:cs="Times New Roman"/>
                <w:sz w:val="20"/>
                <w:szCs w:val="20"/>
              </w:rPr>
              <w:instrText xml:space="preserve"> ADDIN EN.CITE.DATA </w:instrText>
            </w:r>
            <w:r w:rsidR="00F35240" w:rsidRPr="006B49C1">
              <w:rPr>
                <w:rFonts w:ascii="Times New Roman" w:hAnsi="Times New Roman" w:cs="Times New Roman"/>
                <w:sz w:val="20"/>
                <w:szCs w:val="20"/>
              </w:rPr>
            </w:r>
            <w:r w:rsidR="00F35240" w:rsidRPr="006B49C1">
              <w:rPr>
                <w:rFonts w:ascii="Times New Roman" w:hAnsi="Times New Roman" w:cs="Times New Roman"/>
                <w:sz w:val="20"/>
                <w:szCs w:val="20"/>
              </w:rPr>
              <w:fldChar w:fldCharType="end"/>
            </w:r>
            <w:r w:rsidRPr="006B49C1">
              <w:rPr>
                <w:rFonts w:ascii="Times New Roman" w:hAnsi="Times New Roman" w:cs="Times New Roman"/>
                <w:sz w:val="20"/>
                <w:szCs w:val="20"/>
              </w:rPr>
            </w:r>
            <w:r w:rsidRPr="006B49C1">
              <w:rPr>
                <w:rFonts w:ascii="Times New Roman" w:hAnsi="Times New Roman" w:cs="Times New Roman"/>
                <w:sz w:val="20"/>
                <w:szCs w:val="20"/>
              </w:rPr>
              <w:fldChar w:fldCharType="separate"/>
            </w:r>
            <w:r w:rsidR="00F35240" w:rsidRPr="006B49C1">
              <w:rPr>
                <w:rFonts w:ascii="Times New Roman" w:hAnsi="Times New Roman" w:cs="Times New Roman"/>
                <w:noProof/>
                <w:sz w:val="20"/>
                <w:szCs w:val="20"/>
              </w:rPr>
              <w:t>(79)</w:t>
            </w:r>
            <w:r w:rsidRPr="006B49C1">
              <w:rPr>
                <w:rFonts w:ascii="Times New Roman" w:hAnsi="Times New Roman" w:cs="Times New Roman"/>
                <w:sz w:val="20"/>
                <w:szCs w:val="20"/>
              </w:rPr>
              <w:fldChar w:fldCharType="end"/>
            </w:r>
          </w:p>
        </w:tc>
        <w:tc>
          <w:tcPr>
            <w:tcW w:w="904" w:type="dxa"/>
          </w:tcPr>
          <w:p w14:paraId="6515D95C"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China</w:t>
            </w:r>
          </w:p>
        </w:tc>
        <w:tc>
          <w:tcPr>
            <w:tcW w:w="971" w:type="dxa"/>
          </w:tcPr>
          <w:p w14:paraId="6515D95D"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 xml:space="preserve">Jan – Feb </w:t>
            </w:r>
          </w:p>
        </w:tc>
        <w:tc>
          <w:tcPr>
            <w:tcW w:w="1229" w:type="dxa"/>
          </w:tcPr>
          <w:p w14:paraId="6515D95E" w14:textId="77777777"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sz w:val="20"/>
                <w:szCs w:val="20"/>
              </w:rPr>
              <w:t>Retrospective</w:t>
            </w:r>
          </w:p>
        </w:tc>
        <w:tc>
          <w:tcPr>
            <w:tcW w:w="690" w:type="dxa"/>
          </w:tcPr>
          <w:p w14:paraId="4D9ED638" w14:textId="2364406C"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694" w:type="dxa"/>
          </w:tcPr>
          <w:p w14:paraId="339CD45A" w14:textId="12BEEAEA"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0</w:t>
            </w:r>
          </w:p>
        </w:tc>
        <w:tc>
          <w:tcPr>
            <w:tcW w:w="727" w:type="dxa"/>
          </w:tcPr>
          <w:p w14:paraId="00B3DAFD" w14:textId="4146C9B5"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894" w:type="dxa"/>
          </w:tcPr>
          <w:p w14:paraId="638D4C9F" w14:textId="5A8C9B42" w:rsidR="003D0E7C" w:rsidRPr="006B49C1" w:rsidRDefault="003D0E7C" w:rsidP="003D0E7C">
            <w:pPr>
              <w:spacing w:after="0"/>
              <w:rPr>
                <w:rFonts w:ascii="Times New Roman" w:hAnsi="Times New Roman" w:cs="Times New Roman"/>
                <w:sz w:val="20"/>
                <w:szCs w:val="20"/>
              </w:rPr>
            </w:pPr>
            <w:proofErr w:type="spellStart"/>
            <w:r w:rsidRPr="006B49C1">
              <w:rPr>
                <w:rFonts w:ascii="Times New Roman" w:hAnsi="Times New Roman" w:cs="Times New Roman"/>
                <w:color w:val="000000"/>
                <w:sz w:val="20"/>
                <w:szCs w:val="20"/>
              </w:rPr>
              <w:t>1y7m-4y</w:t>
            </w:r>
            <w:proofErr w:type="spellEnd"/>
          </w:p>
        </w:tc>
        <w:tc>
          <w:tcPr>
            <w:tcW w:w="606" w:type="dxa"/>
          </w:tcPr>
          <w:p w14:paraId="2ED066D2" w14:textId="5F2D2C22"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2</w:t>
            </w:r>
          </w:p>
        </w:tc>
        <w:tc>
          <w:tcPr>
            <w:tcW w:w="1127" w:type="dxa"/>
          </w:tcPr>
          <w:p w14:paraId="5184920C" w14:textId="23DC1AF3" w:rsidR="003D0E7C" w:rsidRPr="006B49C1" w:rsidRDefault="003D0E7C" w:rsidP="003D0E7C">
            <w:pPr>
              <w:spacing w:after="0"/>
              <w:rPr>
                <w:rFonts w:ascii="Times New Roman" w:hAnsi="Times New Roman" w:cs="Times New Roman"/>
                <w:sz w:val="20"/>
                <w:szCs w:val="20"/>
              </w:rPr>
            </w:pPr>
            <w:r w:rsidRPr="006B49C1">
              <w:rPr>
                <w:rFonts w:ascii="Times New Roman" w:hAnsi="Times New Roman" w:cs="Times New Roman"/>
                <w:color w:val="000000"/>
                <w:sz w:val="20"/>
                <w:szCs w:val="20"/>
              </w:rPr>
              <w:t>Community</w:t>
            </w:r>
          </w:p>
        </w:tc>
      </w:tr>
    </w:tbl>
    <w:p w14:paraId="7D17ADB2" w14:textId="77777777" w:rsidR="00C313D6" w:rsidRPr="006B49C1" w:rsidRDefault="006A0EE1" w:rsidP="00C313D6">
      <w:pPr>
        <w:pStyle w:val="Caption"/>
        <w:spacing w:after="0"/>
        <w:rPr>
          <w:rFonts w:ascii="Times New Roman" w:hAnsi="Times New Roman" w:cs="Times New Roman"/>
          <w:sz w:val="20"/>
          <w:szCs w:val="20"/>
        </w:rPr>
      </w:pPr>
      <w:r w:rsidRPr="006B49C1">
        <w:rPr>
          <w:rFonts w:ascii="Times New Roman" w:hAnsi="Times New Roman" w:cs="Times New Roman"/>
          <w:sz w:val="20"/>
          <w:szCs w:val="20"/>
        </w:rPr>
        <w:t>* Data presented where data available from selected publications included in the review</w:t>
      </w:r>
      <w:r w:rsidR="003D0E7C" w:rsidRPr="006B49C1">
        <w:rPr>
          <w:rFonts w:ascii="Times New Roman" w:hAnsi="Times New Roman" w:cs="Times New Roman"/>
          <w:sz w:val="20"/>
          <w:szCs w:val="20"/>
        </w:rPr>
        <w:t>; NA= Not available</w:t>
      </w:r>
    </w:p>
    <w:p w14:paraId="6515D961" w14:textId="4E405AD6" w:rsidR="00BB64FF" w:rsidRPr="006B49C1" w:rsidRDefault="003D0E7C" w:rsidP="00C313D6">
      <w:pPr>
        <w:pStyle w:val="Caption"/>
        <w:spacing w:after="0"/>
        <w:rPr>
          <w:rFonts w:ascii="Times New Roman" w:hAnsi="Times New Roman" w:cs="Times New Roman"/>
          <w:sz w:val="20"/>
          <w:szCs w:val="20"/>
        </w:rPr>
      </w:pPr>
      <w:r w:rsidRPr="006B49C1">
        <w:rPr>
          <w:rFonts w:ascii="Times New Roman" w:hAnsi="Times New Roman" w:cs="Times New Roman"/>
          <w:sz w:val="20"/>
          <w:szCs w:val="20"/>
        </w:rPr>
        <w:t xml:space="preserve"> </w:t>
      </w:r>
      <w:r w:rsidR="00C313D6" w:rsidRPr="006B49C1">
        <w:rPr>
          <w:rFonts w:ascii="Times New Roman" w:hAnsi="Times New Roman" w:cs="Times New Roman"/>
          <w:sz w:val="20"/>
          <w:szCs w:val="20"/>
        </w:rPr>
        <w:t>Study des</w:t>
      </w:r>
      <w:r w:rsidR="00FB3C33" w:rsidRPr="006B49C1">
        <w:rPr>
          <w:rFonts w:ascii="Times New Roman" w:hAnsi="Times New Roman" w:cs="Times New Roman"/>
          <w:sz w:val="20"/>
          <w:szCs w:val="20"/>
        </w:rPr>
        <w:t>ign: Prospective: Data w</w:t>
      </w:r>
      <w:r w:rsidR="00E53C94" w:rsidRPr="006B49C1">
        <w:rPr>
          <w:rFonts w:ascii="Times New Roman" w:hAnsi="Times New Roman" w:cs="Times New Roman"/>
          <w:sz w:val="20"/>
          <w:szCs w:val="20"/>
        </w:rPr>
        <w:t>ere</w:t>
      </w:r>
      <w:r w:rsidR="00FB3C33" w:rsidRPr="006B49C1">
        <w:rPr>
          <w:rFonts w:ascii="Times New Roman" w:hAnsi="Times New Roman" w:cs="Times New Roman"/>
          <w:sz w:val="20"/>
          <w:szCs w:val="20"/>
        </w:rPr>
        <w:t xml:space="preserve"> collected prospectively</w:t>
      </w:r>
      <w:r w:rsidR="002654B1" w:rsidRPr="006B49C1">
        <w:rPr>
          <w:rFonts w:ascii="Times New Roman" w:hAnsi="Times New Roman" w:cs="Times New Roman"/>
          <w:sz w:val="20"/>
          <w:szCs w:val="20"/>
        </w:rPr>
        <w:t>;</w:t>
      </w:r>
      <w:r w:rsidR="00FB3C33" w:rsidRPr="006B49C1">
        <w:rPr>
          <w:rFonts w:ascii="Times New Roman" w:hAnsi="Times New Roman" w:cs="Times New Roman"/>
          <w:sz w:val="20"/>
          <w:szCs w:val="20"/>
        </w:rPr>
        <w:t xml:space="preserve"> </w:t>
      </w:r>
      <w:r w:rsidR="00C313D6" w:rsidRPr="006B49C1">
        <w:rPr>
          <w:rFonts w:ascii="Times New Roman" w:hAnsi="Times New Roman" w:cs="Times New Roman"/>
          <w:sz w:val="20"/>
          <w:szCs w:val="20"/>
        </w:rPr>
        <w:t>Retrospective</w:t>
      </w:r>
      <w:r w:rsidR="00FB3C33" w:rsidRPr="006B49C1">
        <w:rPr>
          <w:rFonts w:ascii="Times New Roman" w:hAnsi="Times New Roman" w:cs="Times New Roman"/>
          <w:sz w:val="20"/>
          <w:szCs w:val="20"/>
        </w:rPr>
        <w:t>:</w:t>
      </w:r>
      <w:r w:rsidR="00C313D6" w:rsidRPr="006B49C1">
        <w:rPr>
          <w:rFonts w:ascii="Times New Roman" w:hAnsi="Times New Roman" w:cs="Times New Roman"/>
          <w:sz w:val="20"/>
          <w:szCs w:val="20"/>
        </w:rPr>
        <w:t xml:space="preserve"> </w:t>
      </w:r>
      <w:r w:rsidR="00FB3C33" w:rsidRPr="006B49C1">
        <w:rPr>
          <w:rFonts w:ascii="Times New Roman" w:hAnsi="Times New Roman" w:cs="Times New Roman"/>
          <w:sz w:val="20"/>
          <w:szCs w:val="20"/>
        </w:rPr>
        <w:t xml:space="preserve">Data were </w:t>
      </w:r>
      <w:r w:rsidR="00E53C94" w:rsidRPr="006B49C1">
        <w:rPr>
          <w:rFonts w:ascii="Times New Roman" w:hAnsi="Times New Roman" w:cs="Times New Roman"/>
          <w:sz w:val="20"/>
          <w:szCs w:val="20"/>
        </w:rPr>
        <w:t xml:space="preserve">collected by reviewing </w:t>
      </w:r>
      <w:r w:rsidR="00C313D6" w:rsidRPr="006B49C1">
        <w:rPr>
          <w:rFonts w:ascii="Times New Roman" w:hAnsi="Times New Roman" w:cs="Times New Roman"/>
          <w:sz w:val="20"/>
          <w:szCs w:val="20"/>
        </w:rPr>
        <w:t>medical record</w:t>
      </w:r>
      <w:r w:rsidR="00E53C94" w:rsidRPr="006B49C1">
        <w:rPr>
          <w:rFonts w:ascii="Times New Roman" w:hAnsi="Times New Roman" w:cs="Times New Roman"/>
          <w:sz w:val="20"/>
          <w:szCs w:val="20"/>
        </w:rPr>
        <w:t>s</w:t>
      </w:r>
    </w:p>
    <w:p w14:paraId="3F23F3A6" w14:textId="77777777" w:rsidR="00C313D6" w:rsidRPr="006B49C1" w:rsidRDefault="00C313D6" w:rsidP="00C313D6">
      <w:pPr>
        <w:spacing w:after="0" w:line="240" w:lineRule="auto"/>
        <w:rPr>
          <w:rFonts w:ascii="Times New Roman" w:hAnsi="Times New Roman" w:cs="Times New Roman"/>
          <w:lang w:val="en-GB"/>
        </w:rPr>
      </w:pPr>
    </w:p>
    <w:p w14:paraId="6515D963" w14:textId="56F5C184" w:rsidR="006A0EE1" w:rsidRPr="006B49C1" w:rsidRDefault="00974F9D" w:rsidP="006A0EE1">
      <w:pPr>
        <w:rPr>
          <w:rFonts w:ascii="Times New Roman" w:hAnsi="Times New Roman" w:cs="Times New Roman"/>
        </w:rPr>
      </w:pPr>
      <w:r w:rsidRPr="006B49C1">
        <w:rPr>
          <w:rFonts w:ascii="Times New Roman" w:hAnsi="Times New Roman" w:cs="Times New Roman"/>
        </w:rPr>
        <w:t>A total of 1,214 children</w:t>
      </w:r>
      <w:r w:rsidR="00FD79D6" w:rsidRPr="006B49C1">
        <w:rPr>
          <w:rFonts w:ascii="Times New Roman" w:hAnsi="Times New Roman" w:cs="Times New Roman"/>
        </w:rPr>
        <w:t xml:space="preserve"> </w:t>
      </w:r>
      <w:r w:rsidR="00E359FE" w:rsidRPr="006B49C1">
        <w:rPr>
          <w:rFonts w:ascii="Times New Roman" w:hAnsi="Times New Roman" w:cs="Times New Roman"/>
        </w:rPr>
        <w:t xml:space="preserve">younger </w:t>
      </w:r>
      <w:r w:rsidR="00FD79D6" w:rsidRPr="006B49C1">
        <w:rPr>
          <w:rFonts w:ascii="Times New Roman" w:hAnsi="Times New Roman" w:cs="Times New Roman"/>
        </w:rPr>
        <w:t>than five</w:t>
      </w:r>
      <w:r w:rsidRPr="006B49C1">
        <w:rPr>
          <w:rFonts w:ascii="Times New Roman" w:hAnsi="Times New Roman" w:cs="Times New Roman"/>
        </w:rPr>
        <w:t xml:space="preserve"> years with </w:t>
      </w:r>
      <w:r w:rsidR="00A97715" w:rsidRPr="006B49C1">
        <w:rPr>
          <w:rFonts w:ascii="Times New Roman" w:hAnsi="Times New Roman" w:cs="Times New Roman"/>
        </w:rPr>
        <w:t>rt</w:t>
      </w:r>
      <w:r w:rsidR="007D4154" w:rsidRPr="006B49C1">
        <w:rPr>
          <w:rFonts w:ascii="Times New Roman" w:hAnsi="Times New Roman" w:cs="Times New Roman"/>
        </w:rPr>
        <w:t>-PCR</w:t>
      </w:r>
      <w:r w:rsidRPr="006B49C1">
        <w:rPr>
          <w:rFonts w:ascii="Times New Roman" w:hAnsi="Times New Roman" w:cs="Times New Roman"/>
        </w:rPr>
        <w:t xml:space="preserve"> confirmed COVID-19 </w:t>
      </w:r>
      <w:r w:rsidR="00351B6D" w:rsidRPr="006B49C1">
        <w:rPr>
          <w:rFonts w:ascii="Times New Roman" w:hAnsi="Times New Roman" w:cs="Times New Roman"/>
        </w:rPr>
        <w:t xml:space="preserve">(further mentioned as COVID-19 cases) </w:t>
      </w:r>
      <w:r w:rsidRPr="006B49C1">
        <w:rPr>
          <w:rFonts w:ascii="Times New Roman" w:hAnsi="Times New Roman" w:cs="Times New Roman"/>
        </w:rPr>
        <w:t xml:space="preserve">were included in this systematic review (Table </w:t>
      </w:r>
      <w:r w:rsidR="007E4A90" w:rsidRPr="006B49C1">
        <w:rPr>
          <w:rFonts w:ascii="Times New Roman" w:hAnsi="Times New Roman" w:cs="Times New Roman"/>
        </w:rPr>
        <w:t>1</w:t>
      </w:r>
      <w:r w:rsidRPr="006B49C1">
        <w:rPr>
          <w:rFonts w:ascii="Times New Roman" w:hAnsi="Times New Roman" w:cs="Times New Roman"/>
        </w:rPr>
        <w:t xml:space="preserve">). </w:t>
      </w:r>
      <w:r w:rsidR="00D25FCF" w:rsidRPr="006B49C1">
        <w:rPr>
          <w:rFonts w:ascii="Times New Roman" w:hAnsi="Times New Roman" w:cs="Times New Roman"/>
        </w:rPr>
        <w:t xml:space="preserve">Of 1,214 </w:t>
      </w:r>
      <w:r w:rsidR="00E359FE" w:rsidRPr="006B49C1">
        <w:rPr>
          <w:rFonts w:ascii="Times New Roman" w:hAnsi="Times New Roman" w:cs="Times New Roman"/>
        </w:rPr>
        <w:t>COVID-19 cases</w:t>
      </w:r>
      <w:r w:rsidR="00D25FCF" w:rsidRPr="006B49C1">
        <w:rPr>
          <w:rFonts w:ascii="Times New Roman" w:hAnsi="Times New Roman" w:cs="Times New Roman"/>
        </w:rPr>
        <w:t xml:space="preserve">, age-distribution data were available for 1,135 (93%) </w:t>
      </w:r>
      <w:r w:rsidR="00294BFB" w:rsidRPr="006B49C1">
        <w:rPr>
          <w:rFonts w:ascii="Times New Roman" w:hAnsi="Times New Roman" w:cs="Times New Roman"/>
        </w:rPr>
        <w:t>children</w:t>
      </w:r>
      <w:r w:rsidR="00D25FCF" w:rsidRPr="006B49C1">
        <w:rPr>
          <w:rFonts w:ascii="Times New Roman" w:hAnsi="Times New Roman" w:cs="Times New Roman"/>
        </w:rPr>
        <w:t xml:space="preserve">. </w:t>
      </w:r>
      <w:r w:rsidR="006A0EE1" w:rsidRPr="006B49C1">
        <w:rPr>
          <w:rFonts w:ascii="Times New Roman" w:hAnsi="Times New Roman" w:cs="Times New Roman"/>
        </w:rPr>
        <w:t xml:space="preserve">The age of </w:t>
      </w:r>
      <w:r w:rsidR="00D25FCF" w:rsidRPr="006B49C1">
        <w:rPr>
          <w:rFonts w:ascii="Times New Roman" w:hAnsi="Times New Roman" w:cs="Times New Roman"/>
        </w:rPr>
        <w:t xml:space="preserve">1,135 </w:t>
      </w:r>
      <w:r w:rsidR="00294BFB" w:rsidRPr="006B49C1">
        <w:rPr>
          <w:rFonts w:ascii="Times New Roman" w:hAnsi="Times New Roman" w:cs="Times New Roman"/>
        </w:rPr>
        <w:t xml:space="preserve">COVID-19 </w:t>
      </w:r>
      <w:r w:rsidR="00E359FE" w:rsidRPr="006B49C1">
        <w:rPr>
          <w:rFonts w:ascii="Times New Roman" w:hAnsi="Times New Roman" w:cs="Times New Roman"/>
        </w:rPr>
        <w:t>cases</w:t>
      </w:r>
      <w:r w:rsidR="006A0EE1" w:rsidRPr="006B49C1">
        <w:rPr>
          <w:rFonts w:ascii="Times New Roman" w:hAnsi="Times New Roman" w:cs="Times New Roman"/>
        </w:rPr>
        <w:t>: 596 (</w:t>
      </w:r>
      <w:r w:rsidR="00D25FCF" w:rsidRPr="006B49C1">
        <w:rPr>
          <w:rFonts w:ascii="Times New Roman" w:hAnsi="Times New Roman" w:cs="Times New Roman"/>
        </w:rPr>
        <w:t>53</w:t>
      </w:r>
      <w:r w:rsidR="006A0EE1" w:rsidRPr="006B49C1">
        <w:rPr>
          <w:rFonts w:ascii="Times New Roman" w:hAnsi="Times New Roman" w:cs="Times New Roman"/>
        </w:rPr>
        <w:t xml:space="preserve">%) were </w:t>
      </w:r>
      <w:r w:rsidR="000470D2" w:rsidRPr="006B49C1">
        <w:rPr>
          <w:rFonts w:ascii="Times New Roman" w:hAnsi="Times New Roman" w:cs="Times New Roman"/>
        </w:rPr>
        <w:t>less than one</w:t>
      </w:r>
      <w:r w:rsidR="006A0EE1" w:rsidRPr="006B49C1">
        <w:rPr>
          <w:rFonts w:ascii="Times New Roman" w:hAnsi="Times New Roman" w:cs="Times New Roman"/>
        </w:rPr>
        <w:t xml:space="preserve"> year </w:t>
      </w:r>
      <w:r w:rsidR="00B91F1F" w:rsidRPr="006B49C1">
        <w:rPr>
          <w:rFonts w:ascii="Times New Roman" w:hAnsi="Times New Roman" w:cs="Times New Roman"/>
        </w:rPr>
        <w:t xml:space="preserve">(infant) </w:t>
      </w:r>
      <w:r w:rsidR="006A0EE1" w:rsidRPr="006B49C1">
        <w:rPr>
          <w:rFonts w:ascii="Times New Roman" w:hAnsi="Times New Roman" w:cs="Times New Roman"/>
        </w:rPr>
        <w:t xml:space="preserve">and </w:t>
      </w:r>
      <w:r w:rsidR="00D25FCF" w:rsidRPr="006B49C1">
        <w:rPr>
          <w:rFonts w:ascii="Times New Roman" w:hAnsi="Times New Roman" w:cs="Times New Roman"/>
        </w:rPr>
        <w:t xml:space="preserve">539 </w:t>
      </w:r>
      <w:r w:rsidR="006A0EE1" w:rsidRPr="006B49C1">
        <w:rPr>
          <w:rFonts w:ascii="Times New Roman" w:hAnsi="Times New Roman" w:cs="Times New Roman"/>
        </w:rPr>
        <w:t>(</w:t>
      </w:r>
      <w:r w:rsidR="00D25FCF" w:rsidRPr="006B49C1">
        <w:rPr>
          <w:rFonts w:ascii="Times New Roman" w:hAnsi="Times New Roman" w:cs="Times New Roman"/>
        </w:rPr>
        <w:t>47</w:t>
      </w:r>
      <w:r w:rsidR="006A0EE1" w:rsidRPr="006B49C1">
        <w:rPr>
          <w:rFonts w:ascii="Times New Roman" w:hAnsi="Times New Roman" w:cs="Times New Roman"/>
        </w:rPr>
        <w:t xml:space="preserve">%) were </w:t>
      </w:r>
      <w:r w:rsidR="000470D2" w:rsidRPr="006B49C1">
        <w:rPr>
          <w:rFonts w:ascii="Times New Roman" w:hAnsi="Times New Roman" w:cs="Times New Roman"/>
        </w:rPr>
        <w:t>one</w:t>
      </w:r>
      <w:r w:rsidR="006A0EE1" w:rsidRPr="006B49C1">
        <w:rPr>
          <w:rFonts w:ascii="Times New Roman" w:hAnsi="Times New Roman" w:cs="Times New Roman"/>
        </w:rPr>
        <w:t xml:space="preserve"> to </w:t>
      </w:r>
      <w:r w:rsidR="000470D2" w:rsidRPr="006B49C1">
        <w:rPr>
          <w:rFonts w:ascii="Times New Roman" w:hAnsi="Times New Roman" w:cs="Times New Roman"/>
        </w:rPr>
        <w:t xml:space="preserve">five </w:t>
      </w:r>
      <w:r w:rsidR="006A0EE1" w:rsidRPr="006B49C1">
        <w:rPr>
          <w:rFonts w:ascii="Times New Roman" w:hAnsi="Times New Roman" w:cs="Times New Roman"/>
        </w:rPr>
        <w:t xml:space="preserve">years (Table </w:t>
      </w:r>
      <w:r w:rsidR="0073043E" w:rsidRPr="006B49C1">
        <w:rPr>
          <w:rFonts w:ascii="Times New Roman" w:hAnsi="Times New Roman" w:cs="Times New Roman"/>
        </w:rPr>
        <w:t>1</w:t>
      </w:r>
      <w:r w:rsidR="006A0EE1" w:rsidRPr="006B49C1">
        <w:rPr>
          <w:rFonts w:ascii="Times New Roman" w:hAnsi="Times New Roman" w:cs="Times New Roman"/>
        </w:rPr>
        <w:t xml:space="preserve">).  Among the 596 </w:t>
      </w:r>
      <w:r w:rsidR="00294BFB" w:rsidRPr="006B49C1">
        <w:rPr>
          <w:rFonts w:ascii="Times New Roman" w:hAnsi="Times New Roman" w:cs="Times New Roman"/>
        </w:rPr>
        <w:t xml:space="preserve">COVID-19 </w:t>
      </w:r>
      <w:r w:rsidR="006A0EE1" w:rsidRPr="006B49C1">
        <w:rPr>
          <w:rFonts w:ascii="Times New Roman" w:hAnsi="Times New Roman" w:cs="Times New Roman"/>
        </w:rPr>
        <w:t>infant</w:t>
      </w:r>
      <w:r w:rsidR="004B333A" w:rsidRPr="006B49C1">
        <w:rPr>
          <w:rFonts w:ascii="Times New Roman" w:hAnsi="Times New Roman" w:cs="Times New Roman"/>
        </w:rPr>
        <w:t xml:space="preserve"> cases</w:t>
      </w:r>
      <w:r w:rsidR="00A20CC6" w:rsidRPr="006B49C1">
        <w:rPr>
          <w:rFonts w:ascii="Times New Roman" w:hAnsi="Times New Roman" w:cs="Times New Roman"/>
        </w:rPr>
        <w:t>, five were newborns</w:t>
      </w:r>
      <w:r w:rsidR="006A0EE1" w:rsidRPr="006B49C1">
        <w:rPr>
          <w:rFonts w:ascii="Times New Roman" w:hAnsi="Times New Roman" w:cs="Times New Roman"/>
        </w:rPr>
        <w:t xml:space="preserve">. Of 65 studies, </w:t>
      </w:r>
      <w:r w:rsidR="00D25FCF" w:rsidRPr="006B49C1">
        <w:rPr>
          <w:rFonts w:ascii="Times New Roman" w:hAnsi="Times New Roman" w:cs="Times New Roman"/>
        </w:rPr>
        <w:t xml:space="preserve">45 studies </w:t>
      </w:r>
      <w:r w:rsidR="007C28DA" w:rsidRPr="006B49C1">
        <w:rPr>
          <w:rFonts w:ascii="Times New Roman" w:hAnsi="Times New Roman" w:cs="Times New Roman"/>
        </w:rPr>
        <w:t xml:space="preserve">reported gender distribution for 179 </w:t>
      </w:r>
      <w:r w:rsidR="004B333A" w:rsidRPr="006B49C1">
        <w:rPr>
          <w:rFonts w:ascii="Times New Roman" w:hAnsi="Times New Roman" w:cs="Times New Roman"/>
        </w:rPr>
        <w:t>COVID-19 cases</w:t>
      </w:r>
      <w:r w:rsidR="007C28DA" w:rsidRPr="006B49C1">
        <w:rPr>
          <w:rFonts w:ascii="Times New Roman" w:hAnsi="Times New Roman" w:cs="Times New Roman"/>
        </w:rPr>
        <w:t>: 117 (65%)</w:t>
      </w:r>
      <w:r w:rsidR="006A0EE1" w:rsidRPr="006B49C1">
        <w:rPr>
          <w:rFonts w:ascii="Times New Roman" w:hAnsi="Times New Roman" w:cs="Times New Roman"/>
        </w:rPr>
        <w:t xml:space="preserve"> were male. </w:t>
      </w:r>
    </w:p>
    <w:p w14:paraId="6515DB7E" w14:textId="72F81829" w:rsidR="006A0EE1" w:rsidRPr="006B49C1" w:rsidRDefault="006E5EF8" w:rsidP="006A0EE1">
      <w:pPr>
        <w:rPr>
          <w:rFonts w:ascii="Times New Roman" w:hAnsi="Times New Roman" w:cs="Times New Roman"/>
        </w:rPr>
      </w:pPr>
      <w:r w:rsidRPr="006B49C1">
        <w:rPr>
          <w:rFonts w:ascii="Times New Roman" w:hAnsi="Times New Roman" w:cs="Times New Roman"/>
        </w:rPr>
        <w:t>Of</w:t>
      </w:r>
      <w:r w:rsidR="006A0EE1" w:rsidRPr="006B49C1">
        <w:rPr>
          <w:rFonts w:ascii="Times New Roman" w:hAnsi="Times New Roman" w:cs="Times New Roman"/>
        </w:rPr>
        <w:t xml:space="preserve"> 1</w:t>
      </w:r>
      <w:r w:rsidR="0016624D" w:rsidRPr="006B49C1">
        <w:rPr>
          <w:rFonts w:ascii="Times New Roman" w:hAnsi="Times New Roman" w:cs="Times New Roman"/>
        </w:rPr>
        <w:t>,</w:t>
      </w:r>
      <w:r w:rsidR="006A0EE1" w:rsidRPr="006B49C1">
        <w:rPr>
          <w:rFonts w:ascii="Times New Roman" w:hAnsi="Times New Roman" w:cs="Times New Roman"/>
        </w:rPr>
        <w:t xml:space="preserve">214 COVID-19 cases, </w:t>
      </w:r>
      <w:r w:rsidR="006452B6" w:rsidRPr="006B49C1">
        <w:rPr>
          <w:rFonts w:ascii="Times New Roman" w:hAnsi="Times New Roman" w:cs="Times New Roman"/>
        </w:rPr>
        <w:t>status</w:t>
      </w:r>
      <w:r w:rsidR="008D2FAE">
        <w:rPr>
          <w:rFonts w:ascii="Times New Roman" w:hAnsi="Times New Roman" w:cs="Times New Roman"/>
        </w:rPr>
        <w:t xml:space="preserve"> of clinical symptoms</w:t>
      </w:r>
      <w:r w:rsidRPr="006B49C1">
        <w:rPr>
          <w:rFonts w:ascii="Times New Roman" w:hAnsi="Times New Roman" w:cs="Times New Roman"/>
        </w:rPr>
        <w:t xml:space="preserve"> </w:t>
      </w:r>
      <w:proofErr w:type="gramStart"/>
      <w:r w:rsidR="008D2FAE">
        <w:rPr>
          <w:rFonts w:ascii="Times New Roman" w:hAnsi="Times New Roman" w:cs="Times New Roman"/>
        </w:rPr>
        <w:t>were</w:t>
      </w:r>
      <w:proofErr w:type="gramEnd"/>
      <w:r w:rsidR="008D2FAE" w:rsidRPr="006B49C1">
        <w:rPr>
          <w:rFonts w:ascii="Times New Roman" w:hAnsi="Times New Roman" w:cs="Times New Roman"/>
        </w:rPr>
        <w:t xml:space="preserve"> </w:t>
      </w:r>
      <w:r w:rsidR="00E271AF" w:rsidRPr="006B49C1">
        <w:rPr>
          <w:rFonts w:ascii="Times New Roman" w:hAnsi="Times New Roman" w:cs="Times New Roman"/>
        </w:rPr>
        <w:t>reported</w:t>
      </w:r>
      <w:r w:rsidRPr="006B49C1">
        <w:rPr>
          <w:rFonts w:ascii="Times New Roman" w:hAnsi="Times New Roman" w:cs="Times New Roman"/>
        </w:rPr>
        <w:t xml:space="preserve"> for 880 (72%) children: </w:t>
      </w:r>
      <w:r w:rsidR="006A0EE1" w:rsidRPr="006B49C1">
        <w:rPr>
          <w:rFonts w:ascii="Times New Roman" w:hAnsi="Times New Roman" w:cs="Times New Roman"/>
        </w:rPr>
        <w:t xml:space="preserve">834 </w:t>
      </w:r>
      <w:r w:rsidR="00686D38" w:rsidRPr="006B49C1">
        <w:rPr>
          <w:rFonts w:ascii="Times New Roman" w:hAnsi="Times New Roman" w:cs="Times New Roman"/>
        </w:rPr>
        <w:t>(</w:t>
      </w:r>
      <w:r w:rsidR="00E271AF" w:rsidRPr="006B49C1">
        <w:rPr>
          <w:rFonts w:ascii="Times New Roman" w:hAnsi="Times New Roman" w:cs="Times New Roman"/>
        </w:rPr>
        <w:t>95</w:t>
      </w:r>
      <w:r w:rsidR="004C632B" w:rsidRPr="006B49C1">
        <w:rPr>
          <w:rFonts w:ascii="Times New Roman" w:hAnsi="Times New Roman" w:cs="Times New Roman"/>
        </w:rPr>
        <w:t>%</w:t>
      </w:r>
      <w:r w:rsidR="00686D38" w:rsidRPr="006B49C1">
        <w:rPr>
          <w:rFonts w:ascii="Times New Roman" w:hAnsi="Times New Roman" w:cs="Times New Roman"/>
        </w:rPr>
        <w:t>)</w:t>
      </w:r>
      <w:r w:rsidRPr="006B49C1">
        <w:rPr>
          <w:rFonts w:ascii="Times New Roman" w:hAnsi="Times New Roman" w:cs="Times New Roman"/>
        </w:rPr>
        <w:t xml:space="preserve"> </w:t>
      </w:r>
      <w:r w:rsidR="006A0EE1" w:rsidRPr="006B49C1">
        <w:rPr>
          <w:rFonts w:ascii="Times New Roman" w:hAnsi="Times New Roman" w:cs="Times New Roman"/>
        </w:rPr>
        <w:t>were symptomatic and 46</w:t>
      </w:r>
      <w:r w:rsidR="00E306D5" w:rsidRPr="006B49C1">
        <w:rPr>
          <w:rFonts w:ascii="Times New Roman" w:hAnsi="Times New Roman" w:cs="Times New Roman"/>
        </w:rPr>
        <w:t xml:space="preserve"> </w:t>
      </w:r>
      <w:r w:rsidR="007400D2" w:rsidRPr="006B49C1">
        <w:rPr>
          <w:rFonts w:ascii="Times New Roman" w:hAnsi="Times New Roman" w:cs="Times New Roman"/>
        </w:rPr>
        <w:t>(</w:t>
      </w:r>
      <w:r w:rsidR="00E271AF" w:rsidRPr="006B49C1">
        <w:rPr>
          <w:rFonts w:ascii="Times New Roman" w:hAnsi="Times New Roman" w:cs="Times New Roman"/>
        </w:rPr>
        <w:t>5</w:t>
      </w:r>
      <w:r w:rsidR="007400D2" w:rsidRPr="006B49C1">
        <w:rPr>
          <w:rFonts w:ascii="Times New Roman" w:hAnsi="Times New Roman" w:cs="Times New Roman"/>
        </w:rPr>
        <w:t>%)</w:t>
      </w:r>
      <w:r w:rsidR="006A0EE1" w:rsidRPr="006B49C1">
        <w:rPr>
          <w:rFonts w:ascii="Times New Roman" w:hAnsi="Times New Roman" w:cs="Times New Roman"/>
        </w:rPr>
        <w:t xml:space="preserve"> were asymptomatic (Table </w:t>
      </w:r>
      <w:r w:rsidR="00C14AE9" w:rsidRPr="006B49C1">
        <w:rPr>
          <w:rFonts w:ascii="Times New Roman" w:hAnsi="Times New Roman" w:cs="Times New Roman"/>
        </w:rPr>
        <w:t>2</w:t>
      </w:r>
      <w:r w:rsidR="006A0EE1" w:rsidRPr="006B49C1">
        <w:rPr>
          <w:rFonts w:ascii="Times New Roman" w:hAnsi="Times New Roman" w:cs="Times New Roman"/>
        </w:rPr>
        <w:t xml:space="preserve">). </w:t>
      </w:r>
      <w:r w:rsidR="00E271AF" w:rsidRPr="006B49C1">
        <w:rPr>
          <w:rFonts w:ascii="Times New Roman" w:hAnsi="Times New Roman" w:cs="Times New Roman"/>
        </w:rPr>
        <w:t>Detail</w:t>
      </w:r>
      <w:r w:rsidR="00894116" w:rsidRPr="006B49C1">
        <w:rPr>
          <w:rFonts w:ascii="Times New Roman" w:hAnsi="Times New Roman" w:cs="Times New Roman"/>
        </w:rPr>
        <w:t>ed</w:t>
      </w:r>
      <w:r w:rsidR="00E271AF" w:rsidRPr="006B49C1">
        <w:rPr>
          <w:rFonts w:ascii="Times New Roman" w:hAnsi="Times New Roman" w:cs="Times New Roman"/>
        </w:rPr>
        <w:t xml:space="preserve"> </w:t>
      </w:r>
      <w:r w:rsidR="007359E7" w:rsidRPr="006B49C1">
        <w:rPr>
          <w:rFonts w:ascii="Times New Roman" w:hAnsi="Times New Roman" w:cs="Times New Roman"/>
        </w:rPr>
        <w:t>clinical symptoms were extracted for 1</w:t>
      </w:r>
      <w:r w:rsidR="00915AC1" w:rsidRPr="006B49C1">
        <w:rPr>
          <w:rFonts w:ascii="Times New Roman" w:hAnsi="Times New Roman" w:cs="Times New Roman"/>
        </w:rPr>
        <w:t>96</w:t>
      </w:r>
      <w:r w:rsidR="007359E7" w:rsidRPr="006B49C1">
        <w:rPr>
          <w:rFonts w:ascii="Times New Roman" w:hAnsi="Times New Roman" w:cs="Times New Roman"/>
        </w:rPr>
        <w:t xml:space="preserve"> children: </w:t>
      </w:r>
      <w:r w:rsidR="0016624D" w:rsidRPr="006B49C1">
        <w:rPr>
          <w:rFonts w:ascii="Times New Roman" w:hAnsi="Times New Roman" w:cs="Times New Roman"/>
        </w:rPr>
        <w:t>f</w:t>
      </w:r>
      <w:r w:rsidR="006A0EE1" w:rsidRPr="006B49C1">
        <w:rPr>
          <w:rFonts w:ascii="Times New Roman" w:hAnsi="Times New Roman" w:cs="Times New Roman"/>
        </w:rPr>
        <w:t xml:space="preserve">ever </w:t>
      </w:r>
      <w:r w:rsidR="007359E7" w:rsidRPr="006B49C1">
        <w:rPr>
          <w:rFonts w:ascii="Times New Roman" w:hAnsi="Times New Roman" w:cs="Times New Roman"/>
        </w:rPr>
        <w:t>(75/1</w:t>
      </w:r>
      <w:r w:rsidR="00915AC1" w:rsidRPr="006B49C1">
        <w:rPr>
          <w:rFonts w:ascii="Times New Roman" w:hAnsi="Times New Roman" w:cs="Times New Roman"/>
        </w:rPr>
        <w:t>96</w:t>
      </w:r>
      <w:r w:rsidR="007359E7" w:rsidRPr="006B49C1">
        <w:rPr>
          <w:rFonts w:ascii="Times New Roman" w:hAnsi="Times New Roman" w:cs="Times New Roman"/>
        </w:rPr>
        <w:t xml:space="preserve">, </w:t>
      </w:r>
      <w:r w:rsidR="00915AC1" w:rsidRPr="006B49C1">
        <w:rPr>
          <w:rFonts w:ascii="Times New Roman" w:hAnsi="Times New Roman" w:cs="Times New Roman"/>
        </w:rPr>
        <w:t>3</w:t>
      </w:r>
      <w:r w:rsidR="00ED7D3B" w:rsidRPr="006B49C1">
        <w:rPr>
          <w:rFonts w:ascii="Times New Roman" w:hAnsi="Times New Roman" w:cs="Times New Roman"/>
        </w:rPr>
        <w:t>8</w:t>
      </w:r>
      <w:r w:rsidR="007359E7" w:rsidRPr="006B49C1">
        <w:rPr>
          <w:rFonts w:ascii="Times New Roman" w:hAnsi="Times New Roman" w:cs="Times New Roman"/>
        </w:rPr>
        <w:t xml:space="preserve">%) </w:t>
      </w:r>
      <w:r w:rsidR="006A0EE1" w:rsidRPr="006B49C1">
        <w:rPr>
          <w:rFonts w:ascii="Times New Roman" w:hAnsi="Times New Roman" w:cs="Times New Roman"/>
        </w:rPr>
        <w:t>was the most frequently reported symptom</w:t>
      </w:r>
      <w:r w:rsidR="007359E7" w:rsidRPr="006B49C1">
        <w:rPr>
          <w:rFonts w:ascii="Times New Roman" w:hAnsi="Times New Roman" w:cs="Times New Roman"/>
        </w:rPr>
        <w:t xml:space="preserve"> followed by</w:t>
      </w:r>
      <w:r w:rsidR="009F4CD2" w:rsidRPr="006B49C1">
        <w:rPr>
          <w:rFonts w:ascii="Times New Roman" w:hAnsi="Times New Roman" w:cs="Times New Roman"/>
        </w:rPr>
        <w:t xml:space="preserve"> </w:t>
      </w:r>
      <w:r w:rsidR="007359E7" w:rsidRPr="006B49C1">
        <w:rPr>
          <w:rFonts w:ascii="Times New Roman" w:hAnsi="Times New Roman" w:cs="Times New Roman"/>
        </w:rPr>
        <w:t>any u</w:t>
      </w:r>
      <w:r w:rsidR="006A0EE1" w:rsidRPr="006B49C1">
        <w:rPr>
          <w:rFonts w:ascii="Times New Roman" w:hAnsi="Times New Roman" w:cs="Times New Roman"/>
        </w:rPr>
        <w:t xml:space="preserve">pper respiratory symptoms </w:t>
      </w:r>
      <w:r w:rsidR="007359E7" w:rsidRPr="006B49C1">
        <w:rPr>
          <w:rFonts w:ascii="Times New Roman" w:hAnsi="Times New Roman" w:cs="Times New Roman"/>
        </w:rPr>
        <w:t>(69/1</w:t>
      </w:r>
      <w:r w:rsidR="00ED7D3B" w:rsidRPr="006B49C1">
        <w:rPr>
          <w:rFonts w:ascii="Times New Roman" w:hAnsi="Times New Roman" w:cs="Times New Roman"/>
        </w:rPr>
        <w:t>96</w:t>
      </w:r>
      <w:r w:rsidR="007359E7" w:rsidRPr="006B49C1">
        <w:rPr>
          <w:rFonts w:ascii="Times New Roman" w:hAnsi="Times New Roman" w:cs="Times New Roman"/>
        </w:rPr>
        <w:t xml:space="preserve">, </w:t>
      </w:r>
      <w:r w:rsidR="00ED7D3B" w:rsidRPr="006B49C1">
        <w:rPr>
          <w:rFonts w:ascii="Times New Roman" w:hAnsi="Times New Roman" w:cs="Times New Roman"/>
        </w:rPr>
        <w:t>35</w:t>
      </w:r>
      <w:r w:rsidR="007359E7" w:rsidRPr="006B49C1">
        <w:rPr>
          <w:rFonts w:ascii="Times New Roman" w:hAnsi="Times New Roman" w:cs="Times New Roman"/>
        </w:rPr>
        <w:t xml:space="preserve">%). </w:t>
      </w:r>
      <w:r w:rsidR="000F4538" w:rsidRPr="006B49C1">
        <w:rPr>
          <w:rFonts w:ascii="Times New Roman" w:hAnsi="Times New Roman" w:cs="Times New Roman"/>
        </w:rPr>
        <w:t>D</w:t>
      </w:r>
      <w:r w:rsidR="006452B6" w:rsidRPr="006B49C1">
        <w:rPr>
          <w:rFonts w:ascii="Times New Roman" w:hAnsi="Times New Roman" w:cs="Times New Roman"/>
        </w:rPr>
        <w:t xml:space="preserve">isease severity (mild, moderate or severe) were extractable for 345 children: </w:t>
      </w:r>
      <w:r w:rsidR="005F0B31" w:rsidRPr="006B49C1">
        <w:rPr>
          <w:rFonts w:ascii="Times New Roman" w:hAnsi="Times New Roman" w:cs="Times New Roman"/>
        </w:rPr>
        <w:t xml:space="preserve">the majority were mild illness </w:t>
      </w:r>
      <w:proofErr w:type="gramStart"/>
      <w:r w:rsidR="005F0B31" w:rsidRPr="006B49C1">
        <w:rPr>
          <w:rFonts w:ascii="Times New Roman" w:hAnsi="Times New Roman" w:cs="Times New Roman"/>
        </w:rPr>
        <w:t xml:space="preserve">( </w:t>
      </w:r>
      <w:r w:rsidR="008506DA" w:rsidRPr="006B49C1">
        <w:rPr>
          <w:rFonts w:ascii="Times New Roman" w:hAnsi="Times New Roman" w:cs="Times New Roman"/>
        </w:rPr>
        <w:t>n</w:t>
      </w:r>
      <w:proofErr w:type="gramEnd"/>
      <w:r w:rsidR="008506DA" w:rsidRPr="006B49C1">
        <w:rPr>
          <w:rFonts w:ascii="Times New Roman" w:hAnsi="Times New Roman" w:cs="Times New Roman"/>
        </w:rPr>
        <w:t xml:space="preserve">=155, 44.9%); 22 cases required simply oxygen therapy and </w:t>
      </w:r>
      <w:r w:rsidR="006A0EE1" w:rsidRPr="006B49C1">
        <w:rPr>
          <w:rFonts w:ascii="Times New Roman" w:hAnsi="Times New Roman" w:cs="Times New Roman"/>
        </w:rPr>
        <w:t xml:space="preserve">4 </w:t>
      </w:r>
      <w:r w:rsidR="008D2FAE">
        <w:rPr>
          <w:rFonts w:ascii="Times New Roman" w:hAnsi="Times New Roman" w:cs="Times New Roman"/>
        </w:rPr>
        <w:t xml:space="preserve">(1%) </w:t>
      </w:r>
      <w:r w:rsidR="001F0B68" w:rsidRPr="006B49C1">
        <w:rPr>
          <w:rFonts w:ascii="Times New Roman" w:hAnsi="Times New Roman" w:cs="Times New Roman"/>
        </w:rPr>
        <w:t xml:space="preserve">cases required </w:t>
      </w:r>
      <w:bookmarkStart w:id="1" w:name="_Hlk45809448"/>
      <w:r w:rsidR="006A0EE1" w:rsidRPr="006B49C1">
        <w:rPr>
          <w:rFonts w:ascii="Times New Roman" w:hAnsi="Times New Roman" w:cs="Times New Roman"/>
        </w:rPr>
        <w:t>invasive ventilator support</w:t>
      </w:r>
      <w:bookmarkEnd w:id="1"/>
      <w:r w:rsidR="006A0EE1" w:rsidRPr="006B49C1">
        <w:rPr>
          <w:rFonts w:ascii="Times New Roman" w:hAnsi="Times New Roman" w:cs="Times New Roman"/>
        </w:rPr>
        <w:t>. Antiviral treatments were reported in 6</w:t>
      </w:r>
      <w:r w:rsidR="000F4538" w:rsidRPr="006B49C1">
        <w:rPr>
          <w:rFonts w:ascii="Times New Roman" w:hAnsi="Times New Roman" w:cs="Times New Roman"/>
        </w:rPr>
        <w:t>5</w:t>
      </w:r>
      <w:r w:rsidR="006A0EE1" w:rsidRPr="006B49C1">
        <w:rPr>
          <w:rFonts w:ascii="Times New Roman" w:hAnsi="Times New Roman" w:cs="Times New Roman"/>
        </w:rPr>
        <w:t xml:space="preserve"> cases, the most common medications reported were Interferon </w:t>
      </w:r>
      <w:r w:rsidR="00CA4028" w:rsidRPr="006B49C1">
        <w:rPr>
          <w:rFonts w:ascii="Times New Roman" w:hAnsi="Times New Roman" w:cs="Times New Roman"/>
        </w:rPr>
        <w:t>(</w:t>
      </w:r>
      <w:r w:rsidR="00C0417E" w:rsidRPr="006B49C1">
        <w:rPr>
          <w:rFonts w:ascii="Times New Roman" w:hAnsi="Times New Roman" w:cs="Times New Roman"/>
        </w:rPr>
        <w:t>n=</w:t>
      </w:r>
      <w:r w:rsidR="00873213" w:rsidRPr="006B49C1">
        <w:rPr>
          <w:rFonts w:ascii="Times New Roman" w:hAnsi="Times New Roman" w:cs="Times New Roman"/>
        </w:rPr>
        <w:t>31</w:t>
      </w:r>
      <w:r w:rsidR="00CA4028" w:rsidRPr="006B49C1">
        <w:rPr>
          <w:rFonts w:ascii="Times New Roman" w:hAnsi="Times New Roman" w:cs="Times New Roman"/>
        </w:rPr>
        <w:t xml:space="preserve">, </w:t>
      </w:r>
      <w:r w:rsidR="00873213" w:rsidRPr="006B49C1">
        <w:rPr>
          <w:rFonts w:ascii="Times New Roman" w:hAnsi="Times New Roman" w:cs="Times New Roman"/>
        </w:rPr>
        <w:t>47.7</w:t>
      </w:r>
      <w:r w:rsidR="00CA4028" w:rsidRPr="006B49C1">
        <w:rPr>
          <w:rFonts w:ascii="Times New Roman" w:hAnsi="Times New Roman" w:cs="Times New Roman"/>
        </w:rPr>
        <w:t xml:space="preserve">%) </w:t>
      </w:r>
      <w:r w:rsidR="006A0EE1" w:rsidRPr="006B49C1">
        <w:rPr>
          <w:rFonts w:ascii="Times New Roman" w:hAnsi="Times New Roman" w:cs="Times New Roman"/>
        </w:rPr>
        <w:t>and Oseltamivir</w:t>
      </w:r>
      <w:r w:rsidR="00CA4028" w:rsidRPr="006B49C1">
        <w:rPr>
          <w:rFonts w:ascii="Times New Roman" w:hAnsi="Times New Roman" w:cs="Times New Roman"/>
        </w:rPr>
        <w:t xml:space="preserve"> (</w:t>
      </w:r>
      <w:r w:rsidR="00C0417E" w:rsidRPr="006B49C1">
        <w:rPr>
          <w:rFonts w:ascii="Times New Roman" w:hAnsi="Times New Roman" w:cs="Times New Roman"/>
        </w:rPr>
        <w:t>n=</w:t>
      </w:r>
      <w:r w:rsidR="00C079FD" w:rsidRPr="006B49C1">
        <w:rPr>
          <w:rFonts w:ascii="Times New Roman" w:hAnsi="Times New Roman" w:cs="Times New Roman"/>
        </w:rPr>
        <w:t>20</w:t>
      </w:r>
      <w:r w:rsidR="00CA4028" w:rsidRPr="006B49C1">
        <w:rPr>
          <w:rFonts w:ascii="Times New Roman" w:hAnsi="Times New Roman" w:cs="Times New Roman"/>
        </w:rPr>
        <w:t xml:space="preserve">, </w:t>
      </w:r>
      <w:r w:rsidR="00C079FD" w:rsidRPr="006B49C1">
        <w:rPr>
          <w:rFonts w:ascii="Times New Roman" w:hAnsi="Times New Roman" w:cs="Times New Roman"/>
        </w:rPr>
        <w:t>30.8</w:t>
      </w:r>
      <w:r w:rsidR="00CA4028" w:rsidRPr="006B49C1">
        <w:rPr>
          <w:rFonts w:ascii="Times New Roman" w:hAnsi="Times New Roman" w:cs="Times New Roman"/>
        </w:rPr>
        <w:t>%)</w:t>
      </w:r>
      <w:r w:rsidR="006A0EE1" w:rsidRPr="006B49C1">
        <w:rPr>
          <w:rFonts w:ascii="Times New Roman" w:hAnsi="Times New Roman" w:cs="Times New Roman"/>
        </w:rPr>
        <w:t xml:space="preserve">. </w:t>
      </w:r>
      <w:r w:rsidR="001672D6" w:rsidRPr="006B49C1">
        <w:rPr>
          <w:rFonts w:ascii="Times New Roman" w:hAnsi="Times New Roman" w:cs="Times New Roman"/>
        </w:rPr>
        <w:t xml:space="preserve">Other </w:t>
      </w:r>
      <w:r w:rsidR="006A0EE1" w:rsidRPr="006B49C1">
        <w:rPr>
          <w:rFonts w:ascii="Times New Roman" w:hAnsi="Times New Roman" w:cs="Times New Roman"/>
        </w:rPr>
        <w:t xml:space="preserve">antiviral medications </w:t>
      </w:r>
      <w:r w:rsidR="001672D6" w:rsidRPr="006B49C1">
        <w:rPr>
          <w:rFonts w:ascii="Times New Roman" w:hAnsi="Times New Roman" w:cs="Times New Roman"/>
        </w:rPr>
        <w:t>include</w:t>
      </w:r>
      <w:r w:rsidR="003F1207" w:rsidRPr="006B49C1">
        <w:rPr>
          <w:rFonts w:ascii="Times New Roman" w:hAnsi="Times New Roman" w:cs="Times New Roman"/>
        </w:rPr>
        <w:t>d R</w:t>
      </w:r>
      <w:r w:rsidR="006A0EE1" w:rsidRPr="006B49C1">
        <w:rPr>
          <w:rFonts w:ascii="Times New Roman" w:hAnsi="Times New Roman" w:cs="Times New Roman"/>
        </w:rPr>
        <w:t>itonavir</w:t>
      </w:r>
      <w:r w:rsidR="00C0417E" w:rsidRPr="006B49C1">
        <w:rPr>
          <w:rFonts w:ascii="Times New Roman" w:hAnsi="Times New Roman" w:cs="Times New Roman"/>
        </w:rPr>
        <w:t xml:space="preserve"> (</w:t>
      </w:r>
      <w:r w:rsidR="006C6EFA" w:rsidRPr="006B49C1">
        <w:rPr>
          <w:rFonts w:ascii="Times New Roman" w:hAnsi="Times New Roman" w:cs="Times New Roman"/>
        </w:rPr>
        <w:t>n=9, 13.8%)</w:t>
      </w:r>
      <w:r w:rsidR="006A0EE1" w:rsidRPr="006B49C1">
        <w:rPr>
          <w:rFonts w:ascii="Times New Roman" w:hAnsi="Times New Roman" w:cs="Times New Roman"/>
        </w:rPr>
        <w:t xml:space="preserve">, </w:t>
      </w:r>
      <w:r w:rsidR="00490037" w:rsidRPr="006B49C1">
        <w:rPr>
          <w:rFonts w:ascii="Times New Roman" w:hAnsi="Times New Roman" w:cs="Times New Roman"/>
        </w:rPr>
        <w:t>Lopinavir (n=7, 10.8%)</w:t>
      </w:r>
      <w:r w:rsidR="00320B74" w:rsidRPr="006B49C1">
        <w:rPr>
          <w:rFonts w:ascii="Times New Roman" w:hAnsi="Times New Roman" w:cs="Times New Roman"/>
        </w:rPr>
        <w:t>,</w:t>
      </w:r>
      <w:r w:rsidR="00490037" w:rsidRPr="006B49C1">
        <w:rPr>
          <w:rFonts w:ascii="Times New Roman" w:hAnsi="Times New Roman" w:cs="Times New Roman"/>
        </w:rPr>
        <w:t xml:space="preserve"> </w:t>
      </w:r>
      <w:r w:rsidR="006A0EE1" w:rsidRPr="006B49C1">
        <w:rPr>
          <w:rFonts w:ascii="Times New Roman" w:hAnsi="Times New Roman" w:cs="Times New Roman"/>
        </w:rPr>
        <w:t>Ribavirin</w:t>
      </w:r>
      <w:r w:rsidR="006C6EFA" w:rsidRPr="006B49C1">
        <w:rPr>
          <w:rFonts w:ascii="Times New Roman" w:hAnsi="Times New Roman" w:cs="Times New Roman"/>
        </w:rPr>
        <w:t xml:space="preserve"> (n=7, 10.8%)</w:t>
      </w:r>
      <w:r w:rsidR="00320B74" w:rsidRPr="006B49C1">
        <w:rPr>
          <w:rFonts w:ascii="Times New Roman" w:hAnsi="Times New Roman" w:cs="Times New Roman"/>
        </w:rPr>
        <w:t>,</w:t>
      </w:r>
      <w:r w:rsidR="006A0EE1" w:rsidRPr="006B49C1">
        <w:rPr>
          <w:rFonts w:ascii="Times New Roman" w:hAnsi="Times New Roman" w:cs="Times New Roman"/>
        </w:rPr>
        <w:t xml:space="preserve"> </w:t>
      </w:r>
      <w:r w:rsidR="00490037" w:rsidRPr="006B49C1">
        <w:rPr>
          <w:rFonts w:ascii="Times New Roman" w:hAnsi="Times New Roman" w:cs="Times New Roman"/>
        </w:rPr>
        <w:t xml:space="preserve">Chloroquine (n=4, 6.2%) </w:t>
      </w:r>
      <w:r w:rsidR="006A0EE1" w:rsidRPr="006B49C1">
        <w:rPr>
          <w:rFonts w:ascii="Times New Roman" w:hAnsi="Times New Roman" w:cs="Times New Roman"/>
        </w:rPr>
        <w:t xml:space="preserve">and </w:t>
      </w:r>
      <w:proofErr w:type="spellStart"/>
      <w:r w:rsidR="00890443" w:rsidRPr="006B49C1">
        <w:rPr>
          <w:rFonts w:ascii="Times New Roman" w:hAnsi="Times New Roman" w:cs="Times New Roman"/>
        </w:rPr>
        <w:t>Ioponavir</w:t>
      </w:r>
      <w:proofErr w:type="spellEnd"/>
      <w:r w:rsidR="00890443" w:rsidRPr="006B49C1">
        <w:rPr>
          <w:rFonts w:ascii="Times New Roman" w:hAnsi="Times New Roman" w:cs="Times New Roman"/>
        </w:rPr>
        <w:t xml:space="preserve"> (n=2, 3.1%)</w:t>
      </w:r>
      <w:r w:rsidR="00490037" w:rsidRPr="006B49C1">
        <w:rPr>
          <w:rFonts w:ascii="Times New Roman" w:hAnsi="Times New Roman" w:cs="Times New Roman"/>
        </w:rPr>
        <w:t xml:space="preserve">. </w:t>
      </w:r>
      <w:r w:rsidR="006A0EE1" w:rsidRPr="006B49C1">
        <w:rPr>
          <w:rFonts w:ascii="Times New Roman" w:hAnsi="Times New Roman" w:cs="Times New Roman"/>
        </w:rPr>
        <w:t>Antibiotic treatments were reported in 29 cases with the most commonly reported antibiotics being Azithromycin</w:t>
      </w:r>
      <w:r w:rsidR="00CA4028" w:rsidRPr="006B49C1">
        <w:rPr>
          <w:rFonts w:ascii="Times New Roman" w:hAnsi="Times New Roman" w:cs="Times New Roman"/>
        </w:rPr>
        <w:t xml:space="preserve"> (n</w:t>
      </w:r>
      <w:r w:rsidR="0000648F" w:rsidRPr="006B49C1">
        <w:rPr>
          <w:rFonts w:ascii="Times New Roman" w:hAnsi="Times New Roman" w:cs="Times New Roman"/>
        </w:rPr>
        <w:t>=</w:t>
      </w:r>
      <w:r w:rsidR="00B426DB" w:rsidRPr="006B49C1">
        <w:rPr>
          <w:rFonts w:ascii="Times New Roman" w:hAnsi="Times New Roman" w:cs="Times New Roman"/>
        </w:rPr>
        <w:t>8</w:t>
      </w:r>
      <w:r w:rsidR="00CA4028" w:rsidRPr="006B49C1">
        <w:rPr>
          <w:rFonts w:ascii="Times New Roman" w:hAnsi="Times New Roman" w:cs="Times New Roman"/>
        </w:rPr>
        <w:t xml:space="preserve">, </w:t>
      </w:r>
      <w:r w:rsidR="00B426DB" w:rsidRPr="006B49C1">
        <w:rPr>
          <w:rFonts w:ascii="Times New Roman" w:hAnsi="Times New Roman" w:cs="Times New Roman"/>
        </w:rPr>
        <w:t>27.6</w:t>
      </w:r>
      <w:r w:rsidR="00CA4028" w:rsidRPr="006B49C1">
        <w:rPr>
          <w:rFonts w:ascii="Times New Roman" w:hAnsi="Times New Roman" w:cs="Times New Roman"/>
        </w:rPr>
        <w:t>%)</w:t>
      </w:r>
      <w:r w:rsidR="006A0EE1" w:rsidRPr="006B49C1">
        <w:rPr>
          <w:rFonts w:ascii="Times New Roman" w:hAnsi="Times New Roman" w:cs="Times New Roman"/>
        </w:rPr>
        <w:t>, Meropenem</w:t>
      </w:r>
      <w:r w:rsidR="00CA4028" w:rsidRPr="006B49C1">
        <w:rPr>
          <w:rFonts w:ascii="Times New Roman" w:hAnsi="Times New Roman" w:cs="Times New Roman"/>
        </w:rPr>
        <w:t xml:space="preserve"> (n</w:t>
      </w:r>
      <w:r w:rsidR="00B426DB" w:rsidRPr="006B49C1">
        <w:rPr>
          <w:rFonts w:ascii="Times New Roman" w:hAnsi="Times New Roman" w:cs="Times New Roman"/>
        </w:rPr>
        <w:t>=5, 17.2</w:t>
      </w:r>
      <w:r w:rsidR="00CA4028" w:rsidRPr="006B49C1">
        <w:rPr>
          <w:rFonts w:ascii="Times New Roman" w:hAnsi="Times New Roman" w:cs="Times New Roman"/>
        </w:rPr>
        <w:t>%)</w:t>
      </w:r>
      <w:r w:rsidR="006A0EE1" w:rsidRPr="006B49C1">
        <w:rPr>
          <w:rFonts w:ascii="Times New Roman" w:hAnsi="Times New Roman" w:cs="Times New Roman"/>
        </w:rPr>
        <w:t xml:space="preserve"> and Vancomycin</w:t>
      </w:r>
      <w:r w:rsidR="00CA4028" w:rsidRPr="006B49C1">
        <w:rPr>
          <w:rFonts w:ascii="Times New Roman" w:hAnsi="Times New Roman" w:cs="Times New Roman"/>
        </w:rPr>
        <w:t xml:space="preserve"> (n</w:t>
      </w:r>
      <w:r w:rsidR="003B29B6" w:rsidRPr="006B49C1">
        <w:rPr>
          <w:rFonts w:ascii="Times New Roman" w:hAnsi="Times New Roman" w:cs="Times New Roman"/>
        </w:rPr>
        <w:t>=</w:t>
      </w:r>
      <w:r w:rsidR="0043466F" w:rsidRPr="006B49C1">
        <w:rPr>
          <w:rFonts w:ascii="Times New Roman" w:hAnsi="Times New Roman" w:cs="Times New Roman"/>
        </w:rPr>
        <w:t>4</w:t>
      </w:r>
      <w:r w:rsidR="00CA4028" w:rsidRPr="006B49C1">
        <w:rPr>
          <w:rFonts w:ascii="Times New Roman" w:hAnsi="Times New Roman" w:cs="Times New Roman"/>
        </w:rPr>
        <w:t xml:space="preserve">, </w:t>
      </w:r>
      <w:r w:rsidR="0043466F" w:rsidRPr="006B49C1">
        <w:rPr>
          <w:rFonts w:ascii="Times New Roman" w:hAnsi="Times New Roman" w:cs="Times New Roman"/>
        </w:rPr>
        <w:t>13.8</w:t>
      </w:r>
      <w:r w:rsidR="00CA4028" w:rsidRPr="006B49C1">
        <w:rPr>
          <w:rFonts w:ascii="Times New Roman" w:hAnsi="Times New Roman" w:cs="Times New Roman"/>
        </w:rPr>
        <w:t>%)</w:t>
      </w:r>
      <w:r w:rsidR="006A0EE1" w:rsidRPr="006B49C1">
        <w:rPr>
          <w:rFonts w:ascii="Times New Roman" w:hAnsi="Times New Roman" w:cs="Times New Roman"/>
        </w:rPr>
        <w:t>. Other antibiotics reported included Linezolid</w:t>
      </w:r>
      <w:r w:rsidR="009639E9" w:rsidRPr="006B49C1">
        <w:rPr>
          <w:rFonts w:ascii="Times New Roman" w:hAnsi="Times New Roman" w:cs="Times New Roman"/>
        </w:rPr>
        <w:t xml:space="preserve"> (n=2, 6.9%)</w:t>
      </w:r>
      <w:r w:rsidR="006A0EE1" w:rsidRPr="006B49C1">
        <w:rPr>
          <w:rFonts w:ascii="Times New Roman" w:hAnsi="Times New Roman" w:cs="Times New Roman"/>
        </w:rPr>
        <w:t>, Augmentin</w:t>
      </w:r>
      <w:r w:rsidR="009639E9" w:rsidRPr="006B49C1">
        <w:rPr>
          <w:rFonts w:ascii="Times New Roman" w:hAnsi="Times New Roman" w:cs="Times New Roman"/>
        </w:rPr>
        <w:t xml:space="preserve"> (n=2, 6.9%)</w:t>
      </w:r>
      <w:r w:rsidR="006A0EE1" w:rsidRPr="006B49C1">
        <w:rPr>
          <w:rFonts w:ascii="Times New Roman" w:hAnsi="Times New Roman" w:cs="Times New Roman"/>
        </w:rPr>
        <w:t xml:space="preserve">, </w:t>
      </w:r>
      <w:r w:rsidR="000E315A" w:rsidRPr="006B49C1">
        <w:rPr>
          <w:rFonts w:ascii="Times New Roman" w:hAnsi="Times New Roman" w:cs="Times New Roman"/>
        </w:rPr>
        <w:t xml:space="preserve">Gentamicin (n=2, 6.9%), </w:t>
      </w:r>
      <w:r w:rsidR="006A0EE1" w:rsidRPr="006B49C1">
        <w:rPr>
          <w:rFonts w:ascii="Times New Roman" w:hAnsi="Times New Roman" w:cs="Times New Roman"/>
        </w:rPr>
        <w:t>Ampicillin</w:t>
      </w:r>
      <w:r w:rsidR="00B000A1" w:rsidRPr="006B49C1">
        <w:rPr>
          <w:rFonts w:ascii="Times New Roman" w:hAnsi="Times New Roman" w:cs="Times New Roman"/>
        </w:rPr>
        <w:t xml:space="preserve"> (n=1, 3.4%)</w:t>
      </w:r>
      <w:r w:rsidR="006A0EE1" w:rsidRPr="006B49C1">
        <w:rPr>
          <w:rFonts w:ascii="Times New Roman" w:hAnsi="Times New Roman" w:cs="Times New Roman"/>
        </w:rPr>
        <w:t>, Cefepime</w:t>
      </w:r>
      <w:r w:rsidR="00B000A1" w:rsidRPr="006B49C1">
        <w:rPr>
          <w:rFonts w:ascii="Times New Roman" w:hAnsi="Times New Roman" w:cs="Times New Roman"/>
        </w:rPr>
        <w:t xml:space="preserve"> (n=1, 3.4%)</w:t>
      </w:r>
      <w:r w:rsidR="006A0EE1" w:rsidRPr="006B49C1">
        <w:rPr>
          <w:rFonts w:ascii="Times New Roman" w:hAnsi="Times New Roman" w:cs="Times New Roman"/>
        </w:rPr>
        <w:t>,</w:t>
      </w:r>
      <w:r w:rsidR="009639E9" w:rsidRPr="006B49C1">
        <w:rPr>
          <w:rFonts w:ascii="Times New Roman" w:hAnsi="Times New Roman" w:cs="Times New Roman"/>
        </w:rPr>
        <w:t xml:space="preserve"> Penicillin (n=1, 3.4%), Ceftriaxone (n=1, 3.4%), Amikacin (n=1, 3.4%), </w:t>
      </w:r>
      <w:r w:rsidR="006A0EE1" w:rsidRPr="006B49C1">
        <w:rPr>
          <w:rFonts w:ascii="Times New Roman" w:hAnsi="Times New Roman" w:cs="Times New Roman"/>
        </w:rPr>
        <w:t xml:space="preserve"> Cefotaxime</w:t>
      </w:r>
      <w:r w:rsidR="006C6C91" w:rsidRPr="006B49C1">
        <w:rPr>
          <w:rFonts w:ascii="Times New Roman" w:hAnsi="Times New Roman" w:cs="Times New Roman"/>
        </w:rPr>
        <w:t xml:space="preserve"> (n=1, 3.4%)</w:t>
      </w:r>
      <w:r w:rsidR="006A0EE1" w:rsidRPr="006B49C1">
        <w:rPr>
          <w:rFonts w:ascii="Times New Roman" w:hAnsi="Times New Roman" w:cs="Times New Roman"/>
        </w:rPr>
        <w:t>, Amoxicillin</w:t>
      </w:r>
      <w:r w:rsidR="006C6C91" w:rsidRPr="006B49C1">
        <w:rPr>
          <w:rFonts w:ascii="Times New Roman" w:hAnsi="Times New Roman" w:cs="Times New Roman"/>
        </w:rPr>
        <w:t xml:space="preserve"> (n=1, 3.4%)</w:t>
      </w:r>
      <w:r w:rsidR="006A0EE1" w:rsidRPr="006B49C1">
        <w:rPr>
          <w:rFonts w:ascii="Times New Roman" w:hAnsi="Times New Roman" w:cs="Times New Roman"/>
        </w:rPr>
        <w:t xml:space="preserve"> and Ceftazidime</w:t>
      </w:r>
      <w:r w:rsidR="006C6C91" w:rsidRPr="006B49C1">
        <w:rPr>
          <w:rFonts w:ascii="Times New Roman" w:hAnsi="Times New Roman" w:cs="Times New Roman"/>
        </w:rPr>
        <w:t xml:space="preserve"> (n=1, 3.4%)</w:t>
      </w:r>
      <w:r w:rsidR="006A0EE1" w:rsidRPr="006B49C1">
        <w:rPr>
          <w:rFonts w:ascii="Times New Roman" w:hAnsi="Times New Roman" w:cs="Times New Roman"/>
        </w:rPr>
        <w:t xml:space="preserve">. Steroidal treatment was reported in </w:t>
      </w:r>
      <w:r w:rsidR="009F4CD2" w:rsidRPr="006B49C1">
        <w:rPr>
          <w:rFonts w:ascii="Times New Roman" w:hAnsi="Times New Roman" w:cs="Times New Roman"/>
        </w:rPr>
        <w:t>nine</w:t>
      </w:r>
      <w:r w:rsidR="006A0EE1" w:rsidRPr="006B49C1">
        <w:rPr>
          <w:rFonts w:ascii="Times New Roman" w:hAnsi="Times New Roman" w:cs="Times New Roman"/>
        </w:rPr>
        <w:t xml:space="preserve"> cases</w:t>
      </w:r>
      <w:r w:rsidR="00CA4028" w:rsidRPr="006B49C1">
        <w:rPr>
          <w:rFonts w:ascii="Times New Roman" w:hAnsi="Times New Roman" w:cs="Times New Roman"/>
        </w:rPr>
        <w:t>: all received</w:t>
      </w:r>
      <w:r w:rsidR="006A0EE1" w:rsidRPr="006B49C1">
        <w:rPr>
          <w:rFonts w:ascii="Times New Roman" w:hAnsi="Times New Roman" w:cs="Times New Roman"/>
        </w:rPr>
        <w:t xml:space="preserve"> Methylpredniso</w:t>
      </w:r>
      <w:r w:rsidR="00B242A6">
        <w:rPr>
          <w:rFonts w:ascii="Times New Roman" w:hAnsi="Times New Roman" w:cs="Times New Roman"/>
        </w:rPr>
        <w:t>lo</w:t>
      </w:r>
      <w:r w:rsidR="006A0EE1" w:rsidRPr="006B49C1">
        <w:rPr>
          <w:rFonts w:ascii="Times New Roman" w:hAnsi="Times New Roman" w:cs="Times New Roman"/>
        </w:rPr>
        <w:t>ne.</w:t>
      </w:r>
    </w:p>
    <w:p w14:paraId="6515DB7F" w14:textId="32C3E112" w:rsidR="006A0EE1" w:rsidRPr="006B49C1" w:rsidRDefault="006A0EE1" w:rsidP="006A0EE1">
      <w:pPr>
        <w:rPr>
          <w:rFonts w:ascii="Times New Roman" w:hAnsi="Times New Roman" w:cs="Times New Roman"/>
        </w:rPr>
      </w:pPr>
      <w:r w:rsidRPr="006B49C1">
        <w:rPr>
          <w:rFonts w:ascii="Times New Roman" w:hAnsi="Times New Roman" w:cs="Times New Roman"/>
        </w:rPr>
        <w:t>Disease outcome was reported for 1</w:t>
      </w:r>
      <w:r w:rsidR="00D7437C" w:rsidRPr="006B49C1">
        <w:rPr>
          <w:rFonts w:ascii="Times New Roman" w:hAnsi="Times New Roman" w:cs="Times New Roman"/>
        </w:rPr>
        <w:t>21</w:t>
      </w:r>
      <w:r w:rsidRPr="006B49C1">
        <w:rPr>
          <w:rFonts w:ascii="Times New Roman" w:hAnsi="Times New Roman" w:cs="Times New Roman"/>
        </w:rPr>
        <w:t xml:space="preserve"> cases, of these cases 1</w:t>
      </w:r>
      <w:r w:rsidR="00D7437C" w:rsidRPr="006B49C1">
        <w:rPr>
          <w:rFonts w:ascii="Times New Roman" w:hAnsi="Times New Roman" w:cs="Times New Roman"/>
        </w:rPr>
        <w:t>20</w:t>
      </w:r>
      <w:r w:rsidRPr="006B49C1">
        <w:rPr>
          <w:rFonts w:ascii="Times New Roman" w:hAnsi="Times New Roman" w:cs="Times New Roman"/>
        </w:rPr>
        <w:t xml:space="preserve"> cases were discharged from hospital or recovered</w:t>
      </w:r>
      <w:r w:rsidR="00CA4028" w:rsidRPr="006B49C1">
        <w:rPr>
          <w:rFonts w:ascii="Times New Roman" w:hAnsi="Times New Roman" w:cs="Times New Roman"/>
        </w:rPr>
        <w:t xml:space="preserve"> with one death</w:t>
      </w:r>
      <w:r w:rsidR="003B29B6" w:rsidRPr="006B49C1">
        <w:rPr>
          <w:rFonts w:ascii="Times New Roman" w:hAnsi="Times New Roman" w:cs="Times New Roman"/>
        </w:rPr>
        <w:t>.</w:t>
      </w:r>
      <w:r w:rsidR="00CA4028" w:rsidRPr="006B49C1">
        <w:rPr>
          <w:rFonts w:ascii="Times New Roman" w:hAnsi="Times New Roman" w:cs="Times New Roman"/>
        </w:rPr>
        <w:t xml:space="preserve"> The deceased case was</w:t>
      </w:r>
      <w:r w:rsidRPr="006B49C1">
        <w:rPr>
          <w:rFonts w:ascii="Times New Roman" w:hAnsi="Times New Roman" w:cs="Times New Roman"/>
        </w:rPr>
        <w:t xml:space="preserve"> a 10</w:t>
      </w:r>
      <w:r w:rsidR="008D2FAE">
        <w:rPr>
          <w:rFonts w:ascii="Times New Roman" w:hAnsi="Times New Roman" w:cs="Times New Roman"/>
        </w:rPr>
        <w:t xml:space="preserve"> </w:t>
      </w:r>
      <w:r w:rsidRPr="006B49C1">
        <w:rPr>
          <w:rFonts w:ascii="Times New Roman" w:hAnsi="Times New Roman" w:cs="Times New Roman"/>
        </w:rPr>
        <w:t xml:space="preserve">month-old female infant with no underlying medical conditions or no history of </w:t>
      </w:r>
      <w:r w:rsidR="00DF56D0" w:rsidRPr="006B49C1">
        <w:rPr>
          <w:rFonts w:ascii="Times New Roman" w:hAnsi="Times New Roman" w:cs="Times New Roman"/>
        </w:rPr>
        <w:t xml:space="preserve">preceding </w:t>
      </w:r>
      <w:r w:rsidRPr="006B49C1">
        <w:rPr>
          <w:rFonts w:ascii="Times New Roman" w:hAnsi="Times New Roman" w:cs="Times New Roman"/>
        </w:rPr>
        <w:t xml:space="preserve">exposure to </w:t>
      </w:r>
      <w:r w:rsidR="00174C74" w:rsidRPr="006B49C1">
        <w:rPr>
          <w:rFonts w:ascii="Times New Roman" w:hAnsi="Times New Roman" w:cs="Times New Roman"/>
        </w:rPr>
        <w:t xml:space="preserve">a </w:t>
      </w:r>
      <w:r w:rsidR="00DF56D0" w:rsidRPr="006B49C1">
        <w:rPr>
          <w:rFonts w:ascii="Times New Roman" w:hAnsi="Times New Roman" w:cs="Times New Roman"/>
        </w:rPr>
        <w:t xml:space="preserve">known </w:t>
      </w:r>
      <w:r w:rsidRPr="006B49C1">
        <w:rPr>
          <w:rFonts w:ascii="Times New Roman" w:hAnsi="Times New Roman" w:cs="Times New Roman"/>
        </w:rPr>
        <w:t>COVID-19</w:t>
      </w:r>
      <w:r w:rsidR="00DF56D0" w:rsidRPr="006B49C1">
        <w:rPr>
          <w:rFonts w:ascii="Times New Roman" w:hAnsi="Times New Roman" w:cs="Times New Roman"/>
        </w:rPr>
        <w:t xml:space="preserve"> case. T</w:t>
      </w:r>
      <w:r w:rsidRPr="006B49C1">
        <w:rPr>
          <w:rFonts w:ascii="Times New Roman" w:hAnsi="Times New Roman" w:cs="Times New Roman"/>
        </w:rPr>
        <w:t xml:space="preserve">he infant died due to multiple organ failure </w:t>
      </w:r>
      <w:r w:rsidR="001051C0"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&lt;EndNote&gt;&lt;Cite&gt;&lt;Author&gt;Cai&lt;/Author&gt;&lt;Year&gt;2020&lt;/Year&gt;&lt;RecNum&gt;55&lt;/RecNum&gt;&lt;DisplayText&gt;(18)&lt;/DisplayText&gt;&lt;record&gt;&lt;rec-number&gt;55&lt;/rec-number&gt;&lt;foreign-keys&gt;&lt;key app="EN" db-id="ev5vdrvr0td0r2e0vfjpx50ww92fs555r9rv" timestamp="1592919605"&gt;55&lt;/key&gt;&lt;/foreign-keys&gt;&lt;ref-type name="Journal Article"&gt;17&lt;/ref-type&gt;&lt;contributors&gt;&lt;authors&gt;&lt;author&gt;Cai, X.&lt;/author&gt;&lt;author&gt;Ma, Y.&lt;/author&gt;&lt;author&gt;Li, S.&lt;/author&gt;&lt;author&gt;Chen, Y.&lt;/author&gt;&lt;author&gt;Rong, Z.&lt;/author&gt;&lt;author&gt;Li, W.&lt;/author&gt;&lt;/authors&gt;&lt;/contributors&gt;&lt;titles&gt;&lt;title&gt;Clinical Characteristics of 5 COVID-19 Cases With Non-respiratory Symptoms as the First Manifestation in Children&lt;/title&gt;&lt;secondary-title&gt;Frontiers in Pediatrics&lt;/secondary-title&gt;&lt;/titles&gt;&lt;periodical&gt;&lt;full-title&gt;Frontiers in Pediatrics&lt;/full-title&gt;&lt;/periodical&gt;&lt;volume&gt;8&lt;/volume&gt;&lt;keywords&gt;&lt;keyword&gt;clinical characteristics&lt;/keyword&gt;&lt;keyword&gt;first manifestation&lt;/keyword&gt;&lt;keyword&gt;non-respiratory symptoms&lt;/keyword&gt;&lt;keyword&gt;novel coronavirus disease 2019&lt;/keyword&gt;&lt;keyword&gt;pediatrics&lt;/keyword&gt;&lt;/keywords&gt;&lt;dates&gt;&lt;year&gt;2020&lt;/year&gt;&lt;/dates&gt;&lt;work-type&gt;Article&lt;/work-type&gt;&lt;urls&gt;&lt;related-urls&gt;&lt;url&gt;https://www.scopus.com/inward/record.uri?eid=2-s2.0-85085394955&amp;amp;doi=10.3389%2ffped.2020.00258&amp;amp;partnerID=40&amp;amp;md5=c483f5e60707a549f0314da1bcf7a956&lt;/url&gt;&lt;/related-urls&gt;&lt;/urls&gt;&lt;custom7&gt;258&lt;/custom7&gt;&lt;electronic-resource-num&gt;10.3389/fped.2020.00258&lt;/electronic-resource-num&gt;&lt;remote-database-name&gt;Scopus&lt;/remote-database-name&gt;&lt;/record&gt;&lt;/Cite&gt;&lt;/EndNote&gt;</w:instrText>
      </w:r>
      <w:r w:rsidR="001051C0" w:rsidRPr="006B49C1">
        <w:rPr>
          <w:rFonts w:ascii="Times New Roman" w:hAnsi="Times New Roman" w:cs="Times New Roman"/>
        </w:rPr>
        <w:fldChar w:fldCharType="separate"/>
      </w:r>
      <w:r w:rsidR="00F35240" w:rsidRPr="006B49C1">
        <w:rPr>
          <w:rFonts w:ascii="Times New Roman" w:hAnsi="Times New Roman" w:cs="Times New Roman"/>
          <w:noProof/>
        </w:rPr>
        <w:t>(18)</w:t>
      </w:r>
      <w:r w:rsidR="001051C0" w:rsidRPr="006B49C1">
        <w:rPr>
          <w:rFonts w:ascii="Times New Roman" w:hAnsi="Times New Roman" w:cs="Times New Roman"/>
        </w:rPr>
        <w:fldChar w:fldCharType="end"/>
      </w:r>
      <w:r w:rsidRPr="006B49C1">
        <w:rPr>
          <w:rFonts w:ascii="Times New Roman" w:hAnsi="Times New Roman" w:cs="Times New Roman"/>
        </w:rPr>
        <w:t>.</w:t>
      </w:r>
    </w:p>
    <w:p w14:paraId="6515DB81" w14:textId="3E0AE451" w:rsidR="006A0EE1" w:rsidRPr="006B49C1" w:rsidRDefault="006A0EE1" w:rsidP="006A0EE1">
      <w:pPr>
        <w:pStyle w:val="Caption"/>
        <w:rPr>
          <w:rFonts w:ascii="Times New Roman" w:hAnsi="Times New Roman" w:cs="Times New Roman"/>
          <w:color w:val="000000" w:themeColor="text1"/>
          <w:sz w:val="22"/>
          <w:szCs w:val="22"/>
        </w:rPr>
      </w:pPr>
      <w:r w:rsidRPr="006B49C1">
        <w:rPr>
          <w:rFonts w:ascii="Times New Roman" w:hAnsi="Times New Roman" w:cs="Times New Roman"/>
          <w:color w:val="000000" w:themeColor="text1"/>
          <w:sz w:val="22"/>
          <w:szCs w:val="22"/>
        </w:rPr>
        <w:t xml:space="preserve">Table </w:t>
      </w:r>
      <w:r w:rsidR="00C14AE9" w:rsidRPr="006B49C1">
        <w:rPr>
          <w:rFonts w:ascii="Times New Roman" w:hAnsi="Times New Roman" w:cs="Times New Roman"/>
          <w:color w:val="000000" w:themeColor="text1"/>
          <w:sz w:val="22"/>
          <w:szCs w:val="22"/>
        </w:rPr>
        <w:t>2</w:t>
      </w:r>
      <w:r w:rsidRPr="006B49C1">
        <w:rPr>
          <w:rFonts w:ascii="Times New Roman" w:hAnsi="Times New Roman" w:cs="Times New Roman"/>
          <w:color w:val="000000" w:themeColor="text1"/>
          <w:sz w:val="22"/>
          <w:szCs w:val="22"/>
        </w:rPr>
        <w:t xml:space="preserve">: </w:t>
      </w:r>
      <w:r w:rsidR="00074D77" w:rsidRPr="006B49C1">
        <w:rPr>
          <w:rFonts w:ascii="Times New Roman" w:hAnsi="Times New Roman" w:cs="Times New Roman"/>
          <w:color w:val="000000" w:themeColor="text1"/>
          <w:sz w:val="22"/>
          <w:szCs w:val="22"/>
        </w:rPr>
        <w:t>Descriptive c</w:t>
      </w:r>
      <w:r w:rsidRPr="006B49C1">
        <w:rPr>
          <w:rFonts w:ascii="Times New Roman" w:hAnsi="Times New Roman" w:cs="Times New Roman"/>
          <w:color w:val="000000" w:themeColor="text1"/>
          <w:sz w:val="22"/>
          <w:szCs w:val="22"/>
        </w:rPr>
        <w:t>linical characteristics of</w:t>
      </w:r>
      <w:r w:rsidR="004554BA" w:rsidRPr="006B49C1">
        <w:rPr>
          <w:rFonts w:ascii="Times New Roman" w:hAnsi="Times New Roman" w:cs="Times New Roman"/>
          <w:color w:val="000000" w:themeColor="text1"/>
          <w:sz w:val="22"/>
          <w:szCs w:val="22"/>
        </w:rPr>
        <w:t xml:space="preserve"> 1,214</w:t>
      </w:r>
      <w:r w:rsidRPr="006B49C1">
        <w:rPr>
          <w:rFonts w:ascii="Times New Roman" w:hAnsi="Times New Roman" w:cs="Times New Roman"/>
          <w:color w:val="000000" w:themeColor="text1"/>
          <w:sz w:val="22"/>
          <w:szCs w:val="22"/>
        </w:rPr>
        <w:t xml:space="preserve"> RT-PCR confirmed COVID-19 cases</w:t>
      </w:r>
      <w:r w:rsidR="00074D77" w:rsidRPr="006B49C1">
        <w:rPr>
          <w:rFonts w:ascii="Times New Roman" w:hAnsi="Times New Roman" w:cs="Times New Roman"/>
          <w:color w:val="000000" w:themeColor="text1"/>
          <w:sz w:val="22"/>
          <w:szCs w:val="22"/>
        </w:rPr>
        <w:t xml:space="preserve"> for </w:t>
      </w:r>
      <w:r w:rsidR="000D60F7" w:rsidRPr="006B49C1">
        <w:rPr>
          <w:rFonts w:ascii="Times New Roman" w:hAnsi="Times New Roman" w:cs="Times New Roman"/>
          <w:color w:val="000000" w:themeColor="text1"/>
          <w:sz w:val="22"/>
          <w:szCs w:val="22"/>
        </w:rPr>
        <w:t xml:space="preserve">all </w:t>
      </w:r>
      <w:r w:rsidR="00074D77" w:rsidRPr="006B49C1">
        <w:rPr>
          <w:rFonts w:ascii="Times New Roman" w:hAnsi="Times New Roman" w:cs="Times New Roman"/>
          <w:color w:val="000000" w:themeColor="text1"/>
          <w:sz w:val="22"/>
          <w:szCs w:val="22"/>
        </w:rPr>
        <w:t>65</w:t>
      </w:r>
      <w:r w:rsidR="004554BA" w:rsidRPr="006B49C1">
        <w:rPr>
          <w:rFonts w:ascii="Times New Roman" w:hAnsi="Times New Roman" w:cs="Times New Roman"/>
          <w:color w:val="000000" w:themeColor="text1"/>
          <w:sz w:val="22"/>
          <w:szCs w:val="22"/>
        </w:rPr>
        <w:t xml:space="preserve"> articles included in review</w:t>
      </w:r>
    </w:p>
    <w:tbl>
      <w:tblPr>
        <w:tblStyle w:val="TableGridLight1"/>
        <w:tblW w:w="8545" w:type="dxa"/>
        <w:tblLook w:val="04A0" w:firstRow="1" w:lastRow="0" w:firstColumn="1" w:lastColumn="0" w:noHBand="0" w:noVBand="1"/>
      </w:tblPr>
      <w:tblGrid>
        <w:gridCol w:w="2595"/>
        <w:gridCol w:w="2620"/>
        <w:gridCol w:w="2160"/>
        <w:gridCol w:w="1170"/>
      </w:tblGrid>
      <w:tr w:rsidR="006A0EE1" w:rsidRPr="006B49C1" w14:paraId="6515DB86" w14:textId="77777777" w:rsidTr="00AA7BD5">
        <w:tc>
          <w:tcPr>
            <w:tcW w:w="2595" w:type="dxa"/>
            <w:shd w:val="clear" w:color="auto" w:fill="A6A6A6" w:themeFill="background1" w:themeFillShade="A6"/>
          </w:tcPr>
          <w:p w14:paraId="6515DB82" w14:textId="68778A37" w:rsidR="006A0EE1" w:rsidRPr="006B49C1" w:rsidRDefault="006A0EE1" w:rsidP="005F490C">
            <w:pPr>
              <w:spacing w:after="0" w:line="240" w:lineRule="auto"/>
              <w:rPr>
                <w:rFonts w:ascii="Times New Roman" w:hAnsi="Times New Roman" w:cs="Times New Roman"/>
                <w:b/>
                <w:bCs/>
                <w:sz w:val="22"/>
                <w:szCs w:val="22"/>
              </w:rPr>
            </w:pPr>
          </w:p>
        </w:tc>
        <w:tc>
          <w:tcPr>
            <w:tcW w:w="2620" w:type="dxa"/>
            <w:shd w:val="clear" w:color="auto" w:fill="A6A6A6" w:themeFill="background1" w:themeFillShade="A6"/>
          </w:tcPr>
          <w:p w14:paraId="6515DB83" w14:textId="77777777" w:rsidR="006A0EE1" w:rsidRPr="006B49C1" w:rsidRDefault="006A0EE1" w:rsidP="005F490C">
            <w:pPr>
              <w:spacing w:after="0" w:line="240" w:lineRule="auto"/>
              <w:rPr>
                <w:rFonts w:ascii="Times New Roman" w:hAnsi="Times New Roman" w:cs="Times New Roman"/>
                <w:b/>
                <w:bCs/>
                <w:sz w:val="22"/>
                <w:szCs w:val="22"/>
              </w:rPr>
            </w:pPr>
          </w:p>
        </w:tc>
        <w:tc>
          <w:tcPr>
            <w:tcW w:w="2160" w:type="dxa"/>
            <w:shd w:val="clear" w:color="auto" w:fill="A6A6A6" w:themeFill="background1" w:themeFillShade="A6"/>
          </w:tcPr>
          <w:p w14:paraId="6515DB84" w14:textId="51784C0B" w:rsidR="006A0EE1" w:rsidRPr="006B49C1" w:rsidRDefault="006A0EE1" w:rsidP="005F490C">
            <w:pPr>
              <w:spacing w:after="0" w:line="240" w:lineRule="auto"/>
              <w:jc w:val="right"/>
              <w:rPr>
                <w:rFonts w:ascii="Times New Roman" w:hAnsi="Times New Roman" w:cs="Times New Roman"/>
                <w:b/>
                <w:bCs/>
                <w:sz w:val="22"/>
                <w:szCs w:val="22"/>
              </w:rPr>
            </w:pPr>
            <w:r w:rsidRPr="006B49C1">
              <w:rPr>
                <w:rFonts w:ascii="Times New Roman" w:hAnsi="Times New Roman" w:cs="Times New Roman"/>
                <w:b/>
                <w:bCs/>
                <w:sz w:val="22"/>
                <w:szCs w:val="22"/>
              </w:rPr>
              <w:t>N</w:t>
            </w:r>
            <w:r w:rsidR="00E16C32" w:rsidRPr="006B49C1">
              <w:rPr>
                <w:rFonts w:ascii="Times New Roman" w:hAnsi="Times New Roman" w:cs="Times New Roman"/>
                <w:b/>
                <w:bCs/>
                <w:sz w:val="22"/>
                <w:szCs w:val="22"/>
              </w:rPr>
              <w:t>umber of children</w:t>
            </w:r>
            <w:r w:rsidR="00AA7BD5" w:rsidRPr="006B49C1">
              <w:rPr>
                <w:rFonts w:ascii="Times New Roman" w:hAnsi="Times New Roman" w:cs="Times New Roman"/>
                <w:b/>
                <w:bCs/>
                <w:sz w:val="22"/>
                <w:szCs w:val="22"/>
              </w:rPr>
              <w:t xml:space="preserve"> (N)</w:t>
            </w:r>
          </w:p>
        </w:tc>
        <w:tc>
          <w:tcPr>
            <w:tcW w:w="1170" w:type="dxa"/>
            <w:shd w:val="clear" w:color="auto" w:fill="A6A6A6" w:themeFill="background1" w:themeFillShade="A6"/>
          </w:tcPr>
          <w:p w14:paraId="6515DB85" w14:textId="77777777" w:rsidR="006A0EE1" w:rsidRPr="006B49C1" w:rsidRDefault="006A0EE1" w:rsidP="005F490C">
            <w:pPr>
              <w:spacing w:after="0" w:line="240" w:lineRule="auto"/>
              <w:jc w:val="right"/>
              <w:rPr>
                <w:rFonts w:ascii="Times New Roman" w:hAnsi="Times New Roman" w:cs="Times New Roman"/>
                <w:b/>
                <w:bCs/>
                <w:sz w:val="22"/>
                <w:szCs w:val="22"/>
              </w:rPr>
            </w:pPr>
            <w:r w:rsidRPr="006B49C1">
              <w:rPr>
                <w:rFonts w:ascii="Times New Roman" w:hAnsi="Times New Roman" w:cs="Times New Roman"/>
                <w:b/>
                <w:bCs/>
                <w:sz w:val="22"/>
                <w:szCs w:val="22"/>
              </w:rPr>
              <w:t>(%)</w:t>
            </w:r>
          </w:p>
        </w:tc>
      </w:tr>
      <w:tr w:rsidR="006A0EE1" w:rsidRPr="006B49C1" w14:paraId="6515DBA4" w14:textId="77777777" w:rsidTr="00AA7BD5">
        <w:tc>
          <w:tcPr>
            <w:tcW w:w="2595" w:type="dxa"/>
            <w:shd w:val="clear" w:color="auto" w:fill="A6A6A6" w:themeFill="background1" w:themeFillShade="A6"/>
          </w:tcPr>
          <w:p w14:paraId="6515DBA0" w14:textId="41809C2C" w:rsidR="006A0EE1" w:rsidRPr="006B49C1" w:rsidRDefault="0001731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 xml:space="preserve">Symptomatic status </w:t>
            </w:r>
          </w:p>
        </w:tc>
        <w:tc>
          <w:tcPr>
            <w:tcW w:w="2620" w:type="dxa"/>
            <w:shd w:val="clear" w:color="auto" w:fill="A6A6A6" w:themeFill="background1" w:themeFillShade="A6"/>
          </w:tcPr>
          <w:p w14:paraId="6515DBA1" w14:textId="77777777" w:rsidR="006A0EE1" w:rsidRPr="006B49C1" w:rsidRDefault="006A0EE1" w:rsidP="005F490C">
            <w:pPr>
              <w:spacing w:after="0" w:line="240" w:lineRule="auto"/>
              <w:rPr>
                <w:rFonts w:ascii="Times New Roman" w:hAnsi="Times New Roman" w:cs="Times New Roman"/>
                <w:sz w:val="22"/>
                <w:szCs w:val="22"/>
              </w:rPr>
            </w:pPr>
          </w:p>
        </w:tc>
        <w:tc>
          <w:tcPr>
            <w:tcW w:w="2160" w:type="dxa"/>
            <w:shd w:val="clear" w:color="auto" w:fill="A6A6A6" w:themeFill="background1" w:themeFillShade="A6"/>
          </w:tcPr>
          <w:p w14:paraId="6515DBA2" w14:textId="7DF413C8" w:rsidR="006A0EE1" w:rsidRPr="006B49C1" w:rsidRDefault="0001731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880</w:t>
            </w:r>
          </w:p>
        </w:tc>
        <w:tc>
          <w:tcPr>
            <w:tcW w:w="1170" w:type="dxa"/>
            <w:shd w:val="clear" w:color="auto" w:fill="A6A6A6" w:themeFill="background1" w:themeFillShade="A6"/>
          </w:tcPr>
          <w:p w14:paraId="6515DBA3" w14:textId="77777777" w:rsidR="006A0EE1" w:rsidRPr="006B49C1" w:rsidRDefault="006A0EE1" w:rsidP="005F490C">
            <w:pPr>
              <w:spacing w:after="0" w:line="240" w:lineRule="auto"/>
              <w:jc w:val="right"/>
              <w:rPr>
                <w:rFonts w:ascii="Times New Roman" w:hAnsi="Times New Roman" w:cs="Times New Roman"/>
                <w:sz w:val="22"/>
                <w:szCs w:val="22"/>
              </w:rPr>
            </w:pPr>
          </w:p>
        </w:tc>
      </w:tr>
      <w:tr w:rsidR="006A0EE1" w:rsidRPr="006B49C1" w14:paraId="6515DBA9" w14:textId="77777777" w:rsidTr="00AA7BD5">
        <w:tc>
          <w:tcPr>
            <w:tcW w:w="2595" w:type="dxa"/>
          </w:tcPr>
          <w:p w14:paraId="6515DBA5"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A6"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Symptomatic</w:t>
            </w:r>
          </w:p>
        </w:tc>
        <w:tc>
          <w:tcPr>
            <w:tcW w:w="2160" w:type="dxa"/>
          </w:tcPr>
          <w:p w14:paraId="6515DBA7"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834</w:t>
            </w:r>
          </w:p>
        </w:tc>
        <w:tc>
          <w:tcPr>
            <w:tcW w:w="1170" w:type="dxa"/>
          </w:tcPr>
          <w:p w14:paraId="6515DBA8" w14:textId="2BA3AD71" w:rsidR="006A0EE1" w:rsidRPr="006B49C1" w:rsidRDefault="00FA66BA"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94.7</w:t>
            </w:r>
          </w:p>
        </w:tc>
      </w:tr>
      <w:tr w:rsidR="006A0EE1" w:rsidRPr="006B49C1" w14:paraId="6515DBAE" w14:textId="77777777" w:rsidTr="00AA7BD5">
        <w:tc>
          <w:tcPr>
            <w:tcW w:w="2595" w:type="dxa"/>
          </w:tcPr>
          <w:p w14:paraId="6515DBAA"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AB"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Asymptomatic</w:t>
            </w:r>
          </w:p>
        </w:tc>
        <w:tc>
          <w:tcPr>
            <w:tcW w:w="2160" w:type="dxa"/>
          </w:tcPr>
          <w:p w14:paraId="6515DBAC"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46</w:t>
            </w:r>
          </w:p>
        </w:tc>
        <w:tc>
          <w:tcPr>
            <w:tcW w:w="1170" w:type="dxa"/>
          </w:tcPr>
          <w:p w14:paraId="6515DBAD" w14:textId="4F3D749F" w:rsidR="006A0EE1" w:rsidRPr="006B49C1" w:rsidRDefault="009F3090"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5.2</w:t>
            </w:r>
          </w:p>
        </w:tc>
      </w:tr>
      <w:tr w:rsidR="006A0EE1" w:rsidRPr="006B49C1" w14:paraId="6515DBB3" w14:textId="77777777" w:rsidTr="00AA7BD5">
        <w:tc>
          <w:tcPr>
            <w:tcW w:w="2595" w:type="dxa"/>
            <w:shd w:val="clear" w:color="auto" w:fill="A6A6A6" w:themeFill="background1" w:themeFillShade="A6"/>
          </w:tcPr>
          <w:p w14:paraId="6515DBAF" w14:textId="07B43C76" w:rsidR="006A0EE1" w:rsidRPr="006B49C1" w:rsidRDefault="00D7432A" w:rsidP="005F490C">
            <w:pPr>
              <w:spacing w:after="0" w:line="240" w:lineRule="auto"/>
              <w:rPr>
                <w:rFonts w:ascii="Times New Roman" w:hAnsi="Times New Roman" w:cs="Times New Roman"/>
                <w:i/>
                <w:iCs/>
                <w:sz w:val="22"/>
                <w:szCs w:val="22"/>
                <w:vertAlign w:val="superscript"/>
              </w:rPr>
            </w:pPr>
            <w:r w:rsidRPr="006B49C1">
              <w:rPr>
                <w:rFonts w:ascii="Times New Roman" w:hAnsi="Times New Roman" w:cs="Times New Roman"/>
                <w:sz w:val="22"/>
                <w:szCs w:val="22"/>
              </w:rPr>
              <w:t>Symptoms reported</w:t>
            </w:r>
            <w:r w:rsidR="004540A3" w:rsidRPr="006B49C1">
              <w:rPr>
                <w:rFonts w:ascii="Times New Roman" w:hAnsi="Times New Roman" w:cs="Times New Roman"/>
                <w:sz w:val="22"/>
                <w:szCs w:val="22"/>
              </w:rPr>
              <w:t xml:space="preserve"> </w:t>
            </w:r>
            <w:r w:rsidR="004540A3" w:rsidRPr="006B49C1">
              <w:rPr>
                <w:rFonts w:ascii="Times New Roman" w:hAnsi="Times New Roman" w:cs="Times New Roman"/>
                <w:i/>
                <w:iCs/>
                <w:sz w:val="22"/>
                <w:szCs w:val="22"/>
                <w:vertAlign w:val="superscript"/>
              </w:rPr>
              <w:t>a</w:t>
            </w:r>
          </w:p>
        </w:tc>
        <w:tc>
          <w:tcPr>
            <w:tcW w:w="2620" w:type="dxa"/>
            <w:shd w:val="clear" w:color="auto" w:fill="A6A6A6" w:themeFill="background1" w:themeFillShade="A6"/>
          </w:tcPr>
          <w:p w14:paraId="6515DBB0" w14:textId="005ECD1C" w:rsidR="006A0EE1" w:rsidRPr="006B49C1" w:rsidRDefault="006A0EE1" w:rsidP="005F490C">
            <w:pPr>
              <w:spacing w:after="0" w:line="240" w:lineRule="auto"/>
              <w:rPr>
                <w:rFonts w:ascii="Times New Roman" w:hAnsi="Times New Roman" w:cs="Times New Roman"/>
                <w:sz w:val="22"/>
                <w:szCs w:val="22"/>
              </w:rPr>
            </w:pPr>
          </w:p>
        </w:tc>
        <w:tc>
          <w:tcPr>
            <w:tcW w:w="2160" w:type="dxa"/>
            <w:shd w:val="clear" w:color="auto" w:fill="A6A6A6" w:themeFill="background1" w:themeFillShade="A6"/>
          </w:tcPr>
          <w:p w14:paraId="6515DBB1" w14:textId="566E054E"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w:t>
            </w:r>
            <w:r w:rsidR="008A47A1" w:rsidRPr="006B49C1">
              <w:rPr>
                <w:rFonts w:ascii="Times New Roman" w:hAnsi="Times New Roman" w:cs="Times New Roman"/>
                <w:sz w:val="22"/>
                <w:szCs w:val="22"/>
              </w:rPr>
              <w:t>96</w:t>
            </w:r>
          </w:p>
        </w:tc>
        <w:tc>
          <w:tcPr>
            <w:tcW w:w="1170" w:type="dxa"/>
            <w:shd w:val="clear" w:color="auto" w:fill="A6A6A6" w:themeFill="background1" w:themeFillShade="A6"/>
          </w:tcPr>
          <w:p w14:paraId="6515DBB2" w14:textId="77777777" w:rsidR="006A0EE1" w:rsidRPr="006B49C1" w:rsidRDefault="006A0EE1" w:rsidP="005F490C">
            <w:pPr>
              <w:spacing w:after="0" w:line="240" w:lineRule="auto"/>
              <w:jc w:val="right"/>
              <w:rPr>
                <w:rFonts w:ascii="Times New Roman" w:hAnsi="Times New Roman" w:cs="Times New Roman"/>
                <w:sz w:val="22"/>
                <w:szCs w:val="22"/>
              </w:rPr>
            </w:pPr>
          </w:p>
        </w:tc>
      </w:tr>
      <w:tr w:rsidR="006A0EE1" w:rsidRPr="006B49C1" w14:paraId="6515DBB8" w14:textId="77777777" w:rsidTr="00AA7BD5">
        <w:tc>
          <w:tcPr>
            <w:tcW w:w="2595" w:type="dxa"/>
          </w:tcPr>
          <w:p w14:paraId="6515DBB4"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B5"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Fever</w:t>
            </w:r>
          </w:p>
        </w:tc>
        <w:tc>
          <w:tcPr>
            <w:tcW w:w="2160" w:type="dxa"/>
          </w:tcPr>
          <w:p w14:paraId="6515DBB6"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75</w:t>
            </w:r>
          </w:p>
        </w:tc>
        <w:tc>
          <w:tcPr>
            <w:tcW w:w="1170" w:type="dxa"/>
          </w:tcPr>
          <w:p w14:paraId="6515DBB7" w14:textId="6A11D5B5" w:rsidR="006A0EE1" w:rsidRPr="006B49C1" w:rsidRDefault="00BA6D55"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38.2</w:t>
            </w:r>
          </w:p>
        </w:tc>
      </w:tr>
      <w:tr w:rsidR="006A0EE1" w:rsidRPr="006B49C1" w14:paraId="6515DBBD" w14:textId="77777777" w:rsidTr="00AA7BD5">
        <w:tc>
          <w:tcPr>
            <w:tcW w:w="2595" w:type="dxa"/>
          </w:tcPr>
          <w:p w14:paraId="6515DBB9"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BA"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Upper Respiratory</w:t>
            </w:r>
          </w:p>
        </w:tc>
        <w:tc>
          <w:tcPr>
            <w:tcW w:w="2160" w:type="dxa"/>
          </w:tcPr>
          <w:p w14:paraId="6515DBBB"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69</w:t>
            </w:r>
          </w:p>
        </w:tc>
        <w:tc>
          <w:tcPr>
            <w:tcW w:w="1170" w:type="dxa"/>
          </w:tcPr>
          <w:p w14:paraId="6515DBBC" w14:textId="4210E7E9" w:rsidR="006A0EE1" w:rsidRPr="006B49C1" w:rsidRDefault="009418E7"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35.2</w:t>
            </w:r>
          </w:p>
        </w:tc>
      </w:tr>
      <w:tr w:rsidR="006A0EE1" w:rsidRPr="006B49C1" w14:paraId="6515DBC2" w14:textId="77777777" w:rsidTr="00AA7BD5">
        <w:tc>
          <w:tcPr>
            <w:tcW w:w="2595" w:type="dxa"/>
          </w:tcPr>
          <w:p w14:paraId="6515DBBE"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BF"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Lower Respiratory</w:t>
            </w:r>
          </w:p>
        </w:tc>
        <w:tc>
          <w:tcPr>
            <w:tcW w:w="2160" w:type="dxa"/>
          </w:tcPr>
          <w:p w14:paraId="6515DBC0"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10</w:t>
            </w:r>
          </w:p>
        </w:tc>
        <w:tc>
          <w:tcPr>
            <w:tcW w:w="1170" w:type="dxa"/>
          </w:tcPr>
          <w:p w14:paraId="6515DBC1" w14:textId="052400ED" w:rsidR="006A0EE1" w:rsidRPr="006B49C1" w:rsidRDefault="009418E7"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5.1</w:t>
            </w:r>
          </w:p>
        </w:tc>
      </w:tr>
      <w:tr w:rsidR="006A0EE1" w:rsidRPr="006B49C1" w14:paraId="6515DBC7" w14:textId="77777777" w:rsidTr="00AA7BD5">
        <w:tc>
          <w:tcPr>
            <w:tcW w:w="2595" w:type="dxa"/>
          </w:tcPr>
          <w:p w14:paraId="6515DBC3"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C4"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Gastrointestinal</w:t>
            </w:r>
          </w:p>
        </w:tc>
        <w:tc>
          <w:tcPr>
            <w:tcW w:w="2160" w:type="dxa"/>
          </w:tcPr>
          <w:p w14:paraId="6515DBC5"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15</w:t>
            </w:r>
          </w:p>
        </w:tc>
        <w:tc>
          <w:tcPr>
            <w:tcW w:w="1170" w:type="dxa"/>
          </w:tcPr>
          <w:p w14:paraId="6515DBC6" w14:textId="582D339F" w:rsidR="006A0EE1" w:rsidRPr="006B49C1" w:rsidRDefault="009418E7"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7.7</w:t>
            </w:r>
          </w:p>
        </w:tc>
      </w:tr>
      <w:tr w:rsidR="006A0EE1" w:rsidRPr="006B49C1" w14:paraId="6515DBCC" w14:textId="77777777" w:rsidTr="00AA7BD5">
        <w:tc>
          <w:tcPr>
            <w:tcW w:w="2595" w:type="dxa"/>
          </w:tcPr>
          <w:p w14:paraId="6515DBC8"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C9"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Other</w:t>
            </w:r>
          </w:p>
        </w:tc>
        <w:tc>
          <w:tcPr>
            <w:tcW w:w="2160" w:type="dxa"/>
          </w:tcPr>
          <w:p w14:paraId="6515DBCA"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27</w:t>
            </w:r>
          </w:p>
        </w:tc>
        <w:tc>
          <w:tcPr>
            <w:tcW w:w="1170" w:type="dxa"/>
          </w:tcPr>
          <w:p w14:paraId="6515DBCB" w14:textId="5AB93B7A" w:rsidR="006A0EE1" w:rsidRPr="006B49C1" w:rsidRDefault="009418E7"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13.8</w:t>
            </w:r>
          </w:p>
        </w:tc>
      </w:tr>
      <w:tr w:rsidR="006A0EE1" w:rsidRPr="006B49C1" w14:paraId="6515DBD1" w14:textId="77777777" w:rsidTr="00AA7BD5">
        <w:tc>
          <w:tcPr>
            <w:tcW w:w="2595" w:type="dxa"/>
            <w:shd w:val="clear" w:color="auto" w:fill="A6A6A6" w:themeFill="background1" w:themeFillShade="A6"/>
          </w:tcPr>
          <w:p w14:paraId="6515DBCD" w14:textId="187A7029" w:rsidR="006A0EE1" w:rsidRPr="006B49C1" w:rsidRDefault="006A0EE1" w:rsidP="005F490C">
            <w:pPr>
              <w:spacing w:after="0" w:line="240" w:lineRule="auto"/>
              <w:rPr>
                <w:rFonts w:ascii="Times New Roman" w:hAnsi="Times New Roman" w:cs="Times New Roman"/>
                <w:i/>
                <w:iCs/>
                <w:sz w:val="22"/>
                <w:szCs w:val="22"/>
                <w:vertAlign w:val="superscript"/>
              </w:rPr>
            </w:pPr>
            <w:r w:rsidRPr="006B49C1">
              <w:rPr>
                <w:rFonts w:ascii="Times New Roman" w:hAnsi="Times New Roman" w:cs="Times New Roman"/>
                <w:sz w:val="22"/>
                <w:szCs w:val="22"/>
              </w:rPr>
              <w:t>Disease Severity</w:t>
            </w:r>
            <w:r w:rsidR="004540A3" w:rsidRPr="006B49C1">
              <w:rPr>
                <w:rFonts w:ascii="Times New Roman" w:hAnsi="Times New Roman" w:cs="Times New Roman"/>
                <w:sz w:val="22"/>
                <w:szCs w:val="22"/>
              </w:rPr>
              <w:t xml:space="preserve"> </w:t>
            </w:r>
            <w:r w:rsidR="00B554C1" w:rsidRPr="006B49C1">
              <w:rPr>
                <w:rFonts w:ascii="Times New Roman" w:hAnsi="Times New Roman" w:cs="Times New Roman"/>
                <w:i/>
                <w:iCs/>
                <w:sz w:val="22"/>
                <w:szCs w:val="22"/>
                <w:vertAlign w:val="superscript"/>
              </w:rPr>
              <w:t>b</w:t>
            </w:r>
          </w:p>
        </w:tc>
        <w:tc>
          <w:tcPr>
            <w:tcW w:w="2620" w:type="dxa"/>
            <w:shd w:val="clear" w:color="auto" w:fill="A6A6A6" w:themeFill="background1" w:themeFillShade="A6"/>
          </w:tcPr>
          <w:p w14:paraId="6515DBCE" w14:textId="77777777" w:rsidR="006A0EE1" w:rsidRPr="006B49C1" w:rsidRDefault="006A0EE1" w:rsidP="005F490C">
            <w:pPr>
              <w:spacing w:after="0" w:line="240" w:lineRule="auto"/>
              <w:rPr>
                <w:rFonts w:ascii="Times New Roman" w:hAnsi="Times New Roman" w:cs="Times New Roman"/>
                <w:sz w:val="22"/>
                <w:szCs w:val="22"/>
              </w:rPr>
            </w:pPr>
          </w:p>
        </w:tc>
        <w:tc>
          <w:tcPr>
            <w:tcW w:w="2160" w:type="dxa"/>
            <w:shd w:val="clear" w:color="auto" w:fill="A6A6A6" w:themeFill="background1" w:themeFillShade="A6"/>
          </w:tcPr>
          <w:p w14:paraId="6515DBCF"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345</w:t>
            </w:r>
          </w:p>
        </w:tc>
        <w:tc>
          <w:tcPr>
            <w:tcW w:w="1170" w:type="dxa"/>
            <w:shd w:val="clear" w:color="auto" w:fill="A6A6A6" w:themeFill="background1" w:themeFillShade="A6"/>
          </w:tcPr>
          <w:p w14:paraId="6515DBD0" w14:textId="77777777" w:rsidR="006A0EE1" w:rsidRPr="006B49C1" w:rsidRDefault="006A0EE1" w:rsidP="005F490C">
            <w:pPr>
              <w:spacing w:after="0" w:line="240" w:lineRule="auto"/>
              <w:jc w:val="right"/>
              <w:rPr>
                <w:rFonts w:ascii="Times New Roman" w:hAnsi="Times New Roman" w:cs="Times New Roman"/>
                <w:sz w:val="22"/>
                <w:szCs w:val="22"/>
              </w:rPr>
            </w:pPr>
          </w:p>
        </w:tc>
      </w:tr>
      <w:tr w:rsidR="006A0EE1" w:rsidRPr="006B49C1" w14:paraId="6515DBD6" w14:textId="77777777" w:rsidTr="00AA7BD5">
        <w:tc>
          <w:tcPr>
            <w:tcW w:w="2595" w:type="dxa"/>
          </w:tcPr>
          <w:p w14:paraId="6515DBD2"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D3"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Mild</w:t>
            </w:r>
          </w:p>
        </w:tc>
        <w:tc>
          <w:tcPr>
            <w:tcW w:w="2160" w:type="dxa"/>
          </w:tcPr>
          <w:p w14:paraId="6515DBD4"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155</w:t>
            </w:r>
          </w:p>
        </w:tc>
        <w:tc>
          <w:tcPr>
            <w:tcW w:w="1170" w:type="dxa"/>
          </w:tcPr>
          <w:p w14:paraId="6515DBD5"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44.9</w:t>
            </w:r>
          </w:p>
        </w:tc>
      </w:tr>
      <w:tr w:rsidR="006A0EE1" w:rsidRPr="006B49C1" w14:paraId="6515DBDB" w14:textId="77777777" w:rsidTr="00AA7BD5">
        <w:tc>
          <w:tcPr>
            <w:tcW w:w="2595" w:type="dxa"/>
          </w:tcPr>
          <w:p w14:paraId="6515DBD7"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D8"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Moderate</w:t>
            </w:r>
          </w:p>
        </w:tc>
        <w:tc>
          <w:tcPr>
            <w:tcW w:w="2160" w:type="dxa"/>
          </w:tcPr>
          <w:p w14:paraId="6515DBD9"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173</w:t>
            </w:r>
          </w:p>
        </w:tc>
        <w:tc>
          <w:tcPr>
            <w:tcW w:w="1170" w:type="dxa"/>
          </w:tcPr>
          <w:p w14:paraId="6515DBDA"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50.1</w:t>
            </w:r>
          </w:p>
        </w:tc>
      </w:tr>
      <w:tr w:rsidR="006A0EE1" w:rsidRPr="006B49C1" w14:paraId="6515DBE0" w14:textId="77777777" w:rsidTr="00AA7BD5">
        <w:tc>
          <w:tcPr>
            <w:tcW w:w="2595" w:type="dxa"/>
          </w:tcPr>
          <w:p w14:paraId="6515DBDC" w14:textId="77777777" w:rsidR="006A0EE1" w:rsidRPr="006B49C1" w:rsidRDefault="006A0EE1" w:rsidP="005F490C">
            <w:pPr>
              <w:spacing w:after="0" w:line="240" w:lineRule="auto"/>
              <w:rPr>
                <w:rFonts w:ascii="Times New Roman" w:hAnsi="Times New Roman" w:cs="Times New Roman"/>
                <w:sz w:val="22"/>
                <w:szCs w:val="22"/>
              </w:rPr>
            </w:pPr>
          </w:p>
        </w:tc>
        <w:tc>
          <w:tcPr>
            <w:tcW w:w="2620" w:type="dxa"/>
          </w:tcPr>
          <w:p w14:paraId="6515DBDD" w14:textId="77777777" w:rsidR="006A0EE1" w:rsidRPr="006B49C1" w:rsidRDefault="006A0EE1"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Severe</w:t>
            </w:r>
          </w:p>
        </w:tc>
        <w:tc>
          <w:tcPr>
            <w:tcW w:w="2160" w:type="dxa"/>
          </w:tcPr>
          <w:p w14:paraId="6515DBDE"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17</w:t>
            </w:r>
          </w:p>
        </w:tc>
        <w:tc>
          <w:tcPr>
            <w:tcW w:w="1170" w:type="dxa"/>
          </w:tcPr>
          <w:p w14:paraId="6515DBDF" w14:textId="77777777" w:rsidR="006A0EE1" w:rsidRPr="006B49C1" w:rsidRDefault="006A0EE1"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4.9</w:t>
            </w:r>
          </w:p>
        </w:tc>
      </w:tr>
      <w:tr w:rsidR="006A0EE1" w:rsidRPr="006B49C1" w14:paraId="6515DBE5" w14:textId="77777777" w:rsidTr="00AA7BD5">
        <w:tc>
          <w:tcPr>
            <w:tcW w:w="2595" w:type="dxa"/>
            <w:shd w:val="clear" w:color="auto" w:fill="A6A6A6" w:themeFill="background1" w:themeFillShade="A6"/>
          </w:tcPr>
          <w:p w14:paraId="6515DBE1" w14:textId="17A7CAA8" w:rsidR="006A0EE1" w:rsidRPr="006B49C1" w:rsidRDefault="00DF56D0" w:rsidP="005F490C">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Medications</w:t>
            </w:r>
          </w:p>
        </w:tc>
        <w:tc>
          <w:tcPr>
            <w:tcW w:w="2620" w:type="dxa"/>
            <w:shd w:val="clear" w:color="auto" w:fill="A6A6A6" w:themeFill="background1" w:themeFillShade="A6"/>
          </w:tcPr>
          <w:p w14:paraId="6515DBE2" w14:textId="77777777" w:rsidR="006A0EE1" w:rsidRPr="006B49C1" w:rsidRDefault="006A0EE1" w:rsidP="005F490C">
            <w:pPr>
              <w:spacing w:after="0" w:line="240" w:lineRule="auto"/>
              <w:rPr>
                <w:rFonts w:ascii="Times New Roman" w:hAnsi="Times New Roman" w:cs="Times New Roman"/>
                <w:sz w:val="22"/>
                <w:szCs w:val="22"/>
              </w:rPr>
            </w:pPr>
          </w:p>
        </w:tc>
        <w:tc>
          <w:tcPr>
            <w:tcW w:w="2160" w:type="dxa"/>
            <w:shd w:val="clear" w:color="auto" w:fill="A6A6A6" w:themeFill="background1" w:themeFillShade="A6"/>
          </w:tcPr>
          <w:p w14:paraId="6515DBE3" w14:textId="1B165132" w:rsidR="006A0EE1" w:rsidRPr="006B49C1" w:rsidRDefault="00FE3DBB" w:rsidP="005F490C">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102</w:t>
            </w:r>
          </w:p>
        </w:tc>
        <w:tc>
          <w:tcPr>
            <w:tcW w:w="1170" w:type="dxa"/>
            <w:shd w:val="clear" w:color="auto" w:fill="A6A6A6" w:themeFill="background1" w:themeFillShade="A6"/>
          </w:tcPr>
          <w:p w14:paraId="6515DBE4" w14:textId="77777777" w:rsidR="006A0EE1" w:rsidRPr="006B49C1" w:rsidRDefault="006A0EE1" w:rsidP="005F490C">
            <w:pPr>
              <w:spacing w:after="0" w:line="240" w:lineRule="auto"/>
              <w:jc w:val="right"/>
              <w:rPr>
                <w:rFonts w:ascii="Times New Roman" w:hAnsi="Times New Roman" w:cs="Times New Roman"/>
                <w:sz w:val="22"/>
                <w:szCs w:val="22"/>
              </w:rPr>
            </w:pPr>
          </w:p>
        </w:tc>
      </w:tr>
      <w:tr w:rsidR="00FE3DBB" w:rsidRPr="006B49C1" w14:paraId="3BB66387" w14:textId="77777777" w:rsidTr="00AA7BD5">
        <w:tc>
          <w:tcPr>
            <w:tcW w:w="2595" w:type="dxa"/>
          </w:tcPr>
          <w:p w14:paraId="6C688288" w14:textId="77777777" w:rsidR="00FE3DBB" w:rsidRPr="006B49C1" w:rsidRDefault="00FE3DBB" w:rsidP="00FE3DBB">
            <w:pPr>
              <w:spacing w:after="0" w:line="240" w:lineRule="auto"/>
              <w:rPr>
                <w:rFonts w:ascii="Times New Roman" w:hAnsi="Times New Roman" w:cs="Times New Roman"/>
                <w:sz w:val="22"/>
                <w:szCs w:val="22"/>
              </w:rPr>
            </w:pPr>
          </w:p>
        </w:tc>
        <w:tc>
          <w:tcPr>
            <w:tcW w:w="2620" w:type="dxa"/>
          </w:tcPr>
          <w:p w14:paraId="00648609" w14:textId="42B8C2F9" w:rsidR="00FE3DBB" w:rsidRPr="006B49C1" w:rsidRDefault="00FE3DBB"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Antivirals</w:t>
            </w:r>
          </w:p>
        </w:tc>
        <w:tc>
          <w:tcPr>
            <w:tcW w:w="2160" w:type="dxa"/>
          </w:tcPr>
          <w:p w14:paraId="2B76A6AB" w14:textId="3A4D49E3"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64</w:t>
            </w:r>
          </w:p>
        </w:tc>
        <w:tc>
          <w:tcPr>
            <w:tcW w:w="1170" w:type="dxa"/>
          </w:tcPr>
          <w:p w14:paraId="01E4A5B9" w14:textId="332F947B"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6</w:t>
            </w:r>
            <w:r w:rsidR="009F3213" w:rsidRPr="006B49C1">
              <w:rPr>
                <w:rFonts w:ascii="Times New Roman" w:hAnsi="Times New Roman" w:cs="Times New Roman"/>
                <w:sz w:val="22"/>
                <w:szCs w:val="22"/>
              </w:rPr>
              <w:t>2.7</w:t>
            </w:r>
          </w:p>
        </w:tc>
      </w:tr>
      <w:tr w:rsidR="00FE3DBB" w:rsidRPr="006B49C1" w14:paraId="6515DBEA" w14:textId="77777777" w:rsidTr="00AA7BD5">
        <w:tc>
          <w:tcPr>
            <w:tcW w:w="2595" w:type="dxa"/>
          </w:tcPr>
          <w:p w14:paraId="6515DBE6" w14:textId="77777777" w:rsidR="00FE3DBB" w:rsidRPr="006B49C1" w:rsidRDefault="00FE3DBB" w:rsidP="00FE3DBB">
            <w:pPr>
              <w:spacing w:after="0" w:line="240" w:lineRule="auto"/>
              <w:rPr>
                <w:rFonts w:ascii="Times New Roman" w:hAnsi="Times New Roman" w:cs="Times New Roman"/>
                <w:sz w:val="22"/>
                <w:szCs w:val="22"/>
              </w:rPr>
            </w:pPr>
          </w:p>
        </w:tc>
        <w:tc>
          <w:tcPr>
            <w:tcW w:w="2620" w:type="dxa"/>
          </w:tcPr>
          <w:p w14:paraId="6515DBE7" w14:textId="0AFE0947" w:rsidR="00FE3DBB" w:rsidRPr="006B49C1" w:rsidRDefault="00CB6EB2"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Antibiotics</w:t>
            </w:r>
          </w:p>
        </w:tc>
        <w:tc>
          <w:tcPr>
            <w:tcW w:w="2160" w:type="dxa"/>
          </w:tcPr>
          <w:p w14:paraId="6515DBE8" w14:textId="77777777"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29</w:t>
            </w:r>
          </w:p>
        </w:tc>
        <w:tc>
          <w:tcPr>
            <w:tcW w:w="1170" w:type="dxa"/>
          </w:tcPr>
          <w:p w14:paraId="6515DBE9" w14:textId="56363F03"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28.</w:t>
            </w:r>
            <w:r w:rsidR="00AA2A64" w:rsidRPr="006B49C1">
              <w:rPr>
                <w:rFonts w:ascii="Times New Roman" w:hAnsi="Times New Roman" w:cs="Times New Roman"/>
                <w:sz w:val="22"/>
                <w:szCs w:val="22"/>
              </w:rPr>
              <w:t>4</w:t>
            </w:r>
          </w:p>
        </w:tc>
      </w:tr>
      <w:tr w:rsidR="00FE3DBB" w:rsidRPr="006B49C1" w14:paraId="6515DBF4" w14:textId="77777777" w:rsidTr="00AA7BD5">
        <w:tc>
          <w:tcPr>
            <w:tcW w:w="2595" w:type="dxa"/>
          </w:tcPr>
          <w:p w14:paraId="6515DBF0" w14:textId="77777777" w:rsidR="00FE3DBB" w:rsidRPr="006B49C1" w:rsidRDefault="00FE3DBB" w:rsidP="00FE3DBB">
            <w:pPr>
              <w:spacing w:after="0" w:line="240" w:lineRule="auto"/>
              <w:rPr>
                <w:rFonts w:ascii="Times New Roman" w:hAnsi="Times New Roman" w:cs="Times New Roman"/>
                <w:sz w:val="22"/>
                <w:szCs w:val="22"/>
              </w:rPr>
            </w:pPr>
          </w:p>
        </w:tc>
        <w:tc>
          <w:tcPr>
            <w:tcW w:w="2620" w:type="dxa"/>
          </w:tcPr>
          <w:p w14:paraId="6515DBF1" w14:textId="77777777" w:rsidR="00FE3DBB" w:rsidRPr="006B49C1" w:rsidRDefault="00FE3DBB"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Steroids</w:t>
            </w:r>
          </w:p>
        </w:tc>
        <w:tc>
          <w:tcPr>
            <w:tcW w:w="2160" w:type="dxa"/>
          </w:tcPr>
          <w:p w14:paraId="6515DBF2" w14:textId="77777777"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9</w:t>
            </w:r>
          </w:p>
        </w:tc>
        <w:tc>
          <w:tcPr>
            <w:tcW w:w="1170" w:type="dxa"/>
          </w:tcPr>
          <w:p w14:paraId="6515DBF3" w14:textId="260B9346"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8.</w:t>
            </w:r>
            <w:r w:rsidR="00AA2A64" w:rsidRPr="006B49C1">
              <w:rPr>
                <w:rFonts w:ascii="Times New Roman" w:hAnsi="Times New Roman" w:cs="Times New Roman"/>
                <w:sz w:val="22"/>
                <w:szCs w:val="22"/>
              </w:rPr>
              <w:t>8</w:t>
            </w:r>
          </w:p>
        </w:tc>
      </w:tr>
      <w:tr w:rsidR="00FE3DBB" w:rsidRPr="006B49C1" w14:paraId="6515DBF9" w14:textId="77777777" w:rsidTr="00AA7BD5">
        <w:tc>
          <w:tcPr>
            <w:tcW w:w="2595" w:type="dxa"/>
            <w:shd w:val="clear" w:color="auto" w:fill="A6A6A6" w:themeFill="background1" w:themeFillShade="A6"/>
          </w:tcPr>
          <w:p w14:paraId="6515DBF5" w14:textId="77777777" w:rsidR="00FE3DBB" w:rsidRPr="006B49C1" w:rsidRDefault="00FE3DBB"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Disease Outcomes</w:t>
            </w:r>
          </w:p>
        </w:tc>
        <w:tc>
          <w:tcPr>
            <w:tcW w:w="2620" w:type="dxa"/>
            <w:shd w:val="clear" w:color="auto" w:fill="A6A6A6" w:themeFill="background1" w:themeFillShade="A6"/>
          </w:tcPr>
          <w:p w14:paraId="6515DBF6" w14:textId="77777777" w:rsidR="00FE3DBB" w:rsidRPr="006B49C1" w:rsidRDefault="00FE3DBB" w:rsidP="00FE3DBB">
            <w:pPr>
              <w:spacing w:after="0" w:line="240" w:lineRule="auto"/>
              <w:rPr>
                <w:rFonts w:ascii="Times New Roman" w:hAnsi="Times New Roman" w:cs="Times New Roman"/>
                <w:sz w:val="22"/>
                <w:szCs w:val="22"/>
              </w:rPr>
            </w:pPr>
          </w:p>
        </w:tc>
        <w:tc>
          <w:tcPr>
            <w:tcW w:w="2160" w:type="dxa"/>
            <w:shd w:val="clear" w:color="auto" w:fill="A6A6A6" w:themeFill="background1" w:themeFillShade="A6"/>
          </w:tcPr>
          <w:p w14:paraId="6515DBF7" w14:textId="37BE3582"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w:t>
            </w:r>
            <w:r w:rsidR="004C5E72" w:rsidRPr="006B49C1">
              <w:rPr>
                <w:rFonts w:ascii="Times New Roman" w:hAnsi="Times New Roman" w:cs="Times New Roman"/>
                <w:sz w:val="22"/>
                <w:szCs w:val="22"/>
              </w:rPr>
              <w:t>21</w:t>
            </w:r>
          </w:p>
        </w:tc>
        <w:tc>
          <w:tcPr>
            <w:tcW w:w="1170" w:type="dxa"/>
            <w:shd w:val="clear" w:color="auto" w:fill="A6A6A6" w:themeFill="background1" w:themeFillShade="A6"/>
          </w:tcPr>
          <w:p w14:paraId="6515DBF8" w14:textId="77777777" w:rsidR="00FE3DBB" w:rsidRPr="006B49C1" w:rsidRDefault="00FE3DBB" w:rsidP="00FE3DBB">
            <w:pPr>
              <w:spacing w:after="0" w:line="240" w:lineRule="auto"/>
              <w:jc w:val="right"/>
              <w:rPr>
                <w:rFonts w:ascii="Times New Roman" w:hAnsi="Times New Roman" w:cs="Times New Roman"/>
                <w:sz w:val="22"/>
                <w:szCs w:val="22"/>
              </w:rPr>
            </w:pPr>
          </w:p>
        </w:tc>
      </w:tr>
      <w:tr w:rsidR="00FE3DBB" w:rsidRPr="006B49C1" w14:paraId="6515DBFE" w14:textId="77777777" w:rsidTr="00AA7BD5">
        <w:tc>
          <w:tcPr>
            <w:tcW w:w="2595" w:type="dxa"/>
          </w:tcPr>
          <w:p w14:paraId="6515DBFA" w14:textId="77777777" w:rsidR="00FE3DBB" w:rsidRPr="006B49C1" w:rsidRDefault="00FE3DBB" w:rsidP="00FE3DBB">
            <w:pPr>
              <w:spacing w:after="0" w:line="240" w:lineRule="auto"/>
              <w:rPr>
                <w:rFonts w:ascii="Times New Roman" w:hAnsi="Times New Roman" w:cs="Times New Roman"/>
                <w:sz w:val="22"/>
                <w:szCs w:val="22"/>
              </w:rPr>
            </w:pPr>
          </w:p>
        </w:tc>
        <w:tc>
          <w:tcPr>
            <w:tcW w:w="2620" w:type="dxa"/>
          </w:tcPr>
          <w:p w14:paraId="6515DBFB" w14:textId="77777777" w:rsidR="00FE3DBB" w:rsidRPr="006B49C1" w:rsidRDefault="00FE3DBB"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Recovered/Discharged</w:t>
            </w:r>
          </w:p>
        </w:tc>
        <w:tc>
          <w:tcPr>
            <w:tcW w:w="2160" w:type="dxa"/>
          </w:tcPr>
          <w:p w14:paraId="6515DBFC" w14:textId="2F45E01F" w:rsidR="00FE3DBB" w:rsidRPr="006B49C1" w:rsidRDefault="004C5E72"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120</w:t>
            </w:r>
          </w:p>
        </w:tc>
        <w:tc>
          <w:tcPr>
            <w:tcW w:w="1170" w:type="dxa"/>
          </w:tcPr>
          <w:p w14:paraId="6515DBFD" w14:textId="049C8D1A"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99</w:t>
            </w:r>
            <w:r w:rsidR="004C5E72" w:rsidRPr="006B49C1">
              <w:rPr>
                <w:rFonts w:ascii="Times New Roman" w:hAnsi="Times New Roman" w:cs="Times New Roman"/>
                <w:sz w:val="22"/>
                <w:szCs w:val="22"/>
              </w:rPr>
              <w:t>.2</w:t>
            </w:r>
          </w:p>
        </w:tc>
      </w:tr>
      <w:tr w:rsidR="00FE3DBB" w:rsidRPr="006B49C1" w14:paraId="6515DC03" w14:textId="77777777" w:rsidTr="00AA7BD5">
        <w:tc>
          <w:tcPr>
            <w:tcW w:w="2595" w:type="dxa"/>
          </w:tcPr>
          <w:p w14:paraId="6515DBFF" w14:textId="77777777" w:rsidR="00FE3DBB" w:rsidRPr="006B49C1" w:rsidRDefault="00FE3DBB" w:rsidP="00FE3DBB">
            <w:pPr>
              <w:spacing w:after="0" w:line="240" w:lineRule="auto"/>
              <w:rPr>
                <w:rFonts w:ascii="Times New Roman" w:hAnsi="Times New Roman" w:cs="Times New Roman"/>
                <w:sz w:val="22"/>
                <w:szCs w:val="22"/>
              </w:rPr>
            </w:pPr>
          </w:p>
        </w:tc>
        <w:tc>
          <w:tcPr>
            <w:tcW w:w="2620" w:type="dxa"/>
          </w:tcPr>
          <w:p w14:paraId="6515DC00" w14:textId="77777777" w:rsidR="00FE3DBB" w:rsidRPr="006B49C1" w:rsidRDefault="00FE3DBB"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Dead</w:t>
            </w:r>
          </w:p>
        </w:tc>
        <w:tc>
          <w:tcPr>
            <w:tcW w:w="2160" w:type="dxa"/>
          </w:tcPr>
          <w:p w14:paraId="6515DC01" w14:textId="77777777"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w:t>
            </w:r>
          </w:p>
        </w:tc>
        <w:tc>
          <w:tcPr>
            <w:tcW w:w="1170" w:type="dxa"/>
          </w:tcPr>
          <w:p w14:paraId="6515DC02" w14:textId="47434662"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0.</w:t>
            </w:r>
            <w:r w:rsidR="00FE73A4" w:rsidRPr="006B49C1">
              <w:rPr>
                <w:rFonts w:ascii="Times New Roman" w:hAnsi="Times New Roman" w:cs="Times New Roman"/>
                <w:sz w:val="22"/>
                <w:szCs w:val="22"/>
              </w:rPr>
              <w:t>8</w:t>
            </w:r>
          </w:p>
        </w:tc>
      </w:tr>
      <w:tr w:rsidR="00FE3DBB" w:rsidRPr="006B49C1" w14:paraId="6515DC08" w14:textId="77777777" w:rsidTr="00AA7BD5">
        <w:tc>
          <w:tcPr>
            <w:tcW w:w="2595" w:type="dxa"/>
            <w:shd w:val="clear" w:color="auto" w:fill="A6A6A6" w:themeFill="background1" w:themeFillShade="A6"/>
          </w:tcPr>
          <w:p w14:paraId="6515DC04" w14:textId="77777777" w:rsidR="00FE3DBB" w:rsidRPr="006B49C1" w:rsidRDefault="00FE3DBB"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Source</w:t>
            </w:r>
          </w:p>
        </w:tc>
        <w:tc>
          <w:tcPr>
            <w:tcW w:w="2620" w:type="dxa"/>
            <w:shd w:val="clear" w:color="auto" w:fill="A6A6A6" w:themeFill="background1" w:themeFillShade="A6"/>
          </w:tcPr>
          <w:p w14:paraId="6515DC05" w14:textId="77777777" w:rsidR="00FE3DBB" w:rsidRPr="006B49C1" w:rsidRDefault="00FE3DBB" w:rsidP="00FE3DBB">
            <w:pPr>
              <w:spacing w:after="0" w:line="240" w:lineRule="auto"/>
              <w:rPr>
                <w:rFonts w:ascii="Times New Roman" w:hAnsi="Times New Roman" w:cs="Times New Roman"/>
                <w:sz w:val="22"/>
                <w:szCs w:val="22"/>
              </w:rPr>
            </w:pPr>
          </w:p>
        </w:tc>
        <w:tc>
          <w:tcPr>
            <w:tcW w:w="2160" w:type="dxa"/>
            <w:shd w:val="clear" w:color="auto" w:fill="A6A6A6" w:themeFill="background1" w:themeFillShade="A6"/>
          </w:tcPr>
          <w:p w14:paraId="6515DC06" w14:textId="6CF6AC32"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121</w:t>
            </w:r>
            <w:r w:rsidR="00D7437C" w:rsidRPr="006B49C1">
              <w:rPr>
                <w:rFonts w:ascii="Times New Roman" w:hAnsi="Times New Roman" w:cs="Times New Roman"/>
                <w:sz w:val="22"/>
                <w:szCs w:val="22"/>
              </w:rPr>
              <w:t>1</w:t>
            </w:r>
          </w:p>
        </w:tc>
        <w:tc>
          <w:tcPr>
            <w:tcW w:w="1170" w:type="dxa"/>
            <w:shd w:val="clear" w:color="auto" w:fill="A6A6A6" w:themeFill="background1" w:themeFillShade="A6"/>
          </w:tcPr>
          <w:p w14:paraId="6515DC07" w14:textId="77777777" w:rsidR="00FE3DBB" w:rsidRPr="006B49C1" w:rsidRDefault="00FE3DBB" w:rsidP="00FE3DBB">
            <w:pPr>
              <w:spacing w:after="0" w:line="240" w:lineRule="auto"/>
              <w:jc w:val="right"/>
              <w:rPr>
                <w:rFonts w:ascii="Times New Roman" w:hAnsi="Times New Roman" w:cs="Times New Roman"/>
                <w:sz w:val="22"/>
                <w:szCs w:val="22"/>
              </w:rPr>
            </w:pPr>
          </w:p>
        </w:tc>
      </w:tr>
      <w:tr w:rsidR="00FE3DBB" w:rsidRPr="006B49C1" w14:paraId="6515DC0D" w14:textId="77777777" w:rsidTr="00AA7BD5">
        <w:tc>
          <w:tcPr>
            <w:tcW w:w="2595" w:type="dxa"/>
          </w:tcPr>
          <w:p w14:paraId="6515DC09" w14:textId="77777777" w:rsidR="00FE3DBB" w:rsidRPr="006B49C1" w:rsidRDefault="00FE3DBB" w:rsidP="00FE3DBB">
            <w:pPr>
              <w:spacing w:after="0" w:line="240" w:lineRule="auto"/>
              <w:rPr>
                <w:rFonts w:ascii="Times New Roman" w:hAnsi="Times New Roman" w:cs="Times New Roman"/>
                <w:sz w:val="22"/>
                <w:szCs w:val="22"/>
              </w:rPr>
            </w:pPr>
          </w:p>
        </w:tc>
        <w:tc>
          <w:tcPr>
            <w:tcW w:w="2620" w:type="dxa"/>
          </w:tcPr>
          <w:p w14:paraId="6515DC0A" w14:textId="77777777" w:rsidR="00FE3DBB" w:rsidRPr="006B49C1" w:rsidRDefault="00FE3DBB"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Community</w:t>
            </w:r>
          </w:p>
        </w:tc>
        <w:tc>
          <w:tcPr>
            <w:tcW w:w="2160" w:type="dxa"/>
          </w:tcPr>
          <w:p w14:paraId="6515DC0B" w14:textId="7B23374E"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118</w:t>
            </w:r>
            <w:r w:rsidR="00D7437C" w:rsidRPr="006B49C1">
              <w:rPr>
                <w:rFonts w:ascii="Times New Roman" w:hAnsi="Times New Roman" w:cs="Times New Roman"/>
                <w:sz w:val="22"/>
                <w:szCs w:val="22"/>
              </w:rPr>
              <w:t>6</w:t>
            </w:r>
          </w:p>
        </w:tc>
        <w:tc>
          <w:tcPr>
            <w:tcW w:w="1170" w:type="dxa"/>
          </w:tcPr>
          <w:p w14:paraId="6515DC0C" w14:textId="77777777"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97.9</w:t>
            </w:r>
          </w:p>
        </w:tc>
      </w:tr>
      <w:tr w:rsidR="00FE3DBB" w:rsidRPr="006B49C1" w14:paraId="6515DC12" w14:textId="77777777" w:rsidTr="00AA7BD5">
        <w:tc>
          <w:tcPr>
            <w:tcW w:w="2595" w:type="dxa"/>
          </w:tcPr>
          <w:p w14:paraId="6515DC0E" w14:textId="77777777" w:rsidR="00FE3DBB" w:rsidRPr="006B49C1" w:rsidRDefault="00FE3DBB" w:rsidP="00FE3DBB">
            <w:pPr>
              <w:spacing w:after="0" w:line="240" w:lineRule="auto"/>
              <w:rPr>
                <w:rFonts w:ascii="Times New Roman" w:hAnsi="Times New Roman" w:cs="Times New Roman"/>
                <w:sz w:val="22"/>
                <w:szCs w:val="22"/>
              </w:rPr>
            </w:pPr>
          </w:p>
        </w:tc>
        <w:tc>
          <w:tcPr>
            <w:tcW w:w="2620" w:type="dxa"/>
          </w:tcPr>
          <w:p w14:paraId="6515DC0F" w14:textId="77777777" w:rsidR="00FE3DBB" w:rsidRPr="006B49C1" w:rsidRDefault="00FE3DBB"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Family</w:t>
            </w:r>
          </w:p>
        </w:tc>
        <w:tc>
          <w:tcPr>
            <w:tcW w:w="2160" w:type="dxa"/>
          </w:tcPr>
          <w:p w14:paraId="6515DC10" w14:textId="77777777"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12</w:t>
            </w:r>
          </w:p>
        </w:tc>
        <w:tc>
          <w:tcPr>
            <w:tcW w:w="1170" w:type="dxa"/>
          </w:tcPr>
          <w:p w14:paraId="6515DC11" w14:textId="63914330" w:rsidR="00FE3DBB" w:rsidRPr="006B49C1" w:rsidRDefault="00C95D19"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0.9</w:t>
            </w:r>
          </w:p>
        </w:tc>
      </w:tr>
      <w:tr w:rsidR="00FE3DBB" w:rsidRPr="006B49C1" w14:paraId="6515DC17" w14:textId="77777777" w:rsidTr="00AA7BD5">
        <w:tc>
          <w:tcPr>
            <w:tcW w:w="2595" w:type="dxa"/>
          </w:tcPr>
          <w:p w14:paraId="6515DC13" w14:textId="77777777" w:rsidR="00FE3DBB" w:rsidRPr="006B49C1" w:rsidRDefault="00FE3DBB" w:rsidP="00FE3DBB">
            <w:pPr>
              <w:spacing w:after="0" w:line="240" w:lineRule="auto"/>
              <w:rPr>
                <w:rFonts w:ascii="Times New Roman" w:hAnsi="Times New Roman" w:cs="Times New Roman"/>
                <w:sz w:val="22"/>
                <w:szCs w:val="22"/>
              </w:rPr>
            </w:pPr>
          </w:p>
        </w:tc>
        <w:tc>
          <w:tcPr>
            <w:tcW w:w="2620" w:type="dxa"/>
          </w:tcPr>
          <w:p w14:paraId="6515DC14" w14:textId="77777777" w:rsidR="00FE3DBB" w:rsidRPr="006B49C1" w:rsidRDefault="00FE3DBB" w:rsidP="00FE3DBB">
            <w:pPr>
              <w:spacing w:after="0" w:line="240" w:lineRule="auto"/>
              <w:rPr>
                <w:rFonts w:ascii="Times New Roman" w:hAnsi="Times New Roman" w:cs="Times New Roman"/>
                <w:sz w:val="22"/>
                <w:szCs w:val="22"/>
              </w:rPr>
            </w:pPr>
            <w:r w:rsidRPr="006B49C1">
              <w:rPr>
                <w:rFonts w:ascii="Times New Roman" w:hAnsi="Times New Roman" w:cs="Times New Roman"/>
                <w:sz w:val="22"/>
                <w:szCs w:val="22"/>
              </w:rPr>
              <w:t>Vertical</w:t>
            </w:r>
          </w:p>
        </w:tc>
        <w:tc>
          <w:tcPr>
            <w:tcW w:w="2160" w:type="dxa"/>
          </w:tcPr>
          <w:p w14:paraId="6515DC15" w14:textId="77777777"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13</w:t>
            </w:r>
          </w:p>
        </w:tc>
        <w:tc>
          <w:tcPr>
            <w:tcW w:w="1170" w:type="dxa"/>
          </w:tcPr>
          <w:p w14:paraId="6515DC16" w14:textId="793C1399" w:rsidR="00FE3DBB" w:rsidRPr="006B49C1" w:rsidRDefault="00FE3DBB" w:rsidP="00FE3DBB">
            <w:pPr>
              <w:spacing w:after="0" w:line="240" w:lineRule="auto"/>
              <w:jc w:val="right"/>
              <w:rPr>
                <w:rFonts w:ascii="Times New Roman" w:hAnsi="Times New Roman" w:cs="Times New Roman"/>
                <w:sz w:val="22"/>
                <w:szCs w:val="22"/>
              </w:rPr>
            </w:pPr>
            <w:r w:rsidRPr="006B49C1">
              <w:rPr>
                <w:rFonts w:ascii="Times New Roman" w:hAnsi="Times New Roman" w:cs="Times New Roman"/>
                <w:sz w:val="22"/>
                <w:szCs w:val="22"/>
              </w:rPr>
              <w:t>1.</w:t>
            </w:r>
            <w:r w:rsidR="00C95D19" w:rsidRPr="006B49C1">
              <w:rPr>
                <w:rFonts w:ascii="Times New Roman" w:hAnsi="Times New Roman" w:cs="Times New Roman"/>
                <w:sz w:val="22"/>
                <w:szCs w:val="22"/>
              </w:rPr>
              <w:t>2</w:t>
            </w:r>
          </w:p>
        </w:tc>
      </w:tr>
    </w:tbl>
    <w:p w14:paraId="6515DC1A" w14:textId="7A3A6776" w:rsidR="005F490C" w:rsidRPr="006B49C1" w:rsidRDefault="004540A3" w:rsidP="00C64CD4">
      <w:pPr>
        <w:pStyle w:val="Caption"/>
        <w:contextualSpacing/>
        <w:rPr>
          <w:rFonts w:ascii="Times New Roman" w:hAnsi="Times New Roman" w:cs="Times New Roman"/>
          <w:sz w:val="22"/>
          <w:szCs w:val="22"/>
        </w:rPr>
      </w:pPr>
      <w:proofErr w:type="spellStart"/>
      <w:r w:rsidRPr="006B49C1">
        <w:rPr>
          <w:rFonts w:ascii="Times New Roman" w:hAnsi="Times New Roman" w:cs="Times New Roman"/>
          <w:sz w:val="22"/>
          <w:szCs w:val="22"/>
          <w:vertAlign w:val="superscript"/>
        </w:rPr>
        <w:t>a</w:t>
      </w:r>
      <w:r w:rsidR="00017311" w:rsidRPr="006B49C1">
        <w:rPr>
          <w:rFonts w:ascii="Times New Roman" w:hAnsi="Times New Roman" w:cs="Times New Roman"/>
          <w:sz w:val="22"/>
          <w:szCs w:val="22"/>
        </w:rPr>
        <w:t>Upper</w:t>
      </w:r>
      <w:proofErr w:type="spellEnd"/>
      <w:r w:rsidR="00017311" w:rsidRPr="006B49C1">
        <w:rPr>
          <w:rFonts w:ascii="Times New Roman" w:hAnsi="Times New Roman" w:cs="Times New Roman"/>
          <w:sz w:val="22"/>
          <w:szCs w:val="22"/>
        </w:rPr>
        <w:t xml:space="preserve"> respiratory symptoms included rhinorrhoea, cough and blocked or stuffy nose; Lower respiratory symptoms included tachypnoea and dyspnoea; Gastrointestinal symptoms included vomiting, diarrhoea, abdominal pain and abdominal distention; Other symptoms that were reported in few cases included, headache, poor feeding/decreased oral intake, hypothermia, tachycardia, paroxysmal crying, fatigue/drowsiness and hypotension; </w:t>
      </w:r>
      <w:r w:rsidR="00B554C1" w:rsidRPr="006B49C1">
        <w:rPr>
          <w:rFonts w:ascii="Times New Roman" w:hAnsi="Times New Roman" w:cs="Times New Roman"/>
          <w:sz w:val="22"/>
          <w:szCs w:val="22"/>
          <w:vertAlign w:val="superscript"/>
        </w:rPr>
        <w:t>b</w:t>
      </w:r>
      <w:r w:rsidR="006A0EE1" w:rsidRPr="006B49C1">
        <w:rPr>
          <w:rFonts w:ascii="Times New Roman" w:hAnsi="Times New Roman" w:cs="Times New Roman"/>
          <w:sz w:val="22"/>
          <w:szCs w:val="22"/>
        </w:rPr>
        <w:t xml:space="preserve"> Mild Disease= non-hospitalised, Moderate Disease = hospitalised, Severe Disease= </w:t>
      </w:r>
      <w:proofErr w:type="spellStart"/>
      <w:r w:rsidR="006A0EE1" w:rsidRPr="006B49C1">
        <w:rPr>
          <w:rFonts w:ascii="Times New Roman" w:hAnsi="Times New Roman" w:cs="Times New Roman"/>
          <w:sz w:val="22"/>
          <w:szCs w:val="22"/>
        </w:rPr>
        <w:t>HDU</w:t>
      </w:r>
      <w:proofErr w:type="spellEnd"/>
      <w:r w:rsidR="006A0EE1" w:rsidRPr="006B49C1">
        <w:rPr>
          <w:rFonts w:ascii="Times New Roman" w:hAnsi="Times New Roman" w:cs="Times New Roman"/>
          <w:sz w:val="22"/>
          <w:szCs w:val="22"/>
        </w:rPr>
        <w:t>/ICU admission/mechanical ventilation.</w:t>
      </w:r>
      <w:r w:rsidR="00017311" w:rsidRPr="006B49C1">
        <w:rPr>
          <w:rFonts w:ascii="Times New Roman" w:hAnsi="Times New Roman" w:cs="Times New Roman"/>
          <w:sz w:val="22"/>
          <w:szCs w:val="22"/>
        </w:rPr>
        <w:t xml:space="preserve"> </w:t>
      </w:r>
    </w:p>
    <w:p w14:paraId="6515DC1C" w14:textId="57DD63E3" w:rsidR="006A0EE1" w:rsidRPr="006B49C1" w:rsidRDefault="00F46F55" w:rsidP="006A0EE1">
      <w:pPr>
        <w:rPr>
          <w:rFonts w:ascii="Times New Roman" w:hAnsi="Times New Roman" w:cs="Times New Roman"/>
        </w:rPr>
      </w:pPr>
      <w:r w:rsidRPr="006B49C1">
        <w:rPr>
          <w:rFonts w:ascii="Times New Roman" w:hAnsi="Times New Roman" w:cs="Times New Roman"/>
        </w:rPr>
        <w:t>Source of infection was re</w:t>
      </w:r>
      <w:r w:rsidR="0016236F" w:rsidRPr="006B49C1">
        <w:rPr>
          <w:rFonts w:ascii="Times New Roman" w:hAnsi="Times New Roman" w:cs="Times New Roman"/>
        </w:rPr>
        <w:t>ported for 1,211 cases, of which 1,186 (98%) were a community acquired source and 12 (</w:t>
      </w:r>
      <w:r w:rsidR="00691E0B" w:rsidRPr="006B49C1">
        <w:rPr>
          <w:rFonts w:ascii="Times New Roman" w:hAnsi="Times New Roman" w:cs="Times New Roman"/>
        </w:rPr>
        <w:t>1%) were from a family</w:t>
      </w:r>
      <w:r w:rsidR="003504FC" w:rsidRPr="006B49C1">
        <w:rPr>
          <w:rFonts w:ascii="Times New Roman" w:hAnsi="Times New Roman" w:cs="Times New Roman"/>
        </w:rPr>
        <w:t xml:space="preserve"> member</w:t>
      </w:r>
      <w:r w:rsidR="00691E0B" w:rsidRPr="006B49C1">
        <w:rPr>
          <w:rFonts w:ascii="Times New Roman" w:hAnsi="Times New Roman" w:cs="Times New Roman"/>
        </w:rPr>
        <w:t xml:space="preserve">. </w:t>
      </w:r>
      <w:r w:rsidR="006A0EE1" w:rsidRPr="006B49C1">
        <w:rPr>
          <w:rFonts w:ascii="Times New Roman" w:hAnsi="Times New Roman" w:cs="Times New Roman"/>
        </w:rPr>
        <w:t xml:space="preserve">Of the 65 publications included in the review, 14 reported </w:t>
      </w:r>
      <w:r w:rsidR="00325448" w:rsidRPr="006B49C1">
        <w:rPr>
          <w:rFonts w:ascii="Times New Roman" w:hAnsi="Times New Roman" w:cs="Times New Roman"/>
        </w:rPr>
        <w:t xml:space="preserve">SARS-CoV-2 </w:t>
      </w:r>
      <w:r w:rsidR="006802F6" w:rsidRPr="006B49C1">
        <w:rPr>
          <w:rFonts w:ascii="Times New Roman" w:hAnsi="Times New Roman" w:cs="Times New Roman"/>
        </w:rPr>
        <w:t>status i</w:t>
      </w:r>
      <w:r w:rsidR="000A68C1" w:rsidRPr="006B49C1">
        <w:rPr>
          <w:rFonts w:ascii="Times New Roman" w:hAnsi="Times New Roman" w:cs="Times New Roman"/>
        </w:rPr>
        <w:t xml:space="preserve">n 139 newborns </w:t>
      </w:r>
      <w:r w:rsidR="00C52B6D" w:rsidRPr="006B49C1">
        <w:rPr>
          <w:rFonts w:ascii="Times New Roman" w:hAnsi="Times New Roman" w:cs="Times New Roman"/>
        </w:rPr>
        <w:t xml:space="preserve">from </w:t>
      </w:r>
      <w:r w:rsidR="002D7296" w:rsidRPr="006B49C1">
        <w:rPr>
          <w:rFonts w:ascii="Times New Roman" w:hAnsi="Times New Roman" w:cs="Times New Roman"/>
        </w:rPr>
        <w:t xml:space="preserve">137 </w:t>
      </w:r>
      <w:r w:rsidR="00C52B6D" w:rsidRPr="006B49C1">
        <w:rPr>
          <w:rFonts w:ascii="Times New Roman" w:hAnsi="Times New Roman" w:cs="Times New Roman"/>
        </w:rPr>
        <w:t xml:space="preserve">COVID-19 positive mothers </w:t>
      </w:r>
      <w:r w:rsidR="00296A30" w:rsidRPr="006B49C1">
        <w:rPr>
          <w:rFonts w:ascii="Times New Roman" w:hAnsi="Times New Roman" w:cs="Times New Roman"/>
        </w:rPr>
        <w:fldChar w:fldCharType="begin">
          <w:fldData xml:space="preserve">PEVuZE5vdGU+PENpdGU+PEF1dGhvcj5DaGVuPC9BdXRob3I+PFllYXI+MjAyMDwvWWVhcj48UmVj
TnVtPjk8L1JlY051bT48RGlzcGxheVRleHQ+KDIwLCAyMSwgMjMsIDMxLCAzNCwgMzUsIDQ5LCA2
MCwgNjYtNjgsIDcwLCA3NCwgNzgpPC9EaXNwbGF5VGV4dD48cmVjb3JkPjxyZWMtbnVtYmVyPjk8
L3JlYy1udW1iZXI+PGZvcmVpZ24ta2V5cz48a2V5IGFwcD0iRU4iIGRiLWlkPSJldjV2ZHJ2cjB0
ZDByMmUwdmZqcHg1MHd3OTJmczU1NXI5cnYiIHRpbWVzdGFtcD0iMTU5MjkxNDExOSI+OTwva2V5
PjwvZm9yZWlnbi1rZXlzPjxyZWYtdHlwZSBuYW1lPSJKb3VybmFsIEFydGljbGUiPjE3PC9yZWYt
dHlwZT48Y29udHJpYnV0b3JzPjxhdXRob3JzPjxhdXRob3I+Q2hlbiwgSC48L2F1dGhvcj48YXV0
aG9yPkd1bywgSi48L2F1dGhvcj48YXV0aG9yPldhbmcsIEMuPC9hdXRob3I+PGF1dGhvcj5MdW8s
IEYuPC9hdXRob3I+PGF1dGhvcj5ZdSwgWC48L2F1dGhvcj48YXV0aG9yPlpoYW5nLCBXLjwvYXV0
aG9yPjxhdXRob3I+TGksIEouPC9hdXRob3I+PGF1dGhvcj5aaGFvLCBELjwvYXV0aG9yPjxhdXRo
b3I+WHUsIEQuPC9hdXRob3I+PGF1dGhvcj5Hb25nLCBRLjwvYXV0aG9yPjxhdXRob3I+TGlhbywg
Si48L2F1dGhvcj48YXV0aG9yPllhbmcsIEguPC9hdXRob3I+PGF1dGhvcj5Ib3UsIFcuPC9hdXRo
b3I+PGF1dGhvcj5aaGFuZywgWS48L2F1dGhvcj48L2F1dGhvcnM+PC9jb250cmlidXRvcnM+PGF1
dGgtYWRkcmVzcz5EZXBhcnRtZW50IG9mIEd5bmFlY29sb2d5IGFuZCBPYnN0ZXRyaWNzLCBaaG9u
Z25hbiBIb3NwaXRhbCBvZiBXdWhhbiBVbml2ZXJzaXR5LCBXdWhhbiwgSHViZWksIENoaW5hOyBD
bGluaWNhbCBNZWRpY2luZSBSZXNlYXJjaCBDZW50cmUgb2YgUHJlbmF0YWwgRGlhZ25vc2lzIGFu
ZCBCaXJ0aCBIZWFsdGggaW4gSHViZWkgUHJvdmluY2UsIFd1aGFuLCBIdWJlaSwgQ2hpbmEuJiN4
RDtEZXBhcnRtZW50IG9mIE9ic3RldHJpY3MgYW5kIEd5bmFlY29sb2d5LCBQZWtpbmcgVW5pdmVy
c2l0eSBGaXJzdCBIb3NwaXRhbCwgQmVpamluZywgQ2hpbmEuJiN4RDtTdGF0ZSBLZXkgTGFib3Jh
dG9yeSBvZiBWaXJvbG9neS9JbnN0aXR1dGUgb2YgTWVkaWNhbCBWaXJvbG9neSwgU2Nob29sIG9m
IEJhc2ljIE1lZGljYWwgU2NpZW5jZXMsIFd1aGFuIFVuaXZlcnNpdHksIFd1aGFuLCBIdWJlaSwg
Q2hpbmEuJiN4RDtEZXBhcnRtZW50IG9mIFByZXZlbnRpdmUgTWVkaWNpbmUsIE5vcnRod2VzdGVy
biBVbml2ZXJzaXR5IEZlaW5iZXJnIFNjaG9vbCBvZiBNZWRpY2luZSwgQ2hpY2FnbywgSUwsIFVT
QS4mI3hEO0RlcGFydG1lbnQgb2YgUGFlZGlhdHJpY3MsIFpob25nbmFuIEhvc3BpdGFsIG9mIFd1
aGFuIFVuaXZlcnNpdHksIFd1aGFuLCBIdWJlaSwgQ2hpbmEuJiN4RDtEZXBhcnRtZW50IG9mIE9i
c3RldHJpY3MgYW5kIEd5bmFlY29sb2d5LCBQZWtpbmcgVW5pdmVyc2l0eSBGaXJzdCBIb3NwaXRh
bCwgQmVpamluZywgQ2hpbmEuIEVsZWN0cm9uaWMgYWRkcmVzczogeWFuZ2h1aXhpYUBiam11LmVk
dS5jbi4mI3hEO1N0YXRlIEtleSBMYWJvcmF0b3J5IG9mIFZpcm9sb2d5L0luc3RpdHV0ZSBvZiBN
ZWRpY2FsIFZpcm9sb2d5LCBTY2hvb2wgb2YgQmFzaWMgTWVkaWNhbCBTY2llbmNlcywgV3VoYW4g
VW5pdmVyc2l0eSwgV3VoYW4sIEh1YmVpLCBDaGluYS4gRWxlY3Ryb25pYyBhZGRyZXNzOiBob3V3
ZWlAd2h1LmVkdS5jbi4mI3hEO0RlcGFydG1lbnQgb2YgR3luYWVjb2xvZ3kgYW5kIE9ic3RldHJp
Y3MsIFpob25nbmFuIEhvc3BpdGFsIG9mIFd1aGFuIFVuaXZlcnNpdHksIFd1aGFuLCBIdWJlaSwg
Q2hpbmE7IENsaW5pY2FsIE1lZGljaW5lIFJlc2VhcmNoIENlbnRyZSBvZiBQcmVuYXRhbCBEaWFn
bm9zaXMgYW5kIEJpcnRoIEhlYWx0aCBpbiBIdWJlaSBQcm92aW5jZSwgV3VoYW4sIEh1YmVpLCBD
aGluYS4gRWxlY3Ryb25pYyBhZGRyZXNzOiB6aGFuZ3l1YW56aGVuQHdodS5lZHUuY24uPC9hdXRo
LWFkZHJlc3M+PHRpdGxlcz48dGl0bGU+Q2xpbmljYWwgY2hhcmFjdGVyaXN0aWNzIGFuZCBpbnRy
YXV0ZXJpbmUgdmVydGljYWwgdHJhbnNtaXNzaW9uIHBvdGVudGlhbCBvZiBDT1ZJRC0xOSBpbmZl
Y3Rpb24gaW4gbmluZSBwcmVnbmFudCB3b21lbjogYSByZXRyb3NwZWN0aXZlIHJldmlldyBvZiBt
ZWRpY2FsIHJlY29yZHM8L3RpdGxlPjxzZWNvbmRhcnktdGl0bGU+TGFuY2V0PC9zZWNvbmRhcnkt
dGl0bGU+PGFsdC10aXRsZT5MYW5jZXQgKExvbmRvbiwgRW5nbGFuZCk8L2FsdC10aXRsZT48L3Rp
dGxlcz48cGVyaW9kaWNhbD48ZnVsbC10aXRsZT5MYW5jZXQ8L2Z1bGwtdGl0bGU+PGFiYnItMT5M
YW5jZXQgKExvbmRvbiwgRW5nbGFuZCk8L2FiYnItMT48L3BlcmlvZGljYWw+PGFsdC1wZXJpb2Rp
Y2FsPjxmdWxsLXRpdGxlPkxhbmNldDwvZnVsbC10aXRsZT48YWJici0xPkxhbmNldCAoTG9uZG9u
LCBFbmdsYW5kKTwvYWJici0xPjwvYWx0LXBlcmlvZGljYWw+PHBhZ2VzPjgwOS04MTU8L3BhZ2Vz
Pjx2b2x1bWU+Mzk1PC92b2x1bWU+PG51bWJlcj4xMDIyNjwvbnVtYmVyPjxlZGl0aW9uPjIwMjAv
MDMvMTE8L2VkaXRpb24+PGtleXdvcmRzPjxrZXl3b3JkPipCZXRhY29yb25hdmlydXMvaXNvbGF0
aW9uICZhbXA7IHB1cmlmaWNhdGlvbi9wYXRob2dlbmljaXR5PC9rZXl3b3JkPjxrZXl3b3JkPkNl
c2FyZWFuIFNlY3Rpb248L2tleXdvcmQ+PGtleXdvcmQ+Q29yb25hdmlydXMgSW5mZWN0aW9ucy9j
b21wbGljYXRpb25zLyp0cmFuc21pc3Npb248L2tleXdvcmQ+PGtleXdvcmQ+Q291Z2gvZXRpb2xv
Z3k8L2tleXdvcmQ+PGtleXdvcmQ+RHlzcGVwc2lhL2V0aW9sb2d5PC9rZXl3b3JkPjxrZXl3b3Jk
PkZlbWFsZTwva2V5d29yZD48a2V5d29yZD5GZXZlci9ldGlvbG9neTwva2V5d29yZD48a2V5d29y
ZD5IdW1hbnM8L2tleXdvcmQ+PGtleXdvcmQ+SW5mYW50LCBOZXdib3JuPC9rZXl3b3JkPjxrZXl3
b3JkPipJbmZlY3Rpb3VzIERpc2Vhc2UgVHJhbnNtaXNzaW9uLCBWZXJ0aWNhbDwva2V5d29yZD48
a2V5d29yZD5NeWFsZ2lhL2V0aW9sb2d5PC9rZXl3b3JkPjxrZXl3b3JkPlBoYXJ5bmdpdGlzL2V0
aW9sb2d5PC9rZXl3b3JkPjxrZXl3b3JkPlBuZXVtb25pYSwgVmlyYWwvY29tcGxpY2F0aW9ucy9k
aWFnbm9zaXMvKnRyYW5zbWlzc2lvbjwva2V5d29yZD48a2V5d29yZD5QcmVnbmFuY3k8L2tleXdv
cmQ+PGtleXdvcmQ+KlByZWduYW5jeSBDb21wbGljYXRpb25zLCBJbmZlY3Rpb3VzL2RpYWdub3Np
czwva2V5d29yZD48a2V5d29yZD5QcmVnbmFuY3kgT3V0Y29tZTwva2V5d29yZD48a2V5d29yZD5Q
cmVnbmFuY3kgVHJpbWVzdGVyLCBUaGlyZDwva2V5d29yZD48a2V5d29yZD5SZXRyb3NwZWN0aXZl
IFN0dWRpZXM8L2tleXdvcmQ+PC9rZXl3b3Jkcz48ZGF0ZXM+PHllYXI+MjAyMDwveWVhcj48cHVi
LWRhdGVzPjxkYXRlPk1hciA3PC9kYXRlPjwvcHViLWRhdGVzPjwvZGF0ZXM+PGlzYm4+MDE0MC02
NzM2PC9pc2JuPjxhY2Nlc3Npb24tbnVtPjMyMTUxMzM1PC9hY2Nlc3Npb24tbnVtPjxsYWJlbD5Z
PC9sYWJlbD48dXJscz48L3VybHM+PGVsZWN0cm9uaWMtcmVzb3VyY2UtbnVtPjEwLjEwMTYvczAx
NDAtNjczNigyMCkzMDM2MC0zPC9lbGVjdHJvbmljLXJlc291cmNlLW51bT48cmVtb3RlLWRhdGFi
YXNlLXByb3ZpZGVyPk5MTTwvcmVtb3RlLWRhdGFiYXNlLXByb3ZpZGVyPjxyZXNlYXJjaC1ub3Rl
cz55PC9yZXNlYXJjaC1ub3Rlcz48bGFuZ3VhZ2U+ZW5nPC9sYW5ndWFnZT48L3JlY29yZD48L0Np
dGU+PENpdGU+PEF1dGhvcj5DaGVuPC9BdXRob3I+PFllYXI+MjAyMDwvWWVhcj48UmVjTnVtPjEw
PC9SZWNOdW0+PHJlY29yZD48cmVjLW51bWJlcj4xMDwvcmVjLW51bWJlcj48Zm9yZWlnbi1rZXlz
PjxrZXkgYXBwPSJFTiIgZGItaWQ9ImV2NXZkcnZyMHRkMHIyZTB2ZmpweDUwd3c5MmZzNTU1cjly
diIgdGltZXN0YW1wPSIxNTkyOTE0MTE5Ij4xMDwva2V5PjwvZm9yZWlnbi1rZXlzPjxyZWYtdHlw
ZSBuYW1lPSJKb3VybmFsIEFydGljbGUiPjE3PC9yZWYtdHlwZT48Y29udHJpYnV0b3JzPjxhdXRo
b3JzPjxhdXRob3I+Q2hlbiwgWWFuPC9hdXRob3I+PGF1dGhvcj5QZW5nLCBIdWE8L2F1dGhvcj48
YXV0aG9yPldhbmcsIExpbjwvYXV0aG9yPjxhdXRob3I+WmhhbywgWWluPC9hdXRob3I+PGF1dGhv
cj5aZW5nLCBMaW5na29uZzwvYXV0aG9yPjxhdXRob3I+R2FvLCBIdWk8L2F1dGhvcj48YXV0aG9y
PkxpdSwgWWFsYW4gJUogRnJvbnRpZXJzIGluIFBlZGlhdHJpY3M8L2F1dGhvcj48L2F1dGhvcnM+
PC9jb250cmlidXRvcnM+PHRpdGxlcz48dGl0bGU+SW5mYW50cyBib3JuIHRvIG1vdGhlcnMgd2l0
aCBhIG5ldyBjb3JvbmF2aXJ1cyAoQ09WSUQtMTkpPC90aXRsZT48L3RpdGxlcz48cGFnZXM+MTA0
PC9wYWdlcz48dm9sdW1lPjg8L3ZvbHVtZT48ZGF0ZXM+PHllYXI+MjAyMDwveWVhcj48L2RhdGVz
Pjxpc2JuPjIyOTYtMjM2MDwvaXNibj48bGFiZWw+WTwvbGFiZWw+PHVybHM+PC91cmxzPjxyZXNl
YXJjaC1ub3Rlcz55PC9yZXNlYXJjaC1ub3Rlcz48L3JlY29yZD48L0NpdGU+PENpdGU+PEF1dGhv
cj5Eb25nPC9BdXRob3I+PFllYXI+MjAyMDwvWWVhcj48UmVjTnVtPjEzPC9SZWNOdW0+PHJlY29y
ZD48cmVjLW51bWJlcj4xMzwvcmVjLW51bWJlcj48Zm9yZWlnbi1rZXlzPjxrZXkgYXBwPSJFTiIg
ZGItaWQ9ImV2NXZkcnZyMHRkMHIyZTB2ZmpweDUwd3c5MmZzNTU1cjlydiIgdGltZXN0YW1wPSIx
NTkyOTE0MTE5Ij4xMzwva2V5PjwvZm9yZWlnbi1rZXlzPjxyZWYtdHlwZSBuYW1lPSJKb3VybmFs
IEFydGljbGUiPjE3PC9yZWYtdHlwZT48Y29udHJpYnV0b3JzPjxhdXRob3JzPjxhdXRob3I+RG9u
ZywgTGFuPC9hdXRob3I+PGF1dGhvcj5UaWFuLCBKaW5odWE8L2F1dGhvcj48YXV0aG9yPkhlLCBT
b25nbWluZzwvYXV0aG9yPjxhdXRob3I+Wmh1LCBDaHVjaGFvPC9hdXRob3I+PGF1dGhvcj5XYW5n
LCBKaWFuPC9hdXRob3I+PGF1dGhvcj5MaXUsIENoZW48L2F1dGhvcj48YXV0aG9yPllhbmcsIEpp
bmcgJUogSmFtYTwvYXV0aG9yPjwvYXV0aG9ycz48L2NvbnRyaWJ1dG9ycz48dGl0bGVzPjx0aXRs
ZT5Qb3NzaWJsZSB2ZXJ0aWNhbCB0cmFuc21pc3Npb24gb2YgU0FSUy1Db1YtMiBmcm9tIGFuIGlu
ZmVjdGVkIG1vdGhlciB0byBoZXIgbmV3Ym9ybjwvdGl0bGU+PC90aXRsZXM+PGRhdGVzPjx5ZWFy
PjIwMjA8L3llYXI+PC9kYXRlcz48bGFiZWw+WTwvbGFiZWw+PHVybHM+PC91cmxzPjxyZXNlYXJj
aC1ub3Rlcz55PC9yZXNlYXJjaC1ub3Rlcz48L3JlY29yZD48L0NpdGU+PENpdGU+PEF1dGhvcj5M
aTwvQXV0aG9yPjxZZWFyPjIwMjA8L1llYXI+PFJlY051bT4yMjwvUmVjTnVtPjxyZWNvcmQ+PHJl
Yy1udW1iZXI+MjI8L3JlYy1udW1iZXI+PGZvcmVpZ24ta2V5cz48a2V5IGFwcD0iRU4iIGRiLWlk
PSJldjV2ZHJ2cjB0ZDByMmUwdmZqcHg1MHd3OTJmczU1NXI5cnYiIHRpbWVzdGFtcD0iMTU5Mjkx
NDExOSI+MjI8L2tleT48L2ZvcmVpZ24ta2V5cz48cmVmLXR5cGUgbmFtZT0iSm91cm5hbCBBcnRp
Y2xlIj4xNzwvcmVmLXR5cGU+PGNvbnRyaWJ1dG9ycz48YXV0aG9ycz48YXV0aG9yPkxpLCBZLjwv
YXV0aG9yPjxhdXRob3I+WmhhbywgUi48L2F1dGhvcj48YXV0aG9yPlpoZW5nLCBTLjwvYXV0aG9y
PjxhdXRob3I+Q2hlbiwgWC48L2F1dGhvcj48YXV0aG9yPldhbmcsIEouPC9hdXRob3I+PGF1dGhv
cj5TaGVuZywgWC48L2F1dGhvcj48YXV0aG9yPlpob3UsIEouPC9hdXRob3I+PGF1dGhvcj5DYWks
IEguPC9hdXRob3I+PGF1dGhvcj5GYW5nLCBRLjwvYXV0aG9yPjxhdXRob3I+WXUsIEYuPC9hdXRo
b3I+PGF1dGhvcj5GYW4sIEouPC9hdXRob3I+PGF1dGhvcj5YdSwgSy48L2F1dGhvcj48YXV0aG9y
PkNoZW4sIFkuPC9hdXRob3I+PGF1dGhvcj5TaGVuZywgSi48L2F1dGhvcj48L2F1dGhvcnM+PC9j
b250cmlidXRvcnM+PHRpdGxlcz48dGl0bGU+TGFjayBvZiBWZXJ0aWNhbCBUcmFuc21pc3Npb24g
b2YgU2V2ZXJlIEFjdXRlIFJlc3BpcmF0b3J5IFN5bmRyb21lIENvcm9uYXZpcnVzIDIsIENoaW5h
PC90aXRsZT48c2Vjb25kYXJ5LXRpdGxlPkVtZXJnaW5nIGluZmVjdGlvdXMgZGlzZWFzZXM8L3Nl
Y29uZGFyeS10aXRsZT48L3RpdGxlcz48cGVyaW9kaWNhbD48ZnVsbC10aXRsZT5FbWVyZ2luZyBp
bmZlY3Rpb3VzIGRpc2Vhc2VzPC9mdWxsLXRpdGxlPjwvcGVyaW9kaWNhbD48dm9sdW1lPjI2PC92
b2x1bWU+PG51bWJlcj42PC9udW1iZXI+PGtleXdvcmRzPjxrZXl3b3JkPmFydGljbGU8L2tleXdv
cmQ+PGtleXdvcmQ+Y2VzYXJlYW4gc2VjdGlvbjwva2V5d29yZD48a2V5d29yZD5jaGlsZDwva2V5
d29yZD48a2V5d29yZD4qQ2hpbmE8L2tleXdvcmQ+PGtleXdvcmQ+ZmVtYWxlPC9rZXl3b3JkPjxr
ZXl3b3JkPmh1bWFuPC9rZXl3b3JkPjxrZXl3b3JkPmluZmFudDwva2V5d29yZD48a2V5d29yZD5u
b25odW1hbjwva2V5d29yZD48a2V5d29yZD5vcGVyYXRpbmcgcm9vbTwva2V5d29yZD48a2V5d29y
ZD4qcHJlZ25hbmN5PC9rZXl3b3JkPjxrZXl3b3JkPipyZXNwaXJhdG9yeSB0cmFjdCBpbmZlY3Rp
b248L2tleXdvcmQ+PGtleXdvcmQ+KlNBUlMgY29yb25hdmlydXM8L2tleXdvcmQ+PGtleXdvcmQ+
KnZlcnRpY2FsIHRyYW5zbWlzc2lvbjwva2V5d29yZD48L2tleXdvcmRzPjxkYXRlcz48eWVhcj4y
MDIwPC95ZWFyPjwvZGF0ZXM+PHB1Yi1sb2NhdGlvbj5Vbml0ZWQgU3RhdGVzPC9wdWItbG9jYXRp
b24+PHB1Ymxpc2hlcj5OTE0gKE1lZGxpbmUpPC9wdWJsaXNoZXI+PGlzYm4+MTA4MC02MDU5IChl
bGVjdHJvbmljKSYjeEQ7MTA4MC02MDU5PC9pc2JuPjxsYWJlbD5ZPC9sYWJlbD48dXJscz48cmVs
YXRlZC11cmxzPjx1cmw+aHR0cDovL292aWRzcC5vdmlkLmNvbS9vdmlkd2ViLmNnaT9UPUpTJmFt
cDtQQUdFPXJlZmVyZW5jZSZhbXA7RD1lbWV4YiZhbXA7TkVXUz1OJmFtcDtBTj02MzExNjEzOTg8
L3VybD48L3JlbGF0ZWQtdXJscz48L3VybHM+PGVsZWN0cm9uaWMtcmVzb3VyY2UtbnVtPmh0dHA6
Ly9keC5kb2kub3JnLzEwLjMyMDEvZWlkMjYwNi4yMDAyODc8L2VsZWN0cm9uaWMtcmVzb3VyY2Ut
bnVtPjxyZXNlYXJjaC1ub3Rlcz55PC9yZXNlYXJjaC1ub3Rlcz48bGFuZ3VhZ2U+RW5nbGlzaDwv
bGFuZ3VhZ2U+PC9yZWNvcmQ+PC9DaXRlPjxDaXRlPjxBdXRob3I+TGl1PC9BdXRob3I+PFllYXI+
MjAyMDwvWWVhcj48UmVjTnVtPjY2PC9SZWNOdW0+PHJlY29yZD48cmVjLW51bWJlcj42NjwvcmVj
LW51bWJlcj48Zm9yZWlnbi1rZXlzPjxrZXkgYXBwPSJFTiIgZGItaWQ9ImV2NXZkcnZyMHRkMHIy
ZTB2ZmpweDUwd3c5MmZzNTU1cjlydiIgdGltZXN0YW1wPSIxNTkyOTE5NjA1Ij42Njwva2V5Pjwv
Zm9yZWlnbi1rZXlzPjxyZWYtdHlwZSBuYW1lPSJKb3VybmFsIEFydGljbGUiPjE3PC9yZWYtdHlw
ZT48Y29udHJpYnV0b3JzPjxhdXRob3JzPjxhdXRob3I+TGl1LCBQLjwvYXV0aG9yPjxhdXRob3I+
WmhlbmcsIEouPC9hdXRob3I+PGF1dGhvcj5ZYW5nLCBQLjwvYXV0aG9yPjxhdXRob3I+V2FuZywg
WC48L2F1dGhvcj48YXV0aG9yPldlaSwgQy48L2F1dGhvcj48YXV0aG9yPlpoYW5nLCBTLjwvYXV0
aG9yPjxhdXRob3I+RmVuZywgUy48L2F1dGhvcj48YXV0aG9yPkxhbiwgSi48L2F1dGhvcj48YXV0
aG9yPkhlLCBCLjwvYXV0aG9yPjxhdXRob3I+WmhhbywgRC48L2F1dGhvcj48YXV0aG9yPkxpLCBK
LjwvYXV0aG9yPjxhdXRob3I+WmhhbmcsIFkuPC9hdXRob3I+PC9hdXRob3JzPjwvY29udHJpYnV0
b3JzPjx0aXRsZXM+PHRpdGxlPlRoZSBpbW11bm9sb2dpYyBzdGF0dXMgb2YgbmV3Ym9ybnMgYm9y
biB0byBTQVJTLUNvVjItaW5mZWN0ZWQgbW90aGVycyBpbiBXdWhhbiwgQ2hpbmE8L3RpdGxlPjxz
ZWNvbmRhcnktdGl0bGU+VGhlIEpvdXJuYWwgb2YgYWxsZXJneSBhbmQgY2xpbmljYWwgaW1tdW5v
bG9neTwvc2Vjb25kYXJ5LXRpdGxlPjwvdGl0bGVzPjxwZXJpb2RpY2FsPjxmdWxsLXRpdGxlPlRo
ZSBKb3VybmFsIG9mIGFsbGVyZ3kgYW5kIGNsaW5pY2FsIGltbXVub2xvZ3k8L2Z1bGwtdGl0bGU+
PC9wZXJpb2RpY2FsPjxrZXl3b3Jkcz48a2V5d29yZD5hcnRpY2xlPC9rZXl3b3JkPjxrZXl3b3Jk
PipDaGluYTwva2V5d29yZD48a2V5d29yZD5jb250cm9sbGVkIHN0dWR5PC9rZXl3b3JkPjxrZXl3
b3JkPipjb3JvbmF2aXJ1cyBkaXNlYXNlIDIwMTk8L2tleXdvcmQ+PGtleXdvcmQ+ZmVtYWxlPC9r
ZXl3b3JkPjxrZXl3b3JkPmZldHVzPC9rZXl3b3JkPjxrZXl3b3JkPmZldmVyPC9rZXl3b3JkPjxr
ZXl3b3JkPmZvbGxvdyB1cDwva2V5d29yZD48a2V5d29yZD5nZW5lIGV4cHJlc3Npb248L2tleXdv
cmQ+PGtleXdvcmQ+aG9zcGl0YWxpemF0aW9uPC9rZXl3b3JkPjxrZXl3b3JkPmh1bWFuPC9rZXl3
b3JkPjxrZXl3b3JkPmh1bWFuIGNlbGw8L2tleXdvcmQ+PGtleXdvcmQ+aHVtYW4gdGlzc3VlPC9r
ZXl3b3JkPjxrZXl3b3JkPmh1bW9yYWwgaW1tdW5pdHk8L2tleXdvcmQ+PGtleXdvcmQ+aW1tdW5v
Z2xvYnVsaW4gYmxvb2QgbGV2ZWw8L2tleXdvcmQ+PGtleXdvcmQ+aW5mYW50PC9rZXl3b3JkPjxr
ZXl3b3JkPipseW1waG9jeXRlIHN1YnBvcHVsYXRpb248L2tleXdvcmQ+PGtleXdvcmQ+bWFqb3Ig
Y2xpbmljYWwgc3R1ZHk8L2tleXdvcmQ+PGtleXdvcmQ+Km1vdGhlcjwva2V5d29yZD48a2V5d29y
ZD5uZWNyb3RpemluZyBlbnRlcm9jb2xpdGlzPC9rZXl3b3JkPjxrZXl3b3JkPm5ld2Jvcm48L2tl
eXdvcmQ+PGtleXdvcmQ+cHJvdGVpbiBleHByZXNzaW9uPC9rZXl3b3JkPjxrZXl3b3JkPnJlc3Bp
cmF0b3J5IGRpc3RyZXNzPC9rZXl3b3JkPjxrZXl3b3JkPip0aGlyZCB0cmltZXN0ZXIgcHJlZ25h
bmN5PC9rZXl3b3JkPjxrZXl3b3JkPnRocm9hdCBjdWx0dXJlPC9rZXl3b3JkPjxrZXl3b3JkPkNE
MTYgYW50aWdlbjwva2V5d29yZD48a2V5d29yZD5DRDE5IGFudGlnZW48L2tleXdvcmQ+PGtleXdv
cmQ+Q0QzIGFudGlnZW48L2tleXdvcmQ+PGtleXdvcmQ+Q0Q0IGFudGlnZW48L2tleXdvcmQ+PGtl
eXdvcmQ+Q0Q4IGFudGlnZW48L2tleXdvcmQ+PGtleXdvcmQ+ZW5kb2dlbm91cyBjb21wb3VuZDwv
a2V5d29yZD48a2V5d29yZD4qZ2FtbWEgaW50ZXJmZXJvbjwva2V5d29yZD48a2V5d29yZD5pbW11
bm9nbG9idWxpbiBHPC9rZXl3b3JkPjxrZXl3b3JkPmltbXVub2dsb2J1bGluIE08L2tleXdvcmQ+
PGtleXdvcmQ+aW50ZXJsZXVraW4gMTA8L2tleXdvcmQ+PGtleXdvcmQ+aW50ZXJsZXVraW4gMjwv
a2V5d29yZD48a2V5d29yZD5pbnRlcmxldWtpbiA0PC9rZXl3b3JkPjxrZXl3b3JkPmludGVybGV1
a2luIDY8L2tleXdvcmQ+PGtleXdvcmQ+dHVtb3IgbmVjcm9zaXMgZmFjdG9yPC9rZXl3b3JkPjwv
a2V5d29yZHM+PGRhdGVzPjx5ZWFyPjIwMjA8L3llYXI+PC9kYXRlcz48cHViLWxvY2F0aW9uPlVu
aXRlZCBTdGF0ZXM8L3B1Yi1sb2NhdGlvbj48cHVibGlzaGVyPk5MTSAoTWVkbGluZSk8L3B1Ymxp
c2hlcj48aXNibj4xMDk3LTY4MjUgKGVsZWN0cm9uaWMpJiN4RDsxMDk3LTY4MjU8L2lzYm4+PHVy
bHM+PHJlbGF0ZWQtdXJscz48dXJsPmh0dHA6Ly9vdmlkc3Aub3ZpZC5jb20vb3ZpZHdlYi5jZ2k/
VD1KUyZhbXA7UEFHRT1yZWZlcmVuY2UmYW1wO0Q9ZW1leGImYW1wO05FV1M9TiZhbXA7QU49NjMx
ODQ5ODY1PC91cmw+PC9yZWxhdGVkLXVybHM+PC91cmxzPjxlbGVjdHJvbmljLXJlc291cmNlLW51
bT5odHRwOi8vZHguZG9pLm9yZy8xMC4xMDE2L2ouamFjaS4yMDIwLjA0LjAzODwvZWxlY3Ryb25p
Yy1yZXNvdXJjZS1udW0+PGxhbmd1YWdlPkVuZ2xpc2g8L2xhbmd1YWdlPjwvcmVjb3JkPjwvQ2l0
ZT48Q2l0ZT48QXV0aG9yPkxpdTwvQXV0aG9yPjxZZWFyPjIwMjA8L1llYXI+PFJlY051bT42Nzwv
UmVjTnVtPjxyZWNvcmQ+PHJlYy1udW1iZXI+Njc8L3JlYy1udW1iZXI+PGZvcmVpZ24ta2V5cz48
a2V5IGFwcD0iRU4iIGRiLWlkPSJldjV2ZHJ2cjB0ZDByMmUwdmZqcHg1MHd3OTJmczU1NXI5cnYi
IHRpbWVzdGFtcD0iMTU5MjkxOTYwNSI+Njc8L2tleT48L2ZvcmVpZ24ta2V5cz48cmVmLXR5cGUg
bmFtZT0iSm91cm5hbCBBcnRpY2xlIj4xNzwvcmVmLXR5cGU+PGNvbnRyaWJ1dG9ycz48YXV0aG9y
cz48YXV0aG9yPkxpdSwgVy48L2F1dGhvcj48YXV0aG9yPldhbmcsIEouPC9hdXRob3I+PGF1dGhv
cj5MaSwgVy4gQi48L2F1dGhvcj48YXV0aG9yPlpob3UsIFouIFguPC9hdXRob3I+PGF1dGhvcj5M
aXUsIFMuIFkuPC9hdXRob3I+PGF1dGhvcj5Sb25nLCBaLiBILjwvYXV0aG9yPjwvYXV0aG9ycz48
L2NvbnRyaWJ1dG9ycz48dGl0bGVzPjx0aXRsZT5DbGluaWNhbCBjaGFyYWN0ZXJpc3RpY3Mgb2Yg
MTkgbmVvbmF0ZXMgYm9ybiB0byBtb3RoZXJzIHdpdGggQ09WSUQtMTk8L3RpdGxlPjxzZWNvbmRh
cnktdGl0bGU+RnJvbnRpZXJzIG9mIE1lZGljaW5lPC9zZWNvbmRhcnktdGl0bGU+PC90aXRsZXM+
PHBlcmlvZGljYWw+PGZ1bGwtdGl0bGU+RnJvbnRpZXJzIG9mIE1lZGljaW5lPC9mdWxsLXRpdGxl
PjwvcGVyaW9kaWNhbD48cGFnZXM+MTkzLTE5ODwvcGFnZXM+PHZvbHVtZT4xNDwvdm9sdW1lPjxu
dW1iZXI+MjwvbnVtYmVyPjxkYXRlcz48eWVhcj4yMDIwPC95ZWFyPjxwdWItZGF0ZXM+PGRhdGU+
QXByPC9kYXRlPjwvcHViLWRhdGVzPjwvZGF0ZXM+PGlzYm4+MjA5NS0wMjE3PC9pc2JuPjxhY2Nl
c3Npb24tbnVtPldPUzowMDA1MjYxOTU4MDAwMDE8L2FjY2Vzc2lvbi1udW0+PHVybHM+PHJlbGF0
ZWQtdXJscz48dXJsPiZsdDtHbyB0byBJU0kmZ3Q7Oi8vV09TOjAwMDUyNjE5NTgwMDAwMTwvdXJs
PjwvcmVsYXRlZC11cmxzPjwvdXJscz48ZWxlY3Ryb25pYy1yZXNvdXJjZS1udW0+MTAuMTAwNy9z
MTE2ODQtMDIwLTA3NzIteTwvZWxlY3Ryb25pYy1yZXNvdXJjZS1udW0+PC9yZWNvcmQ+PC9DaXRl
PjxDaXRlPjxBdXRob3I+UGVuZzwvQXV0aG9yPjxZZWFyPjIwMjA8L1llYXI+PFJlY051bT43Nzwv
UmVjTnVtPjxyZWNvcmQ+PHJlYy1udW1iZXI+Nzc8L3JlYy1udW1iZXI+PGZvcmVpZ24ta2V5cz48
a2V5IGFwcD0iRU4iIGRiLWlkPSJldjV2ZHJ2cjB0ZDByMmUwdmZqcHg1MHd3OTJmczU1NXI5cnYi
IHRpbWVzdGFtcD0iMTU5MjkxOTYwNSI+Nzc8L2tleT48L2ZvcmVpZ24ta2V5cz48cmVmLXR5cGUg
bmFtZT0iSm91cm5hbCBBcnRpY2xlIj4xNzwvcmVmLXR5cGU+PGNvbnRyaWJ1dG9ycz48YXV0aG9y
cz48YXV0aG9yPlBlbmcsIFouPC9hdXRob3I+PGF1dGhvcj5XYW5nLCBKLjwvYXV0aG9yPjxhdXRo
b3I+TW8sIFkuPC9hdXRob3I+PGF1dGhvcj5EdWFuLCBXLjwvYXV0aG9yPjxhdXRob3I+WGlhbmcs
IEcuPC9hdXRob3I+PGF1dGhvcj5ZaSwgTS48L2F1dGhvcj48YXV0aG9yPkJhbywgTC48L2F1dGhv
cj48YXV0aG9yPlNoaSwgWS48L2F1dGhvcj48L2F1dGhvcnM+PC9jb250cmlidXRvcnM+PHRpdGxl
cz48dGl0bGU+VW5saWtlbHkgU0FSUy1Db1YtMiB2ZXJ0aWNhbCB0cmFuc21pc3Npb24gZnJvbSBt
b3RoZXIgdG8gY2hpbGQ6IEEgY2FzZSByZXBvcnQ8L3RpdGxlPjxzZWNvbmRhcnktdGl0bGU+Sm91
cm5hbCBvZiBJbmZlY3Rpb24gYW5kIFB1YmxpYyBIZWFsdGg8L3NlY29uZGFyeS10aXRsZT48L3Rp
dGxlcz48cGVyaW9kaWNhbD48ZnVsbC10aXRsZT5Kb3VybmFsIG9mIEluZmVjdGlvbiBhbmQgUHVi
bGljIEhlYWx0aDwvZnVsbC10aXRsZT48L3BlcmlvZGljYWw+PHBhZ2VzPjgxOC04MjA8L3BhZ2Vz
Pjx2b2x1bWU+MTM8L3ZvbHVtZT48bnVtYmVyPjU8L251bWJlcj48a2V5d29yZHM+PGtleXdvcmQ+
Q09WSUQtMTk8L2tleXdvcmQ+PGtleXdvcmQ+TmVvbmF0ZTwva2V5d29yZD48a2V5d29yZD5TQVJT
LUNvVi0yPC9rZXl3b3JkPjxrZXl3b3JkPlZlcnRpY2FsIHRyYW5zbWlzc2lvbjwva2V5d29yZD48
L2tleXdvcmRzPjxkYXRlcz48eWVhcj4yMDIwPC95ZWFyPjwvZGF0ZXM+PHdvcmstdHlwZT5BcnRp
Y2xlPC93b3JrLXR5cGU+PHVybHM+PHJlbGF0ZWQtdXJscz48dXJsPmh0dHBzOi8vd3d3LnNjb3B1
cy5jb20vaW53YXJkL3JlY29yZC51cmk/ZWlkPTItczIuMC04NTA4MzMyMzIyMSZhbXA7ZG9pPTEw
LjEwMTYlMmZqLmppcGguMjAyMC4wNC4wMDQmYW1wO3BhcnRuZXJJRD00MCZhbXA7bWQ1PTZlZjdk
NWFhZmU1MmEzMzA5Y2ViMjBiYTM5OTY3MWNiPC91cmw+PC9yZWxhdGVkLXVybHM+PC91cmxzPjxl
bGVjdHJvbmljLXJlc291cmNlLW51bT4xMC4xMDE2L2ouamlwaC4yMDIwLjA0LjAwNDwvZWxlY3Ry
b25pYy1yZXNvdXJjZS1udW0+PHJlbW90ZS1kYXRhYmFzZS1uYW1lPlNjb3B1czwvcmVtb3RlLWRh
dGFiYXNlLW5hbWU+PC9yZWNvcmQ+PC9DaXRlPjxDaXRlPjxBdXRob3I+V2FuZzwvQXV0aG9yPjxZ
ZWFyPjIwMjA8L1llYXI+PFJlY051bT40MTwvUmVjTnVtPjxyZWNvcmQ+PHJlYy1udW1iZXI+NDE8
L3JlYy1udW1iZXI+PGZvcmVpZ24ta2V5cz48a2V5IGFwcD0iRU4iIGRiLWlkPSJldjV2ZHJ2cjB0
ZDByMmUwdmZqcHg1MHd3OTJmczU1NXI5cnYiIHRpbWVzdGFtcD0iMTU5MjkxNDExOSI+NDE8L2tl
eT48L2ZvcmVpZ24ta2V5cz48cmVmLXR5cGUgbmFtZT0iSm91cm5hbCBBcnRpY2xlIj4xNzwvcmVm
LXR5cGU+PGNvbnRyaWJ1dG9ycz48YXV0aG9ycz48YXV0aG9yPldhbmcsIFMuPC9hdXRob3I+PGF1
dGhvcj5HdW8sIEwuPC9hdXRob3I+PGF1dGhvcj5DaGVuLCBMLjwvYXV0aG9yPjxhdXRob3I+TGl1
LCBXLjwvYXV0aG9yPjxhdXRob3I+Q2FvLCBZLjwvYXV0aG9yPjxhdXRob3I+WmhhbmcsIEouPC9h
dXRob3I+PGF1dGhvcj5GZW5nLCBMLjwvYXV0aG9yPjwvYXV0aG9ycz48L2NvbnRyaWJ1dG9ycz48
dGl0bGVzPjx0aXRsZT5BIGNhc2UgcmVwb3J0IG9mIG5lb25hdGFsIENPVklELTE5IGluZmVjdGlv
biBpbiBDaGluYTwvdGl0bGU+PHNlY29uZGFyeS10aXRsZT5DbGluaWNhbCBpbmZlY3Rpb3VzIGRp
c2Vhc2VzIDogYW4gb2ZmaWNpYWwgcHVibGljYXRpb24gb2YgdGhlIEluZmVjdGlvdXMgRGlzZWFz
ZXMgU29jaWV0eSBvZiBBbWVyaWNhPC9zZWNvbmRhcnktdGl0bGU+PC90aXRsZXM+PHBlcmlvZGlj
YWw+PGZ1bGwtdGl0bGU+Q2xpbmljYWwgaW5mZWN0aW91cyBkaXNlYXNlcyA6IGFuIG9mZmljaWFs
IHB1YmxpY2F0aW9uIG9mIHRoZSBJbmZlY3Rpb3VzIERpc2Vhc2VzIFNvY2lldHkgb2YgQW1lcmlj
YTwvZnVsbC10aXRsZT48L3BlcmlvZGljYWw+PGtleXdvcmRzPjxrZXl3b3JkPmFydGljbGU8L2tl
eXdvcmQ+PGtleXdvcmQ+Y2FzZSByZXBvcnQ8L2tleXdvcmQ+PGtleXdvcmQ+Y2hpbGQ8L2tleXdv
cmQ+PGtleXdvcmQ+KkNoaW5hPC9rZXl3b3JkPjxrZXl3b3JkPmNsaW5pY2FsIGFydGljbGU8L2tl
eXdvcmQ+PGtleXdvcmQ+ZmVtYWxlPC9rZXl3b3JkPjxrZXl3b3JkPmh1bWFuPC9rZXl3b3JkPjxr
ZXl3b3JkPm5ld2Jvcm48L2tleXdvcmQ+PGtleXdvcmQ+cG9seW1lcmFzZSBjaGFpbiByZWFjdGlv
bjwva2V5d29yZD48a2V5d29yZD50aHJvYXQgY3VsdHVyZTwva2V5d29yZD48a2V5d29yZD52ZXJ0
aWNhbCB0cmFuc21pc3Npb248L2tleXdvcmQ+PC9rZXl3b3Jkcz48ZGF0ZXM+PHllYXI+MjAyMDwv
eWVhcj48L2RhdGVzPjxwdWItbG9jYXRpb24+VW5pdGVkIFN0YXRlczwvcHViLWxvY2F0aW9uPjxw
dWJsaXNoZXI+TkxNIChNZWRsaW5lKTwvcHVibGlzaGVyPjxpc2JuPjE1MzctNjU5MSAoZWxlY3Ry
b25pYykmI3hEOzE1MzctNjU5MTwvaXNibj48bGFiZWw+WTwvbGFiZWw+PHVybHM+PHJlbGF0ZWQt
dXJscz48dXJsPmh0dHA6Ly9vdmlkc3Aub3ZpZC5jb20vb3ZpZHdlYi5jZ2k/VD1KUyZhbXA7UEFH
RT1yZWZlcmVuY2UmYW1wO0Q9ZW1leGImYW1wO05FV1M9TiZhbXA7QU49NjMxMjQxNjM2PC91cmw+
PC9yZWxhdGVkLXVybHM+PC91cmxzPjxlbGVjdHJvbmljLXJlc291cmNlLW51bT5odHRwOi8vZHgu
ZG9pLm9yZy8xMC4xMDkzL2NpZC9jaWFhMjI1PC9lbGVjdHJvbmljLXJlc291cmNlLW51bT48cmVz
ZWFyY2gtbm90ZXM+eTwvcmVzZWFyY2gtbm90ZXM+PGxhbmd1YWdlPkVuZ2xpc2g8L2xhbmd1YWdl
PjwvcmVjb3JkPjwvQ2l0ZT48Q2l0ZT48QXV0aG9yPllhbmc8L0F1dGhvcj48WWVhcj4yMDIwPC9Z
ZWFyPjxSZWNOdW0+ODY8L1JlY051bT48cmVjb3JkPjxyZWMtbnVtYmVyPjg2PC9yZWMtbnVtYmVy
Pjxmb3JlaWduLWtleXM+PGtleSBhcHA9IkVOIiBkYi1pZD0iZXY1dmRydnIwdGQwcjJlMHZmanB4
NTB3dzkyZnM1NTVyOXJ2IiB0aW1lc3RhbXA9IjE1OTI5MTk2MDUiPjg2PC9rZXk+PC9mb3JlaWdu
LWtleXM+PHJlZi10eXBlIG5hbWU9IkpvdXJuYWwgQXJ0aWNsZSI+MTc8L3JlZi10eXBlPjxjb250
cmlidXRvcnM+PGF1dGhvcnM+PGF1dGhvcj5ZYW5nLCBILjwvYXV0aG9yPjxhdXRob3I+SHUsIEIu
PC9hdXRob3I+PGF1dGhvcj5aaGFuLCBTLjwvYXV0aG9yPjxhdXRob3I+WWFuZywgTC4gWS48L2F1
dGhvcj48YXV0aG9yPlhpb25nLCBHLjwvYXV0aG9yPjwvYXV0aG9ycz48L2NvbnRyaWJ1dG9ycz48
dGl0bGVzPjx0aXRsZT5FZmZlY3RzIG9mIFNBUlMtQ29WLTIgaW5mZWN0aW9uIG9uIHByZWduYW50
IHdvbWVuIGFuZCB0aGVpciBpbmZhbnRzOiBBIHJldHJvc3BlY3RpdmUgc3R1ZHkgaW4gV3VoYW4s
IENoaW5hPC90aXRsZT48c2Vjb25kYXJ5LXRpdGxlPkFyY2hpdmVzIG9mIHBhdGhvbG9neSAmYW1w
OyBsYWJvcmF0b3J5IG1lZGljaW5lPC9zZWNvbmRhcnktdGl0bGU+PC90aXRsZXM+PHBlcmlvZGlj
YWw+PGZ1bGwtdGl0bGU+QXJjaGl2ZXMgb2YgcGF0aG9sb2d5ICZhbXA7IGxhYm9yYXRvcnkgbWVk
aWNpbmU8L2Z1bGwtdGl0bGU+PC9wZXJpb2RpY2FsPjxrZXl3b3Jkcz48a2V5d29yZD5hZHVsdDwv
a2V5d29yZD48a2V5d29yZD5hcnRpY2xlPC9rZXl3b3JkPjxrZXl3b3JkPipDaGluYTwva2V5d29y
ZD48a2V5d29yZD5jbGluaWNhbCBhcnRpY2xlPC9rZXl3b3JkPjxrZXl3b3JkPmNvaG9ydCBhbmFs
eXNpczwva2V5d29yZD48a2V5d29yZD5jb21wbGljYXRpb248L2tleXdvcmQ+PGtleXdvcmQ+Y29t
cHV0ZXIgYXNzaXN0ZWQgdG9tb2dyYXBoeTwva2V5d29yZD48a2V5d29yZD5jb250cm9sbGVkIHN0
dWR5PC9rZXl3b3JkPjxrZXl3b3JkPipjb3JvbmF2aXJ1cyBkaXNlYXNlIDIwMTk8L2tleXdvcmQ+
PGtleXdvcmQ+Y291Z2hpbmc8L2tleXdvcmQ+PGtleXdvcmQ+ZmVtYWxlPC9rZXl3b3JkPjxrZXl3
b3JkPmZldmVyPC9rZXl3b3JkPjxrZXl3b3JkPmZpcnN0IHRyaW1lc3RlciBwcmVnbmFuY3k8L2tl
eXdvcmQ+PGtleXdvcmQ+aHVtYW48L2tleXdvcmQ+PGtleXdvcmQ+aHVtYW4gY2VsbDwva2V5d29y
ZD48a2V5d29yZD5pbmZhbnQ8L2tleXdvcmQ+PGtleXdvcmQ+bHltcGhvY3l0ZTwva2V5d29yZD48
a2V5d29yZD5seW1waG9jeXRvcGVuaWE8L2tleXdvcmQ+PGtleXdvcmQ+bW90aGVyPC9rZXl3b3Jk
PjxrZXl3b3JkPm5ld2Jvcm48L2tleXdvcmQ+PGtleXdvcmQ+bm9uaHVtYW48L2tleXdvcmQ+PGtl
eXdvcmQ+cGVyaW5hdGFsIGRlYXRoPC9rZXl3b3JkPjxrZXl3b3JkPnBlcmluYXRhbCBpbmZlY3Rp
b248L2tleXdvcmQ+PGtleXdvcmQ+KnByZWduYW50IHdvbWFuPC9rZXl3b3JkPjxrZXl3b3JkPnBy
ZW1hdHVyZSBmZXR1cyBtZW1icmFuZSBydXB0dXJlPC9rZXl3b3JkPjxrZXl3b3JkPnJlYWwgdGlt
ZSByZXZlcnNlIHRyYW5zY3JpcHRpb24gcG9seW1lcmFzZSBjaGFpbiByZWFjdGlvbjwva2V5d29y
ZD48a2V5d29yZD4qcmV0cm9zcGVjdGl2ZSBzdHVkeTwva2V5d29yZD48a2V5d29yZD5zZXZlcmUg
YWN1dGUgcmVzcGlyYXRvcnkgc3luZHJvbWUgY29yb25hdmlydXMgMjwva2V5d29yZD48a2V5d29y
ZD50aG9yYXg8L2tleXdvcmQ+PGtleXdvcmQ+dGhyb21ib2N5dG9wZW5pYTwva2V5d29yZD48a2V5
d29yZD52b21pdGluZzwva2V5d29yZD48L2tleXdvcmRzPjxkYXRlcz48eWVhcj4yMDIwPC95ZWFy
PjwvZGF0ZXM+PHB1Yi1sb2NhdGlvbj5Vbml0ZWQgU3RhdGVzPC9wdWItbG9jYXRpb24+PHB1Ymxp
c2hlcj5OTE0gKE1lZGxpbmUpPC9wdWJsaXNoZXI+PGlzYm4+MTU0My0yMTY1IChlbGVjdHJvbmlj
KSYjeEQ7MTU0My0yMTY1PC9pc2JuPjx1cmxzPjxyZWxhdGVkLXVybHM+PHVybD5odHRwOi8vb3Zp
ZHNwLm92aWQuY29tL292aWR3ZWIuY2dpP1Q9SlMmYW1wO1BBR0U9cmVmZXJlbmNlJmFtcDtEPWVt
ZXhiJmFtcDtORVdTPU4mYW1wO0FOPTYzMTc5MjU1ODwvdXJsPjwvcmVsYXRlZC11cmxzPjwvdXJs
cz48ZWxlY3Ryb25pYy1yZXNvdXJjZS1udW0+aHR0cDovL2R4LmRvaS5vcmcvMTAuNTg1OC9hcnBh
LjIwMjAtMDIzMi1TQTwvZWxlY3Ryb25pYy1yZXNvdXJjZS1udW0+PGxhbmd1YWdlPkVuZ2xpc2g8
L2xhbmd1YWdlPjwvcmVjb3JkPjwvQ2l0ZT48Q2l0ZT48QXV0aG9yPllhbmc8L0F1dGhvcj48WWVh
cj4yMDIwPC9ZZWFyPjxSZWNOdW0+ODc8L1JlY051bT48cmVjb3JkPjxyZWMtbnVtYmVyPjg3PC9y
ZWMtbnVtYmVyPjxmb3JlaWduLWtleXM+PGtleSBhcHA9IkVOIiBkYi1pZD0iZXY1dmRydnIwdGQw
cjJlMHZmanB4NTB3dzkyZnM1NTVyOXJ2IiB0aW1lc3RhbXA9IjE1OTI5MTk2MDUiPjg3PC9rZXk+
PC9mb3JlaWduLWtleXM+PHJlZi10eXBlIG5hbWU9IkpvdXJuYWwgQXJ0aWNsZSI+MTc8L3JlZi10
eXBlPjxjb250cmlidXRvcnM+PGF1dGhvcnM+PGF1dGhvcj5ZYW5nLCBILjwvYXV0aG9yPjxhdXRo
b3I+U3VuLCBHLjwvYXV0aG9yPjxhdXRob3I+VGFuZywgRi48L2F1dGhvcj48YXV0aG9yPlBlbmcs
IE0uPC9hdXRob3I+PGF1dGhvcj5HYW8sIFkuPC9hdXRob3I+PGF1dGhvcj5QZW5nLCBKLjwvYXV0
aG9yPjxhdXRob3I+WGllLCBILjwvYXV0aG9yPjxhdXRob3I+WmhhbywgWS48L2F1dGhvcj48YXV0
aG9yPkppbiwgWi48L2F1dGhvcj48L2F1dGhvcnM+PC9jb250cmlidXRvcnM+PGF1dGgtYWRkcmVz
cz5ZLiBaaGFvLCBEZXBhcnRtZW50IG9mIE9ic3RldHJpY3MsIE1hdGVybmFsIGFuZCBDaGlsZCBI
ZWFsdGggSG9zcGl0YWwgb2YgSHViZWkgUHJvdmluY2UsIFRvbmdqaSBNZWRpY2FsIENvbGxlZ2Us
IEh1YXpob25nIFVuaXZlcnNpdHkgb2YgU2NpZW5jZSBhbmQgVGVjaG5vbG9neSwgTm8uIDc0NSwg
V3VsdW8gUm9hZCwgSG9uZ3NoYW4gRGlzdHJpY3QsIFd1aGFuIDQzMDA3MCwgQ2hpbmEuIEUtbWFp
bDogemhhbzAyMDA2MEAxNjMuY29tPC9hdXRoLWFkZHJlc3M+PHRpdGxlcz48dGl0bGU+Q2xpbmlj
YWwgZmVhdHVyZXMgYW5kIG91dGNvbWVzIG9mIHByZWduYW50IHdvbWVuIHN1c3BlY3RlZCBvZiBj
b3JvbmF2aXJ1cyBkaXNlYXNlIDIwMTk8L3RpdGxlPjxzZWNvbmRhcnktdGl0bGU+Sm91cm5hbCBv
ZiBJbmZlY3Rpb248L3NlY29uZGFyeS10aXRsZT48L3RpdGxlcz48cGVyaW9kaWNhbD48ZnVsbC10
aXRsZT5Kb3VybmFsIG9mIEluZmVjdGlvbjwvZnVsbC10aXRsZT48L3BlcmlvZGljYWw+PGtleXdv
cmRzPjxrZXl3b3JkPmFkdWx0PC9rZXl3b3JkPjxrZXl3b3JkPmFydGljbGU8L2tleXdvcmQ+PGtl
eXdvcmQ+Y2hlc3QgdGlnaHRuZXNzPC9rZXl3b3JkPjxrZXl3b3JkPipjbGluaWNhbCBmZWF0dXJl
PC9rZXl3b3JkPjxrZXl3b3JkPmNvbnRyb2xsZWQgc3R1ZHk8L2tleXdvcmQ+PGtleXdvcmQ+KkNv
cm9uYXZpcmluYWU8L2tleXdvcmQ+PGtleXdvcmQ+Y291Z2hpbmc8L2tleXdvcmQ+PGtleXdvcmQ+
ZmVtYWxlPC9rZXl3b3JkPjxrZXl3b3JkPmZldmVyPC9rZXl3b3JkPjxrZXl3b3JkPmdhc3Ryb2lu
dGVzdGluYWwgc3ltcHRvbTwva2V5d29yZD48a2V5d29yZD5odW1hbjwva2V5d29yZD48a2V5d29y
ZD5odW1hbiBjZWxsPC9rZXl3b3JkPjxrZXl3b3JkPmluZmFudDwva2V5d29yZD48a2V5d29yZD5s
eW1waG9jeXRlPC9rZXl3b3JkPjxrZXl3b3JkPm1ham9yIGNsaW5pY2FsIHN0dWR5PC9rZXl3b3Jk
PjxrZXl3b3JkPm1lZGljYWwgZXhhbWluYXRpb248L2tleXdvcmQ+PGtleXdvcmQ+bmV1dHJvcGhp
bDwva2V5d29yZD48a2V5d29yZD5uZXdib3JuPC9rZXl3b3JkPjxrZXl3b3JkPm5vbmh1bWFuPC9r
ZXl3b3JkPjxrZXl3b3JkPipvdXRjb21lIGFzc2Vzc21lbnQ8L2tleXdvcmQ+PGtleXdvcmQ+cGxl
dXJhIGVmZnVzaW9uPC9rZXl3b3JkPjxrZXl3b3JkPnBsZXVyYSB0aGlja2VuaW5nPC9rZXl3b3Jk
PjxrZXl3b3JkPnBuZXVtb25pYTwva2V5d29yZD48a2V5d29yZD5wcmVnbmFuY3k8L2tleXdvcmQ+
PGtleXdvcmQ+KnByZWduYW50IHdvbWFuPC9rZXl3b3JkPjxrZXl3b3JkPnByZW5hdGFsIHBlcmlv
ZDwva2V5d29yZD48a2V5d29yZD5wcmV2ZW50aW9uPC9rZXl3b3JkPjxrZXl3b3JkPnB1ZXJwZXJp
dW08L2tleXdvcmQ+PGtleXdvcmQ+dGhyb2F0IGN1bHR1cmU8L2tleXdvcmQ+PGtleXdvcmQ+Kngt
cmF5IGNvbXB1dGVkIHRvbW9ncmFwaHk8L2tleXdvcmQ+PGtleXdvcmQ+Z2xhc3M8L2tleXdvcmQ+
PC9rZXl3b3Jkcz48ZGF0ZXM+PHllYXI+MjAyMDwveWVhcj48L2RhdGVzPjxwdWItbG9jYXRpb24+
VW5pdGVkIEtpbmdkb208L3B1Yi1sb2NhdGlvbj48cHVibGlzaGVyPlcuQi4gU2F1bmRlcnMgTHRk
PC9wdWJsaXNoZXI+PGlzYm4+MDE2My00NDUzJiN4RDsxNTMyLTI3NDI8L2lzYm4+PHVybHM+PHJl
bGF0ZWQtdXJscz48dXJsPmh0dHA6Ly93d3cuZWxzZXZpZXIuY29tL2luY2EvcHVibGljYXRpb25z
L3N0b3JlLzYvMi8zLzAvNS80L2luZGV4Lmh0dDwvdXJsPjx1cmw+aHR0cDovL292aWRzcC5vdmlk
LmNvbS9vdmlkd2ViLmNnaT9UPUpTJmFtcDtQQUdFPXJlZmVyZW5jZSZhbXA7RD1lbWV4YiZhbXA7
TkVXUz1OJmFtcDtBTj0yMDA1NjMzNzYzPC91cmw+PC9yZWxhdGVkLXVybHM+PC91cmxzPjxlbGVj
dHJvbmljLXJlc291cmNlLW51bT5odHRwOi8vZHguZG9pLm9yZy8xMC4xMDE2L2ouamluZi4yMDIw
LjA0LjAwMzwvZWxlY3Ryb25pYy1yZXNvdXJjZS1udW0+PGxhbmd1YWdlPkVuZ2xpc2g8L2xhbmd1
YWdlPjwvcmVjb3JkPjwvQ2l0ZT48Q2l0ZT48QXV0aG9yPllhbmc8L0F1dGhvcj48WWVhcj4yMDIw
PC9ZZWFyPjxSZWNOdW0+ODg8L1JlY051bT48cmVjb3JkPjxyZWMtbnVtYmVyPjg4PC9yZWMtbnVt
YmVyPjxmb3JlaWduLWtleXM+PGtleSBhcHA9IkVOIiBkYi1pZD0iZXY1dmRydnIwdGQwcjJlMHZm
anB4NTB3dzkyZnM1NTVyOXJ2IiB0aW1lc3RhbXA9IjE1OTI5MTk2MDUiPjg4PC9rZXk+PC9mb3Jl
aWduLWtleXM+PHJlZi10eXBlIG5hbWU9IkpvdXJuYWwgQXJ0aWNsZSI+MTc8L3JlZi10eXBlPjxj
b250cmlidXRvcnM+PGF1dGhvcnM+PGF1dGhvcj5ZYW5nLCBQLjwvYXV0aG9yPjxhdXRob3I+V2Fu
ZywgWC48L2F1dGhvcj48YXV0aG9yPkxpdSwgUC48L2F1dGhvcj48YXV0aG9yPldlaSwgQy48L2F1
dGhvcj48YXV0aG9yPkhlLCBCLjwvYXV0aG9yPjxhdXRob3I+WmhlbmcsIEouPC9hdXRob3I+PGF1
dGhvcj5aaGFvLCBELjwvYXV0aG9yPjwvYXV0aG9ycz48L2NvbnRyaWJ1dG9ycz48dGl0bGVzPjx0
aXRsZT5DbGluaWNhbCBjaGFyYWN0ZXJpc3RpY3MgYW5kIHJpc2sgYXNzZXNzbWVudCBvZiBuZXdi
b3JucyBib3JuIHRvIG1vdGhlcnMgd2l0aCBDT1ZJRC0xOTwvdGl0bGU+PHNlY29uZGFyeS10aXRs
ZT5Kb3VybmFsIG9mIENsaW5pY2FsIFZpcm9sb2d5PC9zZWNvbmRhcnktdGl0bGU+PC90aXRsZXM+
PHBlcmlvZGljYWw+PGZ1bGwtdGl0bGU+Sm91cm5hbCBvZiBDbGluaWNhbCBWaXJvbG9neTwvZnVs
bC10aXRsZT48L3BlcmlvZGljYWw+PHZvbHVtZT4xMjc8L3ZvbHVtZT48a2V5d29yZHM+PGtleXdv
cmQ+Q2xpbmljYWwgZmVhdHVyZXM8L2tleXdvcmQ+PGtleXdvcmQ+Q09WSUQtMTk8L2tleXdvcmQ+
PGtleXdvcmQ+TW90aGVyLXRvLWNoaWxkIHZlcnRpY2FsIHRyYW5zbWlzc2lvbjwva2V5d29yZD48
a2V5d29yZD5OZXdib3JuPC9rZXl3b3JkPjxrZXl3b3JkPlByZWduYW50IHdvbWFuPC9rZXl3b3Jk
PjxrZXl3b3JkPlNBUlMtQ29WLTI8L2tleXdvcmQ+PC9rZXl3b3Jkcz48ZGF0ZXM+PHllYXI+MjAy
MDwveWVhcj48L2RhdGVzPjx3b3JrLXR5cGU+QXJ0aWNsZTwvd29yay10eXBlPjx1cmxzPjxyZWxh
dGVkLXVybHM+PHVybD5odHRwczovL3d3dy5zY29wdXMuY29tL2lud2FyZC9yZWNvcmQudXJpP2Vp
ZD0yLXMyLjAtODUwODMwOTA2ODMmYW1wO2RvaT0xMC4xMDE2JTJmai5qY3YuMjAyMC4xMDQzNTYm
YW1wO3BhcnRuZXJJRD00MCZhbXA7bWQ1PWM1ZTU3Mzk4ZmRlZDc2OTY3ZWQ0OGNjYTM3MTYzZGQ5
PC91cmw+PC9yZWxhdGVkLXVybHM+PC91cmxzPjxjdXN0b203PjEwNDM1NjwvY3VzdG9tNz48ZWxl
Y3Ryb25pYy1yZXNvdXJjZS1udW0+MTAuMTAxNi9qLmpjdi4yMDIwLjEwNDM1NjwvZWxlY3Ryb25p
Yy1yZXNvdXJjZS1udW0+PHJlbW90ZS1kYXRhYmFzZS1uYW1lPlNjb3B1czwvcmVtb3RlLWRhdGFi
YXNlLW5hbWU+PC9yZWNvcmQ+PC9DaXRlPjxDaXRlPjxBdXRob3I+WmVuZzwvQXV0aG9yPjxZZWFy
PjIwMjA8L1llYXI+PFJlY051bT40NzwvUmVjTnVtPjxyZWNvcmQ+PHJlYy1udW1iZXI+NDc8L3Jl
Yy1udW1iZXI+PGZvcmVpZ24ta2V5cz48a2V5IGFwcD0iRU4iIGRiLWlkPSJldjV2ZHJ2cjB0ZDBy
MmUwdmZqcHg1MHd3OTJmczU1NXI5cnYiIHRpbWVzdGFtcD0iMTU5MjkxNDExOSI+NDc8L2tleT48
L2ZvcmVpZ24ta2V5cz48cmVmLXR5cGUgbmFtZT0iSm91cm5hbCBBcnRpY2xlIj4xNzwvcmVmLXR5
cGU+PGNvbnRyaWJ1dG9ycz48YXV0aG9ycz48YXV0aG9yPlplbmcsIEguPC9hdXRob3I+PGF1dGhv
cj5YdSwgQy48L2F1dGhvcj48YXV0aG9yPkZhbiwgSi48L2F1dGhvcj48YXV0aG9yPlRhbmcsIFku
PC9hdXRob3I+PGF1dGhvcj5EZW5nLCBRLjwvYXV0aG9yPjxhdXRob3I+WmhhbmcsIFcuPC9hdXRo
b3I+PGF1dGhvcj5Mb25nLCBYLjwvYXV0aG9yPjwvYXV0aG9ycz48L2NvbnRyaWJ1dG9ycz48dGl0
bGVzPjx0aXRsZT5BbnRpYm9kaWVzIGluIEluZmFudHMgQm9ybiB0byBNb3RoZXJzIHdpdGggQ09W
SUQtMTkgUG5ldW1vbmlhPC90aXRsZT48c2Vjb25kYXJ5LXRpdGxlPkpBTUEgLSBKb3VybmFsIG9m
IHRoZSBBbWVyaWNhbiBNZWRpY2FsIEFzc29jaWF0aW9uPC9zZWNvbmRhcnktdGl0bGU+PC90aXRs
ZXM+PHBlcmlvZGljYWw+PGZ1bGwtdGl0bGU+SkFNQSAtIEpvdXJuYWwgb2YgdGhlIEFtZXJpY2Fu
IE1lZGljYWwgQXNzb2NpYXRpb248L2Z1bGwtdGl0bGU+PC9wZXJpb2RpY2FsPjxwYWdlcz5FMS1F
MjwvcGFnZXM+PGRhdGVzPjx5ZWFyPjIwMjA8L3llYXI+PC9kYXRlcz48bGFiZWw+WTwvbGFiZWw+
PHdvcmstdHlwZT5MZXR0ZXI8L3dvcmstdHlwZT48dXJscz48cmVsYXRlZC11cmxzPjx1cmw+aHR0
cHM6Ly93d3cuc2NvcHVzLmNvbS9pbndhcmQvcmVjb3JkLnVyaT9laWQ9Mi1zMi4wLTg1MDgyNDE3
ODc4JmFtcDtkb2k9MTAuMTAwMSUyZmphbWEuMjAyMC40ODYxJmFtcDtwYXJ0bmVySUQ9NDAmYW1w
O21kNT1mY2RlN2VjMWRmMzUwMDY2OThhNmU2MTZjYmM2YjNkMzwvdXJsPjwvcmVsYXRlZC11cmxz
PjwvdXJscz48ZWxlY3Ryb25pYy1yZXNvdXJjZS1udW0+MTAuMTAwMS9qYW1hLjIwMjAuNDg2MTwv
ZWxlY3Ryb25pYy1yZXNvdXJjZS1udW0+PHJlbW90ZS1kYXRhYmFzZS1uYW1lPlNjb3B1czwvcmVt
b3RlLWRhdGFiYXNlLW5hbWU+PHJlc2VhcmNoLW5vdGVzPnk8L3Jlc2VhcmNoLW5vdGVzPjwvcmVj
b3JkPjwvQ2l0ZT48Q2l0ZT48QXV0aG9yPlpoYW5nPC9BdXRob3I+PFllYXI+MjAyMDwvWWVhcj48
UmVjTnVtPjkwPC9SZWNOdW0+PHJlY29yZD48cmVjLW51bWJlcj45MDwvcmVjLW51bWJlcj48Zm9y
ZWlnbi1rZXlzPjxrZXkgYXBwPSJFTiIgZGItaWQ9ImV2NXZkcnZyMHRkMHIyZTB2ZmpweDUwd3c5
MmZzNTU1cjlydiIgdGltZXN0YW1wPSIxNTkyOTE5NjA1Ij45MDwva2V5PjwvZm9yZWlnbi1rZXlz
PjxyZWYtdHlwZSBuYW1lPSJKb3VybmFsIEFydGljbGUiPjE3PC9yZWYtdHlwZT48Y29udHJpYnV0
b3JzPjxhdXRob3JzPjxhdXRob3I+WmhhbmcsIFouIEouPC9hdXRob3I+PGF1dGhvcj5ZdSwgWC4g
Si48L2F1dGhvcj48YXV0aG9yPkZ1LCBULjwvYXV0aG9yPjxhdXRob3I+TGl1LCBZLjwvYXV0aG9y
PjxhdXRob3I+SmlhbmcsIFkuPC9hdXRob3I+PGF1dGhvcj5ZYW5nLCBCLiBYLjwvYXV0aG9yPjxh
dXRob3I+QmksIFkuPC9hdXRob3I+PC9hdXRob3JzPjwvY29udHJpYnV0b3JzPjx0aXRsZXM+PHRp
dGxlPk5vdmVsIENvcm9uYXZpcnVzIEluZmVjdGlvbiBpbiBOZXdib3JuIEJhYmllcyBVbmRlciAy
OCBEYXlzIGluIENoaW5hPC90aXRsZT48c2Vjb25kYXJ5LXRpdGxlPlRoZSBFdXJvcGVhbiByZXNw
aXJhdG9yeSBqb3VybmFsPC9zZWNvbmRhcnktdGl0bGU+PC90aXRsZXM+PHBlcmlvZGljYWw+PGZ1
bGwtdGl0bGU+VGhlIEV1cm9wZWFuIHJlc3BpcmF0b3J5IGpvdXJuYWw8L2Z1bGwtdGl0bGU+PC9w
ZXJpb2RpY2FsPjxrZXl3b3Jkcz48a2V5d29yZD5hZHVsdDwva2V5d29yZD48a2V5d29yZD5hcnRp
ZmljaWFsIHZlbnRpbGF0aW9uPC9rZXl3b3JkPjxrZXl3b3JkPmNhc2UgcmVwb3J0PC9rZXl3b3Jk
PjxrZXl3b3JkPmNlc2FyZWFuIHNlY3Rpb248L2tleXdvcmQ+PGtleXdvcmQ+KkNoaW5hPC9rZXl3
b3JkPjxrZXl3b3JkPmNsaW5pY2FsIGFydGljbGU8L2tleXdvcmQ+PGtleXdvcmQ+Y29tcGxpY2F0
aW9uPC9rZXl3b3JkPjxrZXl3b3JkPipDb3JvbmF2aXJ1cyBpbmZlY3Rpb248L2tleXdvcmQ+PGtl
eXdvcmQ+Y291Z2hpbmc8L2tleXdvcmQ+PGtleXdvcmQ+ZHlzcG5lYTwva2V5d29yZD48a2V5d29y
ZD5mZW1hbGU8L2tleXdvcmQ+PGtleXdvcmQ+ZmV2ZXI8L2tleXdvcmQ+PGtleXdvcmQ+aG9zcGl0
YWxpemF0aW9uPC9rZXl3b3JkPjxrZXl3b3JkPmh1bWFuPC9rZXl3b3JkPjxrZXl3b3JkPmluZmFu
dDwva2V5d29yZD48a2V5d29yZD5sZXR0ZXI8L2tleXdvcmQ+PGtleXdvcmQ+bWFsZTwva2V5d29y
ZD48a2V5d29yZD5tb3RoZXI8L2tleXdvcmQ+PGtleXdvcmQ+bmV3Ym9ybjwva2V5d29yZD48a2V5
d29yZD5uZXdib3JuIGluZmVjdGlvbjwva2V5d29yZD48a2V5d29yZD5ub25odW1hbjwva2V5d29y
ZD48a2V5d29yZD5TQVJTIGNvcm9uYXZpcnVzPC9rZXl3b3JkPjxrZXl3b3JkPnZlcnRpY2FsIHRy
YW5zbWlzc2lvbjwva2V5d29yZD48L2tleXdvcmRzPjxkYXRlcz48eWVhcj4yMDIwPC95ZWFyPjwv
ZGF0ZXM+PHB1Yi1sb2NhdGlvbj5Vbml0ZWQgS2luZ2RvbTwvcHViLWxvY2F0aW9uPjxwdWJsaXNo
ZXI+TkxNIChNZWRsaW5lKTwvcHVibGlzaGVyPjxpc2JuPjEzOTktMzAwMyAoZWxlY3Ryb25pYykm
I3hEOzEzOTktMzAwMzwvaXNibj48dXJscz48cmVsYXRlZC11cmxzPjx1cmw+aHR0cDovL292aWRz
cC5vdmlkLmNvbS9vdmlkd2ViLmNnaT9UPUpTJmFtcDtQQUdFPXJlZmVyZW5jZSZhbXA7RD1lbWV4
YiZhbXA7TkVXUz1OJmFtcDtBTj02MzE0NjkzNTM8L3VybD48L3JlbGF0ZWQtdXJscz48L3VybHM+
PGVsZWN0cm9uaWMtcmVzb3VyY2UtbnVtPmh0dHA6Ly9keC5kb2kub3JnLzEwLjExODMvMTM5OTMw
MDMuMDA2OTctMjAyMDwvZWxlY3Ryb25pYy1yZXNvdXJjZS1udW0+PGxhbmd1YWdlPkVuZ2xpc2g8
L2xhbmd1YWdlPjwvcmVjb3JkPjwvQ2l0ZT48Q2l0ZT48QXV0aG9yPlpodTwvQXV0aG9yPjxZZWFy
PjIwMjA8L1llYXI+PFJlY051bT41NDwvUmVjTnVtPjxyZWNvcmQ+PHJlYy1udW1iZXI+NTQ8L3Jl
Yy1udW1iZXI+PGZvcmVpZ24ta2V5cz48a2V5IGFwcD0iRU4iIGRiLWlkPSJldjV2ZHJ2cjB0ZDBy
MmUwdmZqcHg1MHd3OTJmczU1NXI5cnYiIHRpbWVzdGFtcD0iMTU5MjkxNDExOSI+NTQ8L2tleT48
L2ZvcmVpZ24ta2V5cz48cmVmLXR5cGUgbmFtZT0iSm91cm5hbCBBcnRpY2xlIj4xNzwvcmVmLXR5
cGU+PGNvbnRyaWJ1dG9ycz48YXV0aG9ycz48YXV0aG9yPlpodSwgSHVhcGluZzwvYXV0aG9yPjxh
dXRob3I+V2FuZywgTGluPC9hdXRob3I+PGF1dGhvcj5GYW5nLCBDaGVuZ3poaTwvYXV0aG9yPjxh
dXRob3I+UGVuZywgU2ljb25nPC9hdXRob3I+PGF1dGhvcj5aaGFuZywgTGlhbmhvbmc8L2F1dGhv
cj48YXV0aG9yPkNoYW5nLCBHdWlwaW5nPC9hdXRob3I+PGF1dGhvcj5YaWEsIFNoaXdlbjwvYXV0
aG9yPjxhdXRob3I+WmhvdSwgV2VuaGFvICVKIFRyYW5zbGF0aW9uYWwgcGVkaWF0cmljczwvYXV0
aG9yPjwvYXV0aG9ycz48L2NvbnRyaWJ1dG9ycz48dGl0bGVzPjx0aXRsZT5DbGluaWNhbCBhbmFs
eXNpcyBvZiAxMCBuZW9uYXRlcyBib3JuIHRvIG1vdGhlcnMgd2l0aCAyMDE5LW5Db1YgcG5ldW1v
bmlhPC90aXRsZT48L3RpdGxlcz48cGFnZXM+NTE8L3BhZ2VzPjx2b2x1bWU+OTwvdm9sdW1lPjxu
dW1iZXI+MTwvbnVtYmVyPjxkYXRlcz48eWVhcj4yMDIwPC95ZWFyPjwvZGF0ZXM+PGxhYmVsPlk8
L2xhYmVsPjx1cmxzPjwvdXJscz48cmVzZWFyY2gtbm90ZXM+eTwvcmVzZWFyY2gtbm90ZXM+PC9y
ZWNvcmQ+PC9DaXRlPjwvRW5kTm90ZT5=
</w:fldData>
        </w:fldChar>
      </w:r>
      <w:r w:rsidR="00F7291C" w:rsidRPr="006B49C1">
        <w:rPr>
          <w:rFonts w:ascii="Times New Roman" w:hAnsi="Times New Roman" w:cs="Times New Roman"/>
        </w:rPr>
        <w:instrText xml:space="preserve"> ADDIN EN.CITE </w:instrText>
      </w:r>
      <w:r w:rsidR="00F7291C" w:rsidRPr="006B49C1">
        <w:rPr>
          <w:rFonts w:ascii="Times New Roman" w:hAnsi="Times New Roman" w:cs="Times New Roman"/>
        </w:rPr>
        <w:fldChar w:fldCharType="begin">
          <w:fldData xml:space="preserve">PEVuZE5vdGU+PENpdGU+PEF1dGhvcj5DaGVuPC9BdXRob3I+PFllYXI+MjAyMDwvWWVhcj48UmVj
TnVtPjk8L1JlY051bT48RGlzcGxheVRleHQ+KDIwLCAyMSwgMjMsIDMxLCAzNCwgMzUsIDQ5LCA2
MCwgNjYtNjgsIDcwLCA3NCwgNzgpPC9EaXNwbGF5VGV4dD48cmVjb3JkPjxyZWMtbnVtYmVyPjk8
L3JlYy1udW1iZXI+PGZvcmVpZ24ta2V5cz48a2V5IGFwcD0iRU4iIGRiLWlkPSJldjV2ZHJ2cjB0
ZDByMmUwdmZqcHg1MHd3OTJmczU1NXI5cnYiIHRpbWVzdGFtcD0iMTU5MjkxNDExOSI+OTwva2V5
PjwvZm9yZWlnbi1rZXlzPjxyZWYtdHlwZSBuYW1lPSJKb3VybmFsIEFydGljbGUiPjE3PC9yZWYt
dHlwZT48Y29udHJpYnV0b3JzPjxhdXRob3JzPjxhdXRob3I+Q2hlbiwgSC48L2F1dGhvcj48YXV0
aG9yPkd1bywgSi48L2F1dGhvcj48YXV0aG9yPldhbmcsIEMuPC9hdXRob3I+PGF1dGhvcj5MdW8s
IEYuPC9hdXRob3I+PGF1dGhvcj5ZdSwgWC48L2F1dGhvcj48YXV0aG9yPlpoYW5nLCBXLjwvYXV0
aG9yPjxhdXRob3I+TGksIEouPC9hdXRob3I+PGF1dGhvcj5aaGFvLCBELjwvYXV0aG9yPjxhdXRo
b3I+WHUsIEQuPC9hdXRob3I+PGF1dGhvcj5Hb25nLCBRLjwvYXV0aG9yPjxhdXRob3I+TGlhbywg
Si48L2F1dGhvcj48YXV0aG9yPllhbmcsIEguPC9hdXRob3I+PGF1dGhvcj5Ib3UsIFcuPC9hdXRo
b3I+PGF1dGhvcj5aaGFuZywgWS48L2F1dGhvcj48L2F1dGhvcnM+PC9jb250cmlidXRvcnM+PGF1
dGgtYWRkcmVzcz5EZXBhcnRtZW50IG9mIEd5bmFlY29sb2d5IGFuZCBPYnN0ZXRyaWNzLCBaaG9u
Z25hbiBIb3NwaXRhbCBvZiBXdWhhbiBVbml2ZXJzaXR5LCBXdWhhbiwgSHViZWksIENoaW5hOyBD
bGluaWNhbCBNZWRpY2luZSBSZXNlYXJjaCBDZW50cmUgb2YgUHJlbmF0YWwgRGlhZ25vc2lzIGFu
ZCBCaXJ0aCBIZWFsdGggaW4gSHViZWkgUHJvdmluY2UsIFd1aGFuLCBIdWJlaSwgQ2hpbmEuJiN4
RDtEZXBhcnRtZW50IG9mIE9ic3RldHJpY3MgYW5kIEd5bmFlY29sb2d5LCBQZWtpbmcgVW5pdmVy
c2l0eSBGaXJzdCBIb3NwaXRhbCwgQmVpamluZywgQ2hpbmEuJiN4RDtTdGF0ZSBLZXkgTGFib3Jh
dG9yeSBvZiBWaXJvbG9neS9JbnN0aXR1dGUgb2YgTWVkaWNhbCBWaXJvbG9neSwgU2Nob29sIG9m
IEJhc2ljIE1lZGljYWwgU2NpZW5jZXMsIFd1aGFuIFVuaXZlcnNpdHksIFd1aGFuLCBIdWJlaSwg
Q2hpbmEuJiN4RDtEZXBhcnRtZW50IG9mIFByZXZlbnRpdmUgTWVkaWNpbmUsIE5vcnRod2VzdGVy
biBVbml2ZXJzaXR5IEZlaW5iZXJnIFNjaG9vbCBvZiBNZWRpY2luZSwgQ2hpY2FnbywgSUwsIFVT
QS4mI3hEO0RlcGFydG1lbnQgb2YgUGFlZGlhdHJpY3MsIFpob25nbmFuIEhvc3BpdGFsIG9mIFd1
aGFuIFVuaXZlcnNpdHksIFd1aGFuLCBIdWJlaSwgQ2hpbmEuJiN4RDtEZXBhcnRtZW50IG9mIE9i
c3RldHJpY3MgYW5kIEd5bmFlY29sb2d5LCBQZWtpbmcgVW5pdmVyc2l0eSBGaXJzdCBIb3NwaXRh
bCwgQmVpamluZywgQ2hpbmEuIEVsZWN0cm9uaWMgYWRkcmVzczogeWFuZ2h1aXhpYUBiam11LmVk
dS5jbi4mI3hEO1N0YXRlIEtleSBMYWJvcmF0b3J5IG9mIFZpcm9sb2d5L0luc3RpdHV0ZSBvZiBN
ZWRpY2FsIFZpcm9sb2d5LCBTY2hvb2wgb2YgQmFzaWMgTWVkaWNhbCBTY2llbmNlcywgV3VoYW4g
VW5pdmVyc2l0eSwgV3VoYW4sIEh1YmVpLCBDaGluYS4gRWxlY3Ryb25pYyBhZGRyZXNzOiBob3V3
ZWlAd2h1LmVkdS5jbi4mI3hEO0RlcGFydG1lbnQgb2YgR3luYWVjb2xvZ3kgYW5kIE9ic3RldHJp
Y3MsIFpob25nbmFuIEhvc3BpdGFsIG9mIFd1aGFuIFVuaXZlcnNpdHksIFd1aGFuLCBIdWJlaSwg
Q2hpbmE7IENsaW5pY2FsIE1lZGljaW5lIFJlc2VhcmNoIENlbnRyZSBvZiBQcmVuYXRhbCBEaWFn
bm9zaXMgYW5kIEJpcnRoIEhlYWx0aCBpbiBIdWJlaSBQcm92aW5jZSwgV3VoYW4sIEh1YmVpLCBD
aGluYS4gRWxlY3Ryb25pYyBhZGRyZXNzOiB6aGFuZ3l1YW56aGVuQHdodS5lZHUuY24uPC9hdXRo
LWFkZHJlc3M+PHRpdGxlcz48dGl0bGU+Q2xpbmljYWwgY2hhcmFjdGVyaXN0aWNzIGFuZCBpbnRy
YXV0ZXJpbmUgdmVydGljYWwgdHJhbnNtaXNzaW9uIHBvdGVudGlhbCBvZiBDT1ZJRC0xOSBpbmZl
Y3Rpb24gaW4gbmluZSBwcmVnbmFudCB3b21lbjogYSByZXRyb3NwZWN0aXZlIHJldmlldyBvZiBt
ZWRpY2FsIHJlY29yZHM8L3RpdGxlPjxzZWNvbmRhcnktdGl0bGU+TGFuY2V0PC9zZWNvbmRhcnkt
dGl0bGU+PGFsdC10aXRsZT5MYW5jZXQgKExvbmRvbiwgRW5nbGFuZCk8L2FsdC10aXRsZT48L3Rp
dGxlcz48cGVyaW9kaWNhbD48ZnVsbC10aXRsZT5MYW5jZXQ8L2Z1bGwtdGl0bGU+PGFiYnItMT5M
YW5jZXQgKExvbmRvbiwgRW5nbGFuZCk8L2FiYnItMT48L3BlcmlvZGljYWw+PGFsdC1wZXJpb2Rp
Y2FsPjxmdWxsLXRpdGxlPkxhbmNldDwvZnVsbC10aXRsZT48YWJici0xPkxhbmNldCAoTG9uZG9u
LCBFbmdsYW5kKTwvYWJici0xPjwvYWx0LXBlcmlvZGljYWw+PHBhZ2VzPjgwOS04MTU8L3BhZ2Vz
Pjx2b2x1bWU+Mzk1PC92b2x1bWU+PG51bWJlcj4xMDIyNjwvbnVtYmVyPjxlZGl0aW9uPjIwMjAv
MDMvMTE8L2VkaXRpb24+PGtleXdvcmRzPjxrZXl3b3JkPipCZXRhY29yb25hdmlydXMvaXNvbGF0
aW9uICZhbXA7IHB1cmlmaWNhdGlvbi9wYXRob2dlbmljaXR5PC9rZXl3b3JkPjxrZXl3b3JkPkNl
c2FyZWFuIFNlY3Rpb248L2tleXdvcmQ+PGtleXdvcmQ+Q29yb25hdmlydXMgSW5mZWN0aW9ucy9j
b21wbGljYXRpb25zLyp0cmFuc21pc3Npb248L2tleXdvcmQ+PGtleXdvcmQ+Q291Z2gvZXRpb2xv
Z3k8L2tleXdvcmQ+PGtleXdvcmQ+RHlzcGVwc2lhL2V0aW9sb2d5PC9rZXl3b3JkPjxrZXl3b3Jk
PkZlbWFsZTwva2V5d29yZD48a2V5d29yZD5GZXZlci9ldGlvbG9neTwva2V5d29yZD48a2V5d29y
ZD5IdW1hbnM8L2tleXdvcmQ+PGtleXdvcmQ+SW5mYW50LCBOZXdib3JuPC9rZXl3b3JkPjxrZXl3
b3JkPipJbmZlY3Rpb3VzIERpc2Vhc2UgVHJhbnNtaXNzaW9uLCBWZXJ0aWNhbDwva2V5d29yZD48
a2V5d29yZD5NeWFsZ2lhL2V0aW9sb2d5PC9rZXl3b3JkPjxrZXl3b3JkPlBoYXJ5bmdpdGlzL2V0
aW9sb2d5PC9rZXl3b3JkPjxrZXl3b3JkPlBuZXVtb25pYSwgVmlyYWwvY29tcGxpY2F0aW9ucy9k
aWFnbm9zaXMvKnRyYW5zbWlzc2lvbjwva2V5d29yZD48a2V5d29yZD5QcmVnbmFuY3k8L2tleXdv
cmQ+PGtleXdvcmQ+KlByZWduYW5jeSBDb21wbGljYXRpb25zLCBJbmZlY3Rpb3VzL2RpYWdub3Np
czwva2V5d29yZD48a2V5d29yZD5QcmVnbmFuY3kgT3V0Y29tZTwva2V5d29yZD48a2V5d29yZD5Q
cmVnbmFuY3kgVHJpbWVzdGVyLCBUaGlyZDwva2V5d29yZD48a2V5d29yZD5SZXRyb3NwZWN0aXZl
IFN0dWRpZXM8L2tleXdvcmQ+PC9rZXl3b3Jkcz48ZGF0ZXM+PHllYXI+MjAyMDwveWVhcj48cHVi
LWRhdGVzPjxkYXRlPk1hciA3PC9kYXRlPjwvcHViLWRhdGVzPjwvZGF0ZXM+PGlzYm4+MDE0MC02
NzM2PC9pc2JuPjxhY2Nlc3Npb24tbnVtPjMyMTUxMzM1PC9hY2Nlc3Npb24tbnVtPjxsYWJlbD5Z
PC9sYWJlbD48dXJscz48L3VybHM+PGVsZWN0cm9uaWMtcmVzb3VyY2UtbnVtPjEwLjEwMTYvczAx
NDAtNjczNigyMCkzMDM2MC0zPC9lbGVjdHJvbmljLXJlc291cmNlLW51bT48cmVtb3RlLWRhdGFi
YXNlLXByb3ZpZGVyPk5MTTwvcmVtb3RlLWRhdGFiYXNlLXByb3ZpZGVyPjxyZXNlYXJjaC1ub3Rl
cz55PC9yZXNlYXJjaC1ub3Rlcz48bGFuZ3VhZ2U+ZW5nPC9sYW5ndWFnZT48L3JlY29yZD48L0Np
dGU+PENpdGU+PEF1dGhvcj5DaGVuPC9BdXRob3I+PFllYXI+MjAyMDwvWWVhcj48UmVjTnVtPjEw
PC9SZWNOdW0+PHJlY29yZD48cmVjLW51bWJlcj4xMDwvcmVjLW51bWJlcj48Zm9yZWlnbi1rZXlz
PjxrZXkgYXBwPSJFTiIgZGItaWQ9ImV2NXZkcnZyMHRkMHIyZTB2ZmpweDUwd3c5MmZzNTU1cjly
diIgdGltZXN0YW1wPSIxNTkyOTE0MTE5Ij4xMDwva2V5PjwvZm9yZWlnbi1rZXlzPjxyZWYtdHlw
ZSBuYW1lPSJKb3VybmFsIEFydGljbGUiPjE3PC9yZWYtdHlwZT48Y29udHJpYnV0b3JzPjxhdXRo
b3JzPjxhdXRob3I+Q2hlbiwgWWFuPC9hdXRob3I+PGF1dGhvcj5QZW5nLCBIdWE8L2F1dGhvcj48
YXV0aG9yPldhbmcsIExpbjwvYXV0aG9yPjxhdXRob3I+WmhhbywgWWluPC9hdXRob3I+PGF1dGhv
cj5aZW5nLCBMaW5na29uZzwvYXV0aG9yPjxhdXRob3I+R2FvLCBIdWk8L2F1dGhvcj48YXV0aG9y
PkxpdSwgWWFsYW4gJUogRnJvbnRpZXJzIGluIFBlZGlhdHJpY3M8L2F1dGhvcj48L2F1dGhvcnM+
PC9jb250cmlidXRvcnM+PHRpdGxlcz48dGl0bGU+SW5mYW50cyBib3JuIHRvIG1vdGhlcnMgd2l0
aCBhIG5ldyBjb3JvbmF2aXJ1cyAoQ09WSUQtMTkpPC90aXRsZT48L3RpdGxlcz48cGFnZXM+MTA0
PC9wYWdlcz48dm9sdW1lPjg8L3ZvbHVtZT48ZGF0ZXM+PHllYXI+MjAyMDwveWVhcj48L2RhdGVz
Pjxpc2JuPjIyOTYtMjM2MDwvaXNibj48bGFiZWw+WTwvbGFiZWw+PHVybHM+PC91cmxzPjxyZXNl
YXJjaC1ub3Rlcz55PC9yZXNlYXJjaC1ub3Rlcz48L3JlY29yZD48L0NpdGU+PENpdGU+PEF1dGhv
cj5Eb25nPC9BdXRob3I+PFllYXI+MjAyMDwvWWVhcj48UmVjTnVtPjEzPC9SZWNOdW0+PHJlY29y
ZD48cmVjLW51bWJlcj4xMzwvcmVjLW51bWJlcj48Zm9yZWlnbi1rZXlzPjxrZXkgYXBwPSJFTiIg
ZGItaWQ9ImV2NXZkcnZyMHRkMHIyZTB2ZmpweDUwd3c5MmZzNTU1cjlydiIgdGltZXN0YW1wPSIx
NTkyOTE0MTE5Ij4xMzwva2V5PjwvZm9yZWlnbi1rZXlzPjxyZWYtdHlwZSBuYW1lPSJKb3VybmFs
IEFydGljbGUiPjE3PC9yZWYtdHlwZT48Y29udHJpYnV0b3JzPjxhdXRob3JzPjxhdXRob3I+RG9u
ZywgTGFuPC9hdXRob3I+PGF1dGhvcj5UaWFuLCBKaW5odWE8L2F1dGhvcj48YXV0aG9yPkhlLCBT
b25nbWluZzwvYXV0aG9yPjxhdXRob3I+Wmh1LCBDaHVjaGFvPC9hdXRob3I+PGF1dGhvcj5XYW5n
LCBKaWFuPC9hdXRob3I+PGF1dGhvcj5MaXUsIENoZW48L2F1dGhvcj48YXV0aG9yPllhbmcsIEpp
bmcgJUogSmFtYTwvYXV0aG9yPjwvYXV0aG9ycz48L2NvbnRyaWJ1dG9ycz48dGl0bGVzPjx0aXRs
ZT5Qb3NzaWJsZSB2ZXJ0aWNhbCB0cmFuc21pc3Npb24gb2YgU0FSUy1Db1YtMiBmcm9tIGFuIGlu
ZmVjdGVkIG1vdGhlciB0byBoZXIgbmV3Ym9ybjwvdGl0bGU+PC90aXRsZXM+PGRhdGVzPjx5ZWFy
PjIwMjA8L3llYXI+PC9kYXRlcz48bGFiZWw+WTwvbGFiZWw+PHVybHM+PC91cmxzPjxyZXNlYXJj
aC1ub3Rlcz55PC9yZXNlYXJjaC1ub3Rlcz48L3JlY29yZD48L0NpdGU+PENpdGU+PEF1dGhvcj5M
aTwvQXV0aG9yPjxZZWFyPjIwMjA8L1llYXI+PFJlY051bT4yMjwvUmVjTnVtPjxyZWNvcmQ+PHJl
Yy1udW1iZXI+MjI8L3JlYy1udW1iZXI+PGZvcmVpZ24ta2V5cz48a2V5IGFwcD0iRU4iIGRiLWlk
PSJldjV2ZHJ2cjB0ZDByMmUwdmZqcHg1MHd3OTJmczU1NXI5cnYiIHRpbWVzdGFtcD0iMTU5Mjkx
NDExOSI+MjI8L2tleT48L2ZvcmVpZ24ta2V5cz48cmVmLXR5cGUgbmFtZT0iSm91cm5hbCBBcnRp
Y2xlIj4xNzwvcmVmLXR5cGU+PGNvbnRyaWJ1dG9ycz48YXV0aG9ycz48YXV0aG9yPkxpLCBZLjwv
YXV0aG9yPjxhdXRob3I+WmhhbywgUi48L2F1dGhvcj48YXV0aG9yPlpoZW5nLCBTLjwvYXV0aG9y
PjxhdXRob3I+Q2hlbiwgWC48L2F1dGhvcj48YXV0aG9yPldhbmcsIEouPC9hdXRob3I+PGF1dGhv
cj5TaGVuZywgWC48L2F1dGhvcj48YXV0aG9yPlpob3UsIEouPC9hdXRob3I+PGF1dGhvcj5DYWks
IEguPC9hdXRob3I+PGF1dGhvcj5GYW5nLCBRLjwvYXV0aG9yPjxhdXRob3I+WXUsIEYuPC9hdXRo
b3I+PGF1dGhvcj5GYW4sIEouPC9hdXRob3I+PGF1dGhvcj5YdSwgSy48L2F1dGhvcj48YXV0aG9y
PkNoZW4sIFkuPC9hdXRob3I+PGF1dGhvcj5TaGVuZywgSi48L2F1dGhvcj48L2F1dGhvcnM+PC9j
b250cmlidXRvcnM+PHRpdGxlcz48dGl0bGU+TGFjayBvZiBWZXJ0aWNhbCBUcmFuc21pc3Npb24g
b2YgU2V2ZXJlIEFjdXRlIFJlc3BpcmF0b3J5IFN5bmRyb21lIENvcm9uYXZpcnVzIDIsIENoaW5h
PC90aXRsZT48c2Vjb25kYXJ5LXRpdGxlPkVtZXJnaW5nIGluZmVjdGlvdXMgZGlzZWFzZXM8L3Nl
Y29uZGFyeS10aXRsZT48L3RpdGxlcz48cGVyaW9kaWNhbD48ZnVsbC10aXRsZT5FbWVyZ2luZyBp
bmZlY3Rpb3VzIGRpc2Vhc2VzPC9mdWxsLXRpdGxlPjwvcGVyaW9kaWNhbD48dm9sdW1lPjI2PC92
b2x1bWU+PG51bWJlcj42PC9udW1iZXI+PGtleXdvcmRzPjxrZXl3b3JkPmFydGljbGU8L2tleXdv
cmQ+PGtleXdvcmQ+Y2VzYXJlYW4gc2VjdGlvbjwva2V5d29yZD48a2V5d29yZD5jaGlsZDwva2V5
d29yZD48a2V5d29yZD4qQ2hpbmE8L2tleXdvcmQ+PGtleXdvcmQ+ZmVtYWxlPC9rZXl3b3JkPjxr
ZXl3b3JkPmh1bWFuPC9rZXl3b3JkPjxrZXl3b3JkPmluZmFudDwva2V5d29yZD48a2V5d29yZD5u
b25odW1hbjwva2V5d29yZD48a2V5d29yZD5vcGVyYXRpbmcgcm9vbTwva2V5d29yZD48a2V5d29y
ZD4qcHJlZ25hbmN5PC9rZXl3b3JkPjxrZXl3b3JkPipyZXNwaXJhdG9yeSB0cmFjdCBpbmZlY3Rp
b248L2tleXdvcmQ+PGtleXdvcmQ+KlNBUlMgY29yb25hdmlydXM8L2tleXdvcmQ+PGtleXdvcmQ+
KnZlcnRpY2FsIHRyYW5zbWlzc2lvbjwva2V5d29yZD48L2tleXdvcmRzPjxkYXRlcz48eWVhcj4y
MDIwPC95ZWFyPjwvZGF0ZXM+PHB1Yi1sb2NhdGlvbj5Vbml0ZWQgU3RhdGVzPC9wdWItbG9jYXRp
b24+PHB1Ymxpc2hlcj5OTE0gKE1lZGxpbmUpPC9wdWJsaXNoZXI+PGlzYm4+MTA4MC02MDU5IChl
bGVjdHJvbmljKSYjeEQ7MTA4MC02MDU5PC9pc2JuPjxsYWJlbD5ZPC9sYWJlbD48dXJscz48cmVs
YXRlZC11cmxzPjx1cmw+aHR0cDovL292aWRzcC5vdmlkLmNvbS9vdmlkd2ViLmNnaT9UPUpTJmFt
cDtQQUdFPXJlZmVyZW5jZSZhbXA7RD1lbWV4YiZhbXA7TkVXUz1OJmFtcDtBTj02MzExNjEzOTg8
L3VybD48L3JlbGF0ZWQtdXJscz48L3VybHM+PGVsZWN0cm9uaWMtcmVzb3VyY2UtbnVtPmh0dHA6
Ly9keC5kb2kub3JnLzEwLjMyMDEvZWlkMjYwNi4yMDAyODc8L2VsZWN0cm9uaWMtcmVzb3VyY2Ut
bnVtPjxyZXNlYXJjaC1ub3Rlcz55PC9yZXNlYXJjaC1ub3Rlcz48bGFuZ3VhZ2U+RW5nbGlzaDwv
bGFuZ3VhZ2U+PC9yZWNvcmQ+PC9DaXRlPjxDaXRlPjxBdXRob3I+TGl1PC9BdXRob3I+PFllYXI+
MjAyMDwvWWVhcj48UmVjTnVtPjY2PC9SZWNOdW0+PHJlY29yZD48cmVjLW51bWJlcj42NjwvcmVj
LW51bWJlcj48Zm9yZWlnbi1rZXlzPjxrZXkgYXBwPSJFTiIgZGItaWQ9ImV2NXZkcnZyMHRkMHIy
ZTB2ZmpweDUwd3c5MmZzNTU1cjlydiIgdGltZXN0YW1wPSIxNTkyOTE5NjA1Ij42Njwva2V5Pjwv
Zm9yZWlnbi1rZXlzPjxyZWYtdHlwZSBuYW1lPSJKb3VybmFsIEFydGljbGUiPjE3PC9yZWYtdHlw
ZT48Y29udHJpYnV0b3JzPjxhdXRob3JzPjxhdXRob3I+TGl1LCBQLjwvYXV0aG9yPjxhdXRob3I+
WmhlbmcsIEouPC9hdXRob3I+PGF1dGhvcj5ZYW5nLCBQLjwvYXV0aG9yPjxhdXRob3I+V2FuZywg
WC48L2F1dGhvcj48YXV0aG9yPldlaSwgQy48L2F1dGhvcj48YXV0aG9yPlpoYW5nLCBTLjwvYXV0
aG9yPjxhdXRob3I+RmVuZywgUy48L2F1dGhvcj48YXV0aG9yPkxhbiwgSi48L2F1dGhvcj48YXV0
aG9yPkhlLCBCLjwvYXV0aG9yPjxhdXRob3I+WmhhbywgRC48L2F1dGhvcj48YXV0aG9yPkxpLCBK
LjwvYXV0aG9yPjxhdXRob3I+WmhhbmcsIFkuPC9hdXRob3I+PC9hdXRob3JzPjwvY29udHJpYnV0
b3JzPjx0aXRsZXM+PHRpdGxlPlRoZSBpbW11bm9sb2dpYyBzdGF0dXMgb2YgbmV3Ym9ybnMgYm9y
biB0byBTQVJTLUNvVjItaW5mZWN0ZWQgbW90aGVycyBpbiBXdWhhbiwgQ2hpbmE8L3RpdGxlPjxz
ZWNvbmRhcnktdGl0bGU+VGhlIEpvdXJuYWwgb2YgYWxsZXJneSBhbmQgY2xpbmljYWwgaW1tdW5v
bG9neTwvc2Vjb25kYXJ5LXRpdGxlPjwvdGl0bGVzPjxwZXJpb2RpY2FsPjxmdWxsLXRpdGxlPlRo
ZSBKb3VybmFsIG9mIGFsbGVyZ3kgYW5kIGNsaW5pY2FsIGltbXVub2xvZ3k8L2Z1bGwtdGl0bGU+
PC9wZXJpb2RpY2FsPjxrZXl3b3Jkcz48a2V5d29yZD5hcnRpY2xlPC9rZXl3b3JkPjxrZXl3b3Jk
PipDaGluYTwva2V5d29yZD48a2V5d29yZD5jb250cm9sbGVkIHN0dWR5PC9rZXl3b3JkPjxrZXl3
b3JkPipjb3JvbmF2aXJ1cyBkaXNlYXNlIDIwMTk8L2tleXdvcmQ+PGtleXdvcmQ+ZmVtYWxlPC9r
ZXl3b3JkPjxrZXl3b3JkPmZldHVzPC9rZXl3b3JkPjxrZXl3b3JkPmZldmVyPC9rZXl3b3JkPjxr
ZXl3b3JkPmZvbGxvdyB1cDwva2V5d29yZD48a2V5d29yZD5nZW5lIGV4cHJlc3Npb248L2tleXdv
cmQ+PGtleXdvcmQ+aG9zcGl0YWxpemF0aW9uPC9rZXl3b3JkPjxrZXl3b3JkPmh1bWFuPC9rZXl3
b3JkPjxrZXl3b3JkPmh1bWFuIGNlbGw8L2tleXdvcmQ+PGtleXdvcmQ+aHVtYW4gdGlzc3VlPC9r
ZXl3b3JkPjxrZXl3b3JkPmh1bW9yYWwgaW1tdW5pdHk8L2tleXdvcmQ+PGtleXdvcmQ+aW1tdW5v
Z2xvYnVsaW4gYmxvb2QgbGV2ZWw8L2tleXdvcmQ+PGtleXdvcmQ+aW5mYW50PC9rZXl3b3JkPjxr
ZXl3b3JkPipseW1waG9jeXRlIHN1YnBvcHVsYXRpb248L2tleXdvcmQ+PGtleXdvcmQ+bWFqb3Ig
Y2xpbmljYWwgc3R1ZHk8L2tleXdvcmQ+PGtleXdvcmQ+Km1vdGhlcjwva2V5d29yZD48a2V5d29y
ZD5uZWNyb3RpemluZyBlbnRlcm9jb2xpdGlzPC9rZXl3b3JkPjxrZXl3b3JkPm5ld2Jvcm48L2tl
eXdvcmQ+PGtleXdvcmQ+cHJvdGVpbiBleHByZXNzaW9uPC9rZXl3b3JkPjxrZXl3b3JkPnJlc3Bp
cmF0b3J5IGRpc3RyZXNzPC9rZXl3b3JkPjxrZXl3b3JkPip0aGlyZCB0cmltZXN0ZXIgcHJlZ25h
bmN5PC9rZXl3b3JkPjxrZXl3b3JkPnRocm9hdCBjdWx0dXJlPC9rZXl3b3JkPjxrZXl3b3JkPkNE
MTYgYW50aWdlbjwva2V5d29yZD48a2V5d29yZD5DRDE5IGFudGlnZW48L2tleXdvcmQ+PGtleXdv
cmQ+Q0QzIGFudGlnZW48L2tleXdvcmQ+PGtleXdvcmQ+Q0Q0IGFudGlnZW48L2tleXdvcmQ+PGtl
eXdvcmQ+Q0Q4IGFudGlnZW48L2tleXdvcmQ+PGtleXdvcmQ+ZW5kb2dlbm91cyBjb21wb3VuZDwv
a2V5d29yZD48a2V5d29yZD4qZ2FtbWEgaW50ZXJmZXJvbjwva2V5d29yZD48a2V5d29yZD5pbW11
bm9nbG9idWxpbiBHPC9rZXl3b3JkPjxrZXl3b3JkPmltbXVub2dsb2J1bGluIE08L2tleXdvcmQ+
PGtleXdvcmQ+aW50ZXJsZXVraW4gMTA8L2tleXdvcmQ+PGtleXdvcmQ+aW50ZXJsZXVraW4gMjwv
a2V5d29yZD48a2V5d29yZD5pbnRlcmxldWtpbiA0PC9rZXl3b3JkPjxrZXl3b3JkPmludGVybGV1
a2luIDY8L2tleXdvcmQ+PGtleXdvcmQ+dHVtb3IgbmVjcm9zaXMgZmFjdG9yPC9rZXl3b3JkPjwv
a2V5d29yZHM+PGRhdGVzPjx5ZWFyPjIwMjA8L3llYXI+PC9kYXRlcz48cHViLWxvY2F0aW9uPlVu
aXRlZCBTdGF0ZXM8L3B1Yi1sb2NhdGlvbj48cHVibGlzaGVyPk5MTSAoTWVkbGluZSk8L3B1Ymxp
c2hlcj48aXNibj4xMDk3LTY4MjUgKGVsZWN0cm9uaWMpJiN4RDsxMDk3LTY4MjU8L2lzYm4+PHVy
bHM+PHJlbGF0ZWQtdXJscz48dXJsPmh0dHA6Ly9vdmlkc3Aub3ZpZC5jb20vb3ZpZHdlYi5jZ2k/
VD1KUyZhbXA7UEFHRT1yZWZlcmVuY2UmYW1wO0Q9ZW1leGImYW1wO05FV1M9TiZhbXA7QU49NjMx
ODQ5ODY1PC91cmw+PC9yZWxhdGVkLXVybHM+PC91cmxzPjxlbGVjdHJvbmljLXJlc291cmNlLW51
bT5odHRwOi8vZHguZG9pLm9yZy8xMC4xMDE2L2ouamFjaS4yMDIwLjA0LjAzODwvZWxlY3Ryb25p
Yy1yZXNvdXJjZS1udW0+PGxhbmd1YWdlPkVuZ2xpc2g8L2xhbmd1YWdlPjwvcmVjb3JkPjwvQ2l0
ZT48Q2l0ZT48QXV0aG9yPkxpdTwvQXV0aG9yPjxZZWFyPjIwMjA8L1llYXI+PFJlY051bT42Nzwv
UmVjTnVtPjxyZWNvcmQ+PHJlYy1udW1iZXI+Njc8L3JlYy1udW1iZXI+PGZvcmVpZ24ta2V5cz48
a2V5IGFwcD0iRU4iIGRiLWlkPSJldjV2ZHJ2cjB0ZDByMmUwdmZqcHg1MHd3OTJmczU1NXI5cnYi
IHRpbWVzdGFtcD0iMTU5MjkxOTYwNSI+Njc8L2tleT48L2ZvcmVpZ24ta2V5cz48cmVmLXR5cGUg
bmFtZT0iSm91cm5hbCBBcnRpY2xlIj4xNzwvcmVmLXR5cGU+PGNvbnRyaWJ1dG9ycz48YXV0aG9y
cz48YXV0aG9yPkxpdSwgVy48L2F1dGhvcj48YXV0aG9yPldhbmcsIEouPC9hdXRob3I+PGF1dGhv
cj5MaSwgVy4gQi48L2F1dGhvcj48YXV0aG9yPlpob3UsIFouIFguPC9hdXRob3I+PGF1dGhvcj5M
aXUsIFMuIFkuPC9hdXRob3I+PGF1dGhvcj5Sb25nLCBaLiBILjwvYXV0aG9yPjwvYXV0aG9ycz48
L2NvbnRyaWJ1dG9ycz48dGl0bGVzPjx0aXRsZT5DbGluaWNhbCBjaGFyYWN0ZXJpc3RpY3Mgb2Yg
MTkgbmVvbmF0ZXMgYm9ybiB0byBtb3RoZXJzIHdpdGggQ09WSUQtMTk8L3RpdGxlPjxzZWNvbmRh
cnktdGl0bGU+RnJvbnRpZXJzIG9mIE1lZGljaW5lPC9zZWNvbmRhcnktdGl0bGU+PC90aXRsZXM+
PHBlcmlvZGljYWw+PGZ1bGwtdGl0bGU+RnJvbnRpZXJzIG9mIE1lZGljaW5lPC9mdWxsLXRpdGxl
PjwvcGVyaW9kaWNhbD48cGFnZXM+MTkzLTE5ODwvcGFnZXM+PHZvbHVtZT4xNDwvdm9sdW1lPjxu
dW1iZXI+MjwvbnVtYmVyPjxkYXRlcz48eWVhcj4yMDIwPC95ZWFyPjxwdWItZGF0ZXM+PGRhdGU+
QXByPC9kYXRlPjwvcHViLWRhdGVzPjwvZGF0ZXM+PGlzYm4+MjA5NS0wMjE3PC9pc2JuPjxhY2Nl
c3Npb24tbnVtPldPUzowMDA1MjYxOTU4MDAwMDE8L2FjY2Vzc2lvbi1udW0+PHVybHM+PHJlbGF0
ZWQtdXJscz48dXJsPiZsdDtHbyB0byBJU0kmZ3Q7Oi8vV09TOjAwMDUyNjE5NTgwMDAwMTwvdXJs
PjwvcmVsYXRlZC11cmxzPjwvdXJscz48ZWxlY3Ryb25pYy1yZXNvdXJjZS1udW0+MTAuMTAwNy9z
MTE2ODQtMDIwLTA3NzIteTwvZWxlY3Ryb25pYy1yZXNvdXJjZS1udW0+PC9yZWNvcmQ+PC9DaXRl
PjxDaXRlPjxBdXRob3I+UGVuZzwvQXV0aG9yPjxZZWFyPjIwMjA8L1llYXI+PFJlY051bT43Nzwv
UmVjTnVtPjxyZWNvcmQ+PHJlYy1udW1iZXI+Nzc8L3JlYy1udW1iZXI+PGZvcmVpZ24ta2V5cz48
a2V5IGFwcD0iRU4iIGRiLWlkPSJldjV2ZHJ2cjB0ZDByMmUwdmZqcHg1MHd3OTJmczU1NXI5cnYi
IHRpbWVzdGFtcD0iMTU5MjkxOTYwNSI+Nzc8L2tleT48L2ZvcmVpZ24ta2V5cz48cmVmLXR5cGUg
bmFtZT0iSm91cm5hbCBBcnRpY2xlIj4xNzwvcmVmLXR5cGU+PGNvbnRyaWJ1dG9ycz48YXV0aG9y
cz48YXV0aG9yPlBlbmcsIFouPC9hdXRob3I+PGF1dGhvcj5XYW5nLCBKLjwvYXV0aG9yPjxhdXRo
b3I+TW8sIFkuPC9hdXRob3I+PGF1dGhvcj5EdWFuLCBXLjwvYXV0aG9yPjxhdXRob3I+WGlhbmcs
IEcuPC9hdXRob3I+PGF1dGhvcj5ZaSwgTS48L2F1dGhvcj48YXV0aG9yPkJhbywgTC48L2F1dGhv
cj48YXV0aG9yPlNoaSwgWS48L2F1dGhvcj48L2F1dGhvcnM+PC9jb250cmlidXRvcnM+PHRpdGxl
cz48dGl0bGU+VW5saWtlbHkgU0FSUy1Db1YtMiB2ZXJ0aWNhbCB0cmFuc21pc3Npb24gZnJvbSBt
b3RoZXIgdG8gY2hpbGQ6IEEgY2FzZSByZXBvcnQ8L3RpdGxlPjxzZWNvbmRhcnktdGl0bGU+Sm91
cm5hbCBvZiBJbmZlY3Rpb24gYW5kIFB1YmxpYyBIZWFsdGg8L3NlY29uZGFyeS10aXRsZT48L3Rp
dGxlcz48cGVyaW9kaWNhbD48ZnVsbC10aXRsZT5Kb3VybmFsIG9mIEluZmVjdGlvbiBhbmQgUHVi
bGljIEhlYWx0aDwvZnVsbC10aXRsZT48L3BlcmlvZGljYWw+PHBhZ2VzPjgxOC04MjA8L3BhZ2Vz
Pjx2b2x1bWU+MTM8L3ZvbHVtZT48bnVtYmVyPjU8L251bWJlcj48a2V5d29yZHM+PGtleXdvcmQ+
Q09WSUQtMTk8L2tleXdvcmQ+PGtleXdvcmQ+TmVvbmF0ZTwva2V5d29yZD48a2V5d29yZD5TQVJT
LUNvVi0yPC9rZXl3b3JkPjxrZXl3b3JkPlZlcnRpY2FsIHRyYW5zbWlzc2lvbjwva2V5d29yZD48
L2tleXdvcmRzPjxkYXRlcz48eWVhcj4yMDIwPC95ZWFyPjwvZGF0ZXM+PHdvcmstdHlwZT5BcnRp
Y2xlPC93b3JrLXR5cGU+PHVybHM+PHJlbGF0ZWQtdXJscz48dXJsPmh0dHBzOi8vd3d3LnNjb3B1
cy5jb20vaW53YXJkL3JlY29yZC51cmk/ZWlkPTItczIuMC04NTA4MzMyMzIyMSZhbXA7ZG9pPTEw
LjEwMTYlMmZqLmppcGguMjAyMC4wNC4wMDQmYW1wO3BhcnRuZXJJRD00MCZhbXA7bWQ1PTZlZjdk
NWFhZmU1MmEzMzA5Y2ViMjBiYTM5OTY3MWNiPC91cmw+PC9yZWxhdGVkLXVybHM+PC91cmxzPjxl
bGVjdHJvbmljLXJlc291cmNlLW51bT4xMC4xMDE2L2ouamlwaC4yMDIwLjA0LjAwNDwvZWxlY3Ry
b25pYy1yZXNvdXJjZS1udW0+PHJlbW90ZS1kYXRhYmFzZS1uYW1lPlNjb3B1czwvcmVtb3RlLWRh
dGFiYXNlLW5hbWU+PC9yZWNvcmQ+PC9DaXRlPjxDaXRlPjxBdXRob3I+V2FuZzwvQXV0aG9yPjxZ
ZWFyPjIwMjA8L1llYXI+PFJlY051bT40MTwvUmVjTnVtPjxyZWNvcmQ+PHJlYy1udW1iZXI+NDE8
L3JlYy1udW1iZXI+PGZvcmVpZ24ta2V5cz48a2V5IGFwcD0iRU4iIGRiLWlkPSJldjV2ZHJ2cjB0
ZDByMmUwdmZqcHg1MHd3OTJmczU1NXI5cnYiIHRpbWVzdGFtcD0iMTU5MjkxNDExOSI+NDE8L2tl
eT48L2ZvcmVpZ24ta2V5cz48cmVmLXR5cGUgbmFtZT0iSm91cm5hbCBBcnRpY2xlIj4xNzwvcmVm
LXR5cGU+PGNvbnRyaWJ1dG9ycz48YXV0aG9ycz48YXV0aG9yPldhbmcsIFMuPC9hdXRob3I+PGF1
dGhvcj5HdW8sIEwuPC9hdXRob3I+PGF1dGhvcj5DaGVuLCBMLjwvYXV0aG9yPjxhdXRob3I+TGl1
LCBXLjwvYXV0aG9yPjxhdXRob3I+Q2FvLCBZLjwvYXV0aG9yPjxhdXRob3I+WmhhbmcsIEouPC9h
dXRob3I+PGF1dGhvcj5GZW5nLCBMLjwvYXV0aG9yPjwvYXV0aG9ycz48L2NvbnRyaWJ1dG9ycz48
dGl0bGVzPjx0aXRsZT5BIGNhc2UgcmVwb3J0IG9mIG5lb25hdGFsIENPVklELTE5IGluZmVjdGlv
biBpbiBDaGluYTwvdGl0bGU+PHNlY29uZGFyeS10aXRsZT5DbGluaWNhbCBpbmZlY3Rpb3VzIGRp
c2Vhc2VzIDogYW4gb2ZmaWNpYWwgcHVibGljYXRpb24gb2YgdGhlIEluZmVjdGlvdXMgRGlzZWFz
ZXMgU29jaWV0eSBvZiBBbWVyaWNhPC9zZWNvbmRhcnktdGl0bGU+PC90aXRsZXM+PHBlcmlvZGlj
YWw+PGZ1bGwtdGl0bGU+Q2xpbmljYWwgaW5mZWN0aW91cyBkaXNlYXNlcyA6IGFuIG9mZmljaWFs
IHB1YmxpY2F0aW9uIG9mIHRoZSBJbmZlY3Rpb3VzIERpc2Vhc2VzIFNvY2lldHkgb2YgQW1lcmlj
YTwvZnVsbC10aXRsZT48L3BlcmlvZGljYWw+PGtleXdvcmRzPjxrZXl3b3JkPmFydGljbGU8L2tl
eXdvcmQ+PGtleXdvcmQ+Y2FzZSByZXBvcnQ8L2tleXdvcmQ+PGtleXdvcmQ+Y2hpbGQ8L2tleXdv
cmQ+PGtleXdvcmQ+KkNoaW5hPC9rZXl3b3JkPjxrZXl3b3JkPmNsaW5pY2FsIGFydGljbGU8L2tl
eXdvcmQ+PGtleXdvcmQ+ZmVtYWxlPC9rZXl3b3JkPjxrZXl3b3JkPmh1bWFuPC9rZXl3b3JkPjxr
ZXl3b3JkPm5ld2Jvcm48L2tleXdvcmQ+PGtleXdvcmQ+cG9seW1lcmFzZSBjaGFpbiByZWFjdGlv
bjwva2V5d29yZD48a2V5d29yZD50aHJvYXQgY3VsdHVyZTwva2V5d29yZD48a2V5d29yZD52ZXJ0
aWNhbCB0cmFuc21pc3Npb248L2tleXdvcmQ+PC9rZXl3b3Jkcz48ZGF0ZXM+PHllYXI+MjAyMDwv
eWVhcj48L2RhdGVzPjxwdWItbG9jYXRpb24+VW5pdGVkIFN0YXRlczwvcHViLWxvY2F0aW9uPjxw
dWJsaXNoZXI+TkxNIChNZWRsaW5lKTwvcHVibGlzaGVyPjxpc2JuPjE1MzctNjU5MSAoZWxlY3Ry
b25pYykmI3hEOzE1MzctNjU5MTwvaXNibj48bGFiZWw+WTwvbGFiZWw+PHVybHM+PHJlbGF0ZWQt
dXJscz48dXJsPmh0dHA6Ly9vdmlkc3Aub3ZpZC5jb20vb3ZpZHdlYi5jZ2k/VD1KUyZhbXA7UEFH
RT1yZWZlcmVuY2UmYW1wO0Q9ZW1leGImYW1wO05FV1M9TiZhbXA7QU49NjMxMjQxNjM2PC91cmw+
PC9yZWxhdGVkLXVybHM+PC91cmxzPjxlbGVjdHJvbmljLXJlc291cmNlLW51bT5odHRwOi8vZHgu
ZG9pLm9yZy8xMC4xMDkzL2NpZC9jaWFhMjI1PC9lbGVjdHJvbmljLXJlc291cmNlLW51bT48cmVz
ZWFyY2gtbm90ZXM+eTwvcmVzZWFyY2gtbm90ZXM+PGxhbmd1YWdlPkVuZ2xpc2g8L2xhbmd1YWdl
PjwvcmVjb3JkPjwvQ2l0ZT48Q2l0ZT48QXV0aG9yPllhbmc8L0F1dGhvcj48WWVhcj4yMDIwPC9Z
ZWFyPjxSZWNOdW0+ODY8L1JlY051bT48cmVjb3JkPjxyZWMtbnVtYmVyPjg2PC9yZWMtbnVtYmVy
Pjxmb3JlaWduLWtleXM+PGtleSBhcHA9IkVOIiBkYi1pZD0iZXY1dmRydnIwdGQwcjJlMHZmanB4
NTB3dzkyZnM1NTVyOXJ2IiB0aW1lc3RhbXA9IjE1OTI5MTk2MDUiPjg2PC9rZXk+PC9mb3JlaWdu
LWtleXM+PHJlZi10eXBlIG5hbWU9IkpvdXJuYWwgQXJ0aWNsZSI+MTc8L3JlZi10eXBlPjxjb250
cmlidXRvcnM+PGF1dGhvcnM+PGF1dGhvcj5ZYW5nLCBILjwvYXV0aG9yPjxhdXRob3I+SHUsIEIu
PC9hdXRob3I+PGF1dGhvcj5aaGFuLCBTLjwvYXV0aG9yPjxhdXRob3I+WWFuZywgTC4gWS48L2F1
dGhvcj48YXV0aG9yPlhpb25nLCBHLjwvYXV0aG9yPjwvYXV0aG9ycz48L2NvbnRyaWJ1dG9ycz48
dGl0bGVzPjx0aXRsZT5FZmZlY3RzIG9mIFNBUlMtQ29WLTIgaW5mZWN0aW9uIG9uIHByZWduYW50
IHdvbWVuIGFuZCB0aGVpciBpbmZhbnRzOiBBIHJldHJvc3BlY3RpdmUgc3R1ZHkgaW4gV3VoYW4s
IENoaW5hPC90aXRsZT48c2Vjb25kYXJ5LXRpdGxlPkFyY2hpdmVzIG9mIHBhdGhvbG9neSAmYW1w
OyBsYWJvcmF0b3J5IG1lZGljaW5lPC9zZWNvbmRhcnktdGl0bGU+PC90aXRsZXM+PHBlcmlvZGlj
YWw+PGZ1bGwtdGl0bGU+QXJjaGl2ZXMgb2YgcGF0aG9sb2d5ICZhbXA7IGxhYm9yYXRvcnkgbWVk
aWNpbmU8L2Z1bGwtdGl0bGU+PC9wZXJpb2RpY2FsPjxrZXl3b3Jkcz48a2V5d29yZD5hZHVsdDwv
a2V5d29yZD48a2V5d29yZD5hcnRpY2xlPC9rZXl3b3JkPjxrZXl3b3JkPipDaGluYTwva2V5d29y
ZD48a2V5d29yZD5jbGluaWNhbCBhcnRpY2xlPC9rZXl3b3JkPjxrZXl3b3JkPmNvaG9ydCBhbmFs
eXNpczwva2V5d29yZD48a2V5d29yZD5jb21wbGljYXRpb248L2tleXdvcmQ+PGtleXdvcmQ+Y29t
cHV0ZXIgYXNzaXN0ZWQgdG9tb2dyYXBoeTwva2V5d29yZD48a2V5d29yZD5jb250cm9sbGVkIHN0
dWR5PC9rZXl3b3JkPjxrZXl3b3JkPipjb3JvbmF2aXJ1cyBkaXNlYXNlIDIwMTk8L2tleXdvcmQ+
PGtleXdvcmQ+Y291Z2hpbmc8L2tleXdvcmQ+PGtleXdvcmQ+ZmVtYWxlPC9rZXl3b3JkPjxrZXl3
b3JkPmZldmVyPC9rZXl3b3JkPjxrZXl3b3JkPmZpcnN0IHRyaW1lc3RlciBwcmVnbmFuY3k8L2tl
eXdvcmQ+PGtleXdvcmQ+aHVtYW48L2tleXdvcmQ+PGtleXdvcmQ+aHVtYW4gY2VsbDwva2V5d29y
ZD48a2V5d29yZD5pbmZhbnQ8L2tleXdvcmQ+PGtleXdvcmQ+bHltcGhvY3l0ZTwva2V5d29yZD48
a2V5d29yZD5seW1waG9jeXRvcGVuaWE8L2tleXdvcmQ+PGtleXdvcmQ+bW90aGVyPC9rZXl3b3Jk
PjxrZXl3b3JkPm5ld2Jvcm48L2tleXdvcmQ+PGtleXdvcmQ+bm9uaHVtYW48L2tleXdvcmQ+PGtl
eXdvcmQ+cGVyaW5hdGFsIGRlYXRoPC9rZXl3b3JkPjxrZXl3b3JkPnBlcmluYXRhbCBpbmZlY3Rp
b248L2tleXdvcmQ+PGtleXdvcmQ+KnByZWduYW50IHdvbWFuPC9rZXl3b3JkPjxrZXl3b3JkPnBy
ZW1hdHVyZSBmZXR1cyBtZW1icmFuZSBydXB0dXJlPC9rZXl3b3JkPjxrZXl3b3JkPnJlYWwgdGlt
ZSByZXZlcnNlIHRyYW5zY3JpcHRpb24gcG9seW1lcmFzZSBjaGFpbiByZWFjdGlvbjwva2V5d29y
ZD48a2V5d29yZD4qcmV0cm9zcGVjdGl2ZSBzdHVkeTwva2V5d29yZD48a2V5d29yZD5zZXZlcmUg
YWN1dGUgcmVzcGlyYXRvcnkgc3luZHJvbWUgY29yb25hdmlydXMgMjwva2V5d29yZD48a2V5d29y
ZD50aG9yYXg8L2tleXdvcmQ+PGtleXdvcmQ+dGhyb21ib2N5dG9wZW5pYTwva2V5d29yZD48a2V5
d29yZD52b21pdGluZzwva2V5d29yZD48L2tleXdvcmRzPjxkYXRlcz48eWVhcj4yMDIwPC95ZWFy
PjwvZGF0ZXM+PHB1Yi1sb2NhdGlvbj5Vbml0ZWQgU3RhdGVzPC9wdWItbG9jYXRpb24+PHB1Ymxp
c2hlcj5OTE0gKE1lZGxpbmUpPC9wdWJsaXNoZXI+PGlzYm4+MTU0My0yMTY1IChlbGVjdHJvbmlj
KSYjeEQ7MTU0My0yMTY1PC9pc2JuPjx1cmxzPjxyZWxhdGVkLXVybHM+PHVybD5odHRwOi8vb3Zp
ZHNwLm92aWQuY29tL292aWR3ZWIuY2dpP1Q9SlMmYW1wO1BBR0U9cmVmZXJlbmNlJmFtcDtEPWVt
ZXhiJmFtcDtORVdTPU4mYW1wO0FOPTYzMTc5MjU1ODwvdXJsPjwvcmVsYXRlZC11cmxzPjwvdXJs
cz48ZWxlY3Ryb25pYy1yZXNvdXJjZS1udW0+aHR0cDovL2R4LmRvaS5vcmcvMTAuNTg1OC9hcnBh
LjIwMjAtMDIzMi1TQTwvZWxlY3Ryb25pYy1yZXNvdXJjZS1udW0+PGxhbmd1YWdlPkVuZ2xpc2g8
L2xhbmd1YWdlPjwvcmVjb3JkPjwvQ2l0ZT48Q2l0ZT48QXV0aG9yPllhbmc8L0F1dGhvcj48WWVh
cj4yMDIwPC9ZZWFyPjxSZWNOdW0+ODc8L1JlY051bT48cmVjb3JkPjxyZWMtbnVtYmVyPjg3PC9y
ZWMtbnVtYmVyPjxmb3JlaWduLWtleXM+PGtleSBhcHA9IkVOIiBkYi1pZD0iZXY1dmRydnIwdGQw
cjJlMHZmanB4NTB3dzkyZnM1NTVyOXJ2IiB0aW1lc3RhbXA9IjE1OTI5MTk2MDUiPjg3PC9rZXk+
PC9mb3JlaWduLWtleXM+PHJlZi10eXBlIG5hbWU9IkpvdXJuYWwgQXJ0aWNsZSI+MTc8L3JlZi10
eXBlPjxjb250cmlidXRvcnM+PGF1dGhvcnM+PGF1dGhvcj5ZYW5nLCBILjwvYXV0aG9yPjxhdXRo
b3I+U3VuLCBHLjwvYXV0aG9yPjxhdXRob3I+VGFuZywgRi48L2F1dGhvcj48YXV0aG9yPlBlbmcs
IE0uPC9hdXRob3I+PGF1dGhvcj5HYW8sIFkuPC9hdXRob3I+PGF1dGhvcj5QZW5nLCBKLjwvYXV0
aG9yPjxhdXRob3I+WGllLCBILjwvYXV0aG9yPjxhdXRob3I+WmhhbywgWS48L2F1dGhvcj48YXV0
aG9yPkppbiwgWi48L2F1dGhvcj48L2F1dGhvcnM+PC9jb250cmlidXRvcnM+PGF1dGgtYWRkcmVz
cz5ZLiBaaGFvLCBEZXBhcnRtZW50IG9mIE9ic3RldHJpY3MsIE1hdGVybmFsIGFuZCBDaGlsZCBI
ZWFsdGggSG9zcGl0YWwgb2YgSHViZWkgUHJvdmluY2UsIFRvbmdqaSBNZWRpY2FsIENvbGxlZ2Us
IEh1YXpob25nIFVuaXZlcnNpdHkgb2YgU2NpZW5jZSBhbmQgVGVjaG5vbG9neSwgTm8uIDc0NSwg
V3VsdW8gUm9hZCwgSG9uZ3NoYW4gRGlzdHJpY3QsIFd1aGFuIDQzMDA3MCwgQ2hpbmEuIEUtbWFp
bDogemhhbzAyMDA2MEAxNjMuY29tPC9hdXRoLWFkZHJlc3M+PHRpdGxlcz48dGl0bGU+Q2xpbmlj
YWwgZmVhdHVyZXMgYW5kIG91dGNvbWVzIG9mIHByZWduYW50IHdvbWVuIHN1c3BlY3RlZCBvZiBj
b3JvbmF2aXJ1cyBkaXNlYXNlIDIwMTk8L3RpdGxlPjxzZWNvbmRhcnktdGl0bGU+Sm91cm5hbCBv
ZiBJbmZlY3Rpb248L3NlY29uZGFyeS10aXRsZT48L3RpdGxlcz48cGVyaW9kaWNhbD48ZnVsbC10
aXRsZT5Kb3VybmFsIG9mIEluZmVjdGlvbjwvZnVsbC10aXRsZT48L3BlcmlvZGljYWw+PGtleXdv
cmRzPjxrZXl3b3JkPmFkdWx0PC9rZXl3b3JkPjxrZXl3b3JkPmFydGljbGU8L2tleXdvcmQ+PGtl
eXdvcmQ+Y2hlc3QgdGlnaHRuZXNzPC9rZXl3b3JkPjxrZXl3b3JkPipjbGluaWNhbCBmZWF0dXJl
PC9rZXl3b3JkPjxrZXl3b3JkPmNvbnRyb2xsZWQgc3R1ZHk8L2tleXdvcmQ+PGtleXdvcmQ+KkNv
cm9uYXZpcmluYWU8L2tleXdvcmQ+PGtleXdvcmQ+Y291Z2hpbmc8L2tleXdvcmQ+PGtleXdvcmQ+
ZmVtYWxlPC9rZXl3b3JkPjxrZXl3b3JkPmZldmVyPC9rZXl3b3JkPjxrZXl3b3JkPmdhc3Ryb2lu
dGVzdGluYWwgc3ltcHRvbTwva2V5d29yZD48a2V5d29yZD5odW1hbjwva2V5d29yZD48a2V5d29y
ZD5odW1hbiBjZWxsPC9rZXl3b3JkPjxrZXl3b3JkPmluZmFudDwva2V5d29yZD48a2V5d29yZD5s
eW1waG9jeXRlPC9rZXl3b3JkPjxrZXl3b3JkPm1ham9yIGNsaW5pY2FsIHN0dWR5PC9rZXl3b3Jk
PjxrZXl3b3JkPm1lZGljYWwgZXhhbWluYXRpb248L2tleXdvcmQ+PGtleXdvcmQ+bmV1dHJvcGhp
bDwva2V5d29yZD48a2V5d29yZD5uZXdib3JuPC9rZXl3b3JkPjxrZXl3b3JkPm5vbmh1bWFuPC9r
ZXl3b3JkPjxrZXl3b3JkPipvdXRjb21lIGFzc2Vzc21lbnQ8L2tleXdvcmQ+PGtleXdvcmQ+cGxl
dXJhIGVmZnVzaW9uPC9rZXl3b3JkPjxrZXl3b3JkPnBsZXVyYSB0aGlja2VuaW5nPC9rZXl3b3Jk
PjxrZXl3b3JkPnBuZXVtb25pYTwva2V5d29yZD48a2V5d29yZD5wcmVnbmFuY3k8L2tleXdvcmQ+
PGtleXdvcmQ+KnByZWduYW50IHdvbWFuPC9rZXl3b3JkPjxrZXl3b3JkPnByZW5hdGFsIHBlcmlv
ZDwva2V5d29yZD48a2V5d29yZD5wcmV2ZW50aW9uPC9rZXl3b3JkPjxrZXl3b3JkPnB1ZXJwZXJp
dW08L2tleXdvcmQ+PGtleXdvcmQ+dGhyb2F0IGN1bHR1cmU8L2tleXdvcmQ+PGtleXdvcmQ+Kngt
cmF5IGNvbXB1dGVkIHRvbW9ncmFwaHk8L2tleXdvcmQ+PGtleXdvcmQ+Z2xhc3M8L2tleXdvcmQ+
PC9rZXl3b3Jkcz48ZGF0ZXM+PHllYXI+MjAyMDwveWVhcj48L2RhdGVzPjxwdWItbG9jYXRpb24+
VW5pdGVkIEtpbmdkb208L3B1Yi1sb2NhdGlvbj48cHVibGlzaGVyPlcuQi4gU2F1bmRlcnMgTHRk
PC9wdWJsaXNoZXI+PGlzYm4+MDE2My00NDUzJiN4RDsxNTMyLTI3NDI8L2lzYm4+PHVybHM+PHJl
bGF0ZWQtdXJscz48dXJsPmh0dHA6Ly93d3cuZWxzZXZpZXIuY29tL2luY2EvcHVibGljYXRpb25z
L3N0b3JlLzYvMi8zLzAvNS80L2luZGV4Lmh0dDwvdXJsPjx1cmw+aHR0cDovL292aWRzcC5vdmlk
LmNvbS9vdmlkd2ViLmNnaT9UPUpTJmFtcDtQQUdFPXJlZmVyZW5jZSZhbXA7RD1lbWV4YiZhbXA7
TkVXUz1OJmFtcDtBTj0yMDA1NjMzNzYzPC91cmw+PC9yZWxhdGVkLXVybHM+PC91cmxzPjxlbGVj
dHJvbmljLXJlc291cmNlLW51bT5odHRwOi8vZHguZG9pLm9yZy8xMC4xMDE2L2ouamluZi4yMDIw
LjA0LjAwMzwvZWxlY3Ryb25pYy1yZXNvdXJjZS1udW0+PGxhbmd1YWdlPkVuZ2xpc2g8L2xhbmd1
YWdlPjwvcmVjb3JkPjwvQ2l0ZT48Q2l0ZT48QXV0aG9yPllhbmc8L0F1dGhvcj48WWVhcj4yMDIw
PC9ZZWFyPjxSZWNOdW0+ODg8L1JlY051bT48cmVjb3JkPjxyZWMtbnVtYmVyPjg4PC9yZWMtbnVt
YmVyPjxmb3JlaWduLWtleXM+PGtleSBhcHA9IkVOIiBkYi1pZD0iZXY1dmRydnIwdGQwcjJlMHZm
anB4NTB3dzkyZnM1NTVyOXJ2IiB0aW1lc3RhbXA9IjE1OTI5MTk2MDUiPjg4PC9rZXk+PC9mb3Jl
aWduLWtleXM+PHJlZi10eXBlIG5hbWU9IkpvdXJuYWwgQXJ0aWNsZSI+MTc8L3JlZi10eXBlPjxj
b250cmlidXRvcnM+PGF1dGhvcnM+PGF1dGhvcj5ZYW5nLCBQLjwvYXV0aG9yPjxhdXRob3I+V2Fu
ZywgWC48L2F1dGhvcj48YXV0aG9yPkxpdSwgUC48L2F1dGhvcj48YXV0aG9yPldlaSwgQy48L2F1
dGhvcj48YXV0aG9yPkhlLCBCLjwvYXV0aG9yPjxhdXRob3I+WmhlbmcsIEouPC9hdXRob3I+PGF1
dGhvcj5aaGFvLCBELjwvYXV0aG9yPjwvYXV0aG9ycz48L2NvbnRyaWJ1dG9ycz48dGl0bGVzPjx0
aXRsZT5DbGluaWNhbCBjaGFyYWN0ZXJpc3RpY3MgYW5kIHJpc2sgYXNzZXNzbWVudCBvZiBuZXdi
b3JucyBib3JuIHRvIG1vdGhlcnMgd2l0aCBDT1ZJRC0xOTwvdGl0bGU+PHNlY29uZGFyeS10aXRs
ZT5Kb3VybmFsIG9mIENsaW5pY2FsIFZpcm9sb2d5PC9zZWNvbmRhcnktdGl0bGU+PC90aXRsZXM+
PHBlcmlvZGljYWw+PGZ1bGwtdGl0bGU+Sm91cm5hbCBvZiBDbGluaWNhbCBWaXJvbG9neTwvZnVs
bC10aXRsZT48L3BlcmlvZGljYWw+PHZvbHVtZT4xMjc8L3ZvbHVtZT48a2V5d29yZHM+PGtleXdv
cmQ+Q2xpbmljYWwgZmVhdHVyZXM8L2tleXdvcmQ+PGtleXdvcmQ+Q09WSUQtMTk8L2tleXdvcmQ+
PGtleXdvcmQ+TW90aGVyLXRvLWNoaWxkIHZlcnRpY2FsIHRyYW5zbWlzc2lvbjwva2V5d29yZD48
a2V5d29yZD5OZXdib3JuPC9rZXl3b3JkPjxrZXl3b3JkPlByZWduYW50IHdvbWFuPC9rZXl3b3Jk
PjxrZXl3b3JkPlNBUlMtQ29WLTI8L2tleXdvcmQ+PC9rZXl3b3Jkcz48ZGF0ZXM+PHllYXI+MjAy
MDwveWVhcj48L2RhdGVzPjx3b3JrLXR5cGU+QXJ0aWNsZTwvd29yay10eXBlPjx1cmxzPjxyZWxh
dGVkLXVybHM+PHVybD5odHRwczovL3d3dy5zY29wdXMuY29tL2lud2FyZC9yZWNvcmQudXJpP2Vp
ZD0yLXMyLjAtODUwODMwOTA2ODMmYW1wO2RvaT0xMC4xMDE2JTJmai5qY3YuMjAyMC4xMDQzNTYm
YW1wO3BhcnRuZXJJRD00MCZhbXA7bWQ1PWM1ZTU3Mzk4ZmRlZDc2OTY3ZWQ0OGNjYTM3MTYzZGQ5
PC91cmw+PC9yZWxhdGVkLXVybHM+PC91cmxzPjxjdXN0b203PjEwNDM1NjwvY3VzdG9tNz48ZWxl
Y3Ryb25pYy1yZXNvdXJjZS1udW0+MTAuMTAxNi9qLmpjdi4yMDIwLjEwNDM1NjwvZWxlY3Ryb25p
Yy1yZXNvdXJjZS1udW0+PHJlbW90ZS1kYXRhYmFzZS1uYW1lPlNjb3B1czwvcmVtb3RlLWRhdGFi
YXNlLW5hbWU+PC9yZWNvcmQ+PC9DaXRlPjxDaXRlPjxBdXRob3I+WmVuZzwvQXV0aG9yPjxZZWFy
PjIwMjA8L1llYXI+PFJlY051bT40NzwvUmVjTnVtPjxyZWNvcmQ+PHJlYy1udW1iZXI+NDc8L3Jl
Yy1udW1iZXI+PGZvcmVpZ24ta2V5cz48a2V5IGFwcD0iRU4iIGRiLWlkPSJldjV2ZHJ2cjB0ZDBy
MmUwdmZqcHg1MHd3OTJmczU1NXI5cnYiIHRpbWVzdGFtcD0iMTU5MjkxNDExOSI+NDc8L2tleT48
L2ZvcmVpZ24ta2V5cz48cmVmLXR5cGUgbmFtZT0iSm91cm5hbCBBcnRpY2xlIj4xNzwvcmVmLXR5
cGU+PGNvbnRyaWJ1dG9ycz48YXV0aG9ycz48YXV0aG9yPlplbmcsIEguPC9hdXRob3I+PGF1dGhv
cj5YdSwgQy48L2F1dGhvcj48YXV0aG9yPkZhbiwgSi48L2F1dGhvcj48YXV0aG9yPlRhbmcsIFku
PC9hdXRob3I+PGF1dGhvcj5EZW5nLCBRLjwvYXV0aG9yPjxhdXRob3I+WmhhbmcsIFcuPC9hdXRo
b3I+PGF1dGhvcj5Mb25nLCBYLjwvYXV0aG9yPjwvYXV0aG9ycz48L2NvbnRyaWJ1dG9ycz48dGl0
bGVzPjx0aXRsZT5BbnRpYm9kaWVzIGluIEluZmFudHMgQm9ybiB0byBNb3RoZXJzIHdpdGggQ09W
SUQtMTkgUG5ldW1vbmlhPC90aXRsZT48c2Vjb25kYXJ5LXRpdGxlPkpBTUEgLSBKb3VybmFsIG9m
IHRoZSBBbWVyaWNhbiBNZWRpY2FsIEFzc29jaWF0aW9uPC9zZWNvbmRhcnktdGl0bGU+PC90aXRs
ZXM+PHBlcmlvZGljYWw+PGZ1bGwtdGl0bGU+SkFNQSAtIEpvdXJuYWwgb2YgdGhlIEFtZXJpY2Fu
IE1lZGljYWwgQXNzb2NpYXRpb248L2Z1bGwtdGl0bGU+PC9wZXJpb2RpY2FsPjxwYWdlcz5FMS1F
MjwvcGFnZXM+PGRhdGVzPjx5ZWFyPjIwMjA8L3llYXI+PC9kYXRlcz48bGFiZWw+WTwvbGFiZWw+
PHdvcmstdHlwZT5MZXR0ZXI8L3dvcmstdHlwZT48dXJscz48cmVsYXRlZC11cmxzPjx1cmw+aHR0
cHM6Ly93d3cuc2NvcHVzLmNvbS9pbndhcmQvcmVjb3JkLnVyaT9laWQ9Mi1zMi4wLTg1MDgyNDE3
ODc4JmFtcDtkb2k9MTAuMTAwMSUyZmphbWEuMjAyMC40ODYxJmFtcDtwYXJ0bmVySUQ9NDAmYW1w
O21kNT1mY2RlN2VjMWRmMzUwMDY2OThhNmU2MTZjYmM2YjNkMzwvdXJsPjwvcmVsYXRlZC11cmxz
PjwvdXJscz48ZWxlY3Ryb25pYy1yZXNvdXJjZS1udW0+MTAuMTAwMS9qYW1hLjIwMjAuNDg2MTwv
ZWxlY3Ryb25pYy1yZXNvdXJjZS1udW0+PHJlbW90ZS1kYXRhYmFzZS1uYW1lPlNjb3B1czwvcmVt
b3RlLWRhdGFiYXNlLW5hbWU+PHJlc2VhcmNoLW5vdGVzPnk8L3Jlc2VhcmNoLW5vdGVzPjwvcmVj
b3JkPjwvQ2l0ZT48Q2l0ZT48QXV0aG9yPlpoYW5nPC9BdXRob3I+PFllYXI+MjAyMDwvWWVhcj48
UmVjTnVtPjkwPC9SZWNOdW0+PHJlY29yZD48cmVjLW51bWJlcj45MDwvcmVjLW51bWJlcj48Zm9y
ZWlnbi1rZXlzPjxrZXkgYXBwPSJFTiIgZGItaWQ9ImV2NXZkcnZyMHRkMHIyZTB2ZmpweDUwd3c5
MmZzNTU1cjlydiIgdGltZXN0YW1wPSIxNTkyOTE5NjA1Ij45MDwva2V5PjwvZm9yZWlnbi1rZXlz
PjxyZWYtdHlwZSBuYW1lPSJKb3VybmFsIEFydGljbGUiPjE3PC9yZWYtdHlwZT48Y29udHJpYnV0
b3JzPjxhdXRob3JzPjxhdXRob3I+WmhhbmcsIFouIEouPC9hdXRob3I+PGF1dGhvcj5ZdSwgWC4g
Si48L2F1dGhvcj48YXV0aG9yPkZ1LCBULjwvYXV0aG9yPjxhdXRob3I+TGl1LCBZLjwvYXV0aG9y
PjxhdXRob3I+SmlhbmcsIFkuPC9hdXRob3I+PGF1dGhvcj5ZYW5nLCBCLiBYLjwvYXV0aG9yPjxh
dXRob3I+QmksIFkuPC9hdXRob3I+PC9hdXRob3JzPjwvY29udHJpYnV0b3JzPjx0aXRsZXM+PHRp
dGxlPk5vdmVsIENvcm9uYXZpcnVzIEluZmVjdGlvbiBpbiBOZXdib3JuIEJhYmllcyBVbmRlciAy
OCBEYXlzIGluIENoaW5hPC90aXRsZT48c2Vjb25kYXJ5LXRpdGxlPlRoZSBFdXJvcGVhbiByZXNw
aXJhdG9yeSBqb3VybmFsPC9zZWNvbmRhcnktdGl0bGU+PC90aXRsZXM+PHBlcmlvZGljYWw+PGZ1
bGwtdGl0bGU+VGhlIEV1cm9wZWFuIHJlc3BpcmF0b3J5IGpvdXJuYWw8L2Z1bGwtdGl0bGU+PC9w
ZXJpb2RpY2FsPjxrZXl3b3Jkcz48a2V5d29yZD5hZHVsdDwva2V5d29yZD48a2V5d29yZD5hcnRp
ZmljaWFsIHZlbnRpbGF0aW9uPC9rZXl3b3JkPjxrZXl3b3JkPmNhc2UgcmVwb3J0PC9rZXl3b3Jk
PjxrZXl3b3JkPmNlc2FyZWFuIHNlY3Rpb248L2tleXdvcmQ+PGtleXdvcmQ+KkNoaW5hPC9rZXl3
b3JkPjxrZXl3b3JkPmNsaW5pY2FsIGFydGljbGU8L2tleXdvcmQ+PGtleXdvcmQ+Y29tcGxpY2F0
aW9uPC9rZXl3b3JkPjxrZXl3b3JkPipDb3JvbmF2aXJ1cyBpbmZlY3Rpb248L2tleXdvcmQ+PGtl
eXdvcmQ+Y291Z2hpbmc8L2tleXdvcmQ+PGtleXdvcmQ+ZHlzcG5lYTwva2V5d29yZD48a2V5d29y
ZD5mZW1hbGU8L2tleXdvcmQ+PGtleXdvcmQ+ZmV2ZXI8L2tleXdvcmQ+PGtleXdvcmQ+aG9zcGl0
YWxpemF0aW9uPC9rZXl3b3JkPjxrZXl3b3JkPmh1bWFuPC9rZXl3b3JkPjxrZXl3b3JkPmluZmFu
dDwva2V5d29yZD48a2V5d29yZD5sZXR0ZXI8L2tleXdvcmQ+PGtleXdvcmQ+bWFsZTwva2V5d29y
ZD48a2V5d29yZD5tb3RoZXI8L2tleXdvcmQ+PGtleXdvcmQ+bmV3Ym9ybjwva2V5d29yZD48a2V5
d29yZD5uZXdib3JuIGluZmVjdGlvbjwva2V5d29yZD48a2V5d29yZD5ub25odW1hbjwva2V5d29y
ZD48a2V5d29yZD5TQVJTIGNvcm9uYXZpcnVzPC9rZXl3b3JkPjxrZXl3b3JkPnZlcnRpY2FsIHRy
YW5zbWlzc2lvbjwva2V5d29yZD48L2tleXdvcmRzPjxkYXRlcz48eWVhcj4yMDIwPC95ZWFyPjwv
ZGF0ZXM+PHB1Yi1sb2NhdGlvbj5Vbml0ZWQgS2luZ2RvbTwvcHViLWxvY2F0aW9uPjxwdWJsaXNo
ZXI+TkxNIChNZWRsaW5lKTwvcHVibGlzaGVyPjxpc2JuPjEzOTktMzAwMyAoZWxlY3Ryb25pYykm
I3hEOzEzOTktMzAwMzwvaXNibj48dXJscz48cmVsYXRlZC11cmxzPjx1cmw+aHR0cDovL292aWRz
cC5vdmlkLmNvbS9vdmlkd2ViLmNnaT9UPUpTJmFtcDtQQUdFPXJlZmVyZW5jZSZhbXA7RD1lbWV4
YiZhbXA7TkVXUz1OJmFtcDtBTj02MzE0NjkzNTM8L3VybD48L3JlbGF0ZWQtdXJscz48L3VybHM+
PGVsZWN0cm9uaWMtcmVzb3VyY2UtbnVtPmh0dHA6Ly9keC5kb2kub3JnLzEwLjExODMvMTM5OTMw
MDMuMDA2OTctMjAyMDwvZWxlY3Ryb25pYy1yZXNvdXJjZS1udW0+PGxhbmd1YWdlPkVuZ2xpc2g8
L2xhbmd1YWdlPjwvcmVjb3JkPjwvQ2l0ZT48Q2l0ZT48QXV0aG9yPlpodTwvQXV0aG9yPjxZZWFy
PjIwMjA8L1llYXI+PFJlY051bT41NDwvUmVjTnVtPjxyZWNvcmQ+PHJlYy1udW1iZXI+NTQ8L3Jl
Yy1udW1iZXI+PGZvcmVpZ24ta2V5cz48a2V5IGFwcD0iRU4iIGRiLWlkPSJldjV2ZHJ2cjB0ZDBy
MmUwdmZqcHg1MHd3OTJmczU1NXI5cnYiIHRpbWVzdGFtcD0iMTU5MjkxNDExOSI+NTQ8L2tleT48
L2ZvcmVpZ24ta2V5cz48cmVmLXR5cGUgbmFtZT0iSm91cm5hbCBBcnRpY2xlIj4xNzwvcmVmLXR5
cGU+PGNvbnRyaWJ1dG9ycz48YXV0aG9ycz48YXV0aG9yPlpodSwgSHVhcGluZzwvYXV0aG9yPjxh
dXRob3I+V2FuZywgTGluPC9hdXRob3I+PGF1dGhvcj5GYW5nLCBDaGVuZ3poaTwvYXV0aG9yPjxh
dXRob3I+UGVuZywgU2ljb25nPC9hdXRob3I+PGF1dGhvcj5aaGFuZywgTGlhbmhvbmc8L2F1dGhv
cj48YXV0aG9yPkNoYW5nLCBHdWlwaW5nPC9hdXRob3I+PGF1dGhvcj5YaWEsIFNoaXdlbjwvYXV0
aG9yPjxhdXRob3I+WmhvdSwgV2VuaGFvICVKIFRyYW5zbGF0aW9uYWwgcGVkaWF0cmljczwvYXV0
aG9yPjwvYXV0aG9ycz48L2NvbnRyaWJ1dG9ycz48dGl0bGVzPjx0aXRsZT5DbGluaWNhbCBhbmFs
eXNpcyBvZiAxMCBuZW9uYXRlcyBib3JuIHRvIG1vdGhlcnMgd2l0aCAyMDE5LW5Db1YgcG5ldW1v
bmlhPC90aXRsZT48L3RpdGxlcz48cGFnZXM+NTE8L3BhZ2VzPjx2b2x1bWU+OTwvdm9sdW1lPjxu
dW1iZXI+MTwvbnVtYmVyPjxkYXRlcz48eWVhcj4yMDIwPC95ZWFyPjwvZGF0ZXM+PGxhYmVsPlk8
L2xhYmVsPjx1cmxzPjwvdXJscz48cmVzZWFyY2gtbm90ZXM+eTwvcmVzZWFyY2gtbm90ZXM+PC9y
ZWNvcmQ+PC9DaXRlPjwvRW5kTm90ZT5=
</w:fldData>
        </w:fldChar>
      </w:r>
      <w:r w:rsidR="00F7291C" w:rsidRPr="006B49C1">
        <w:rPr>
          <w:rFonts w:ascii="Times New Roman" w:hAnsi="Times New Roman" w:cs="Times New Roman"/>
        </w:rPr>
        <w:instrText xml:space="preserve"> ADDIN EN.CITE.DATA </w:instrText>
      </w:r>
      <w:r w:rsidR="00F7291C" w:rsidRPr="006B49C1">
        <w:rPr>
          <w:rFonts w:ascii="Times New Roman" w:hAnsi="Times New Roman" w:cs="Times New Roman"/>
        </w:rPr>
      </w:r>
      <w:r w:rsidR="00F7291C" w:rsidRPr="006B49C1">
        <w:rPr>
          <w:rFonts w:ascii="Times New Roman" w:hAnsi="Times New Roman" w:cs="Times New Roman"/>
        </w:rPr>
        <w:fldChar w:fldCharType="end"/>
      </w:r>
      <w:r w:rsidR="00296A30" w:rsidRPr="006B49C1">
        <w:rPr>
          <w:rFonts w:ascii="Times New Roman" w:hAnsi="Times New Roman" w:cs="Times New Roman"/>
        </w:rPr>
      </w:r>
      <w:r w:rsidR="00296A30" w:rsidRPr="006B49C1">
        <w:rPr>
          <w:rFonts w:ascii="Times New Roman" w:hAnsi="Times New Roman" w:cs="Times New Roman"/>
        </w:rPr>
        <w:fldChar w:fldCharType="separate"/>
      </w:r>
      <w:r w:rsidR="00F7291C" w:rsidRPr="006B49C1">
        <w:rPr>
          <w:rFonts w:ascii="Times New Roman" w:hAnsi="Times New Roman" w:cs="Times New Roman"/>
          <w:noProof/>
        </w:rPr>
        <w:t>(20, 21, 23, 31, 34, 35, 49, 60, 66-68, 70, 74, 78)</w:t>
      </w:r>
      <w:r w:rsidR="00296A30" w:rsidRPr="006B49C1">
        <w:rPr>
          <w:rFonts w:ascii="Times New Roman" w:hAnsi="Times New Roman" w:cs="Times New Roman"/>
        </w:rPr>
        <w:fldChar w:fldCharType="end"/>
      </w:r>
      <w:r w:rsidR="006A0EE1" w:rsidRPr="006B49C1">
        <w:rPr>
          <w:rFonts w:ascii="Times New Roman" w:hAnsi="Times New Roman" w:cs="Times New Roman"/>
        </w:rPr>
        <w:t xml:space="preserve">. </w:t>
      </w:r>
      <w:r w:rsidR="002D7296" w:rsidRPr="006B49C1">
        <w:rPr>
          <w:rFonts w:ascii="Times New Roman" w:hAnsi="Times New Roman" w:cs="Times New Roman"/>
        </w:rPr>
        <w:t xml:space="preserve">Of </w:t>
      </w:r>
      <w:r w:rsidR="004C5811" w:rsidRPr="006B49C1">
        <w:rPr>
          <w:rFonts w:ascii="Times New Roman" w:hAnsi="Times New Roman" w:cs="Times New Roman"/>
        </w:rPr>
        <w:t xml:space="preserve">the </w:t>
      </w:r>
      <w:r w:rsidR="002D7296" w:rsidRPr="006B49C1">
        <w:rPr>
          <w:rFonts w:ascii="Times New Roman" w:hAnsi="Times New Roman" w:cs="Times New Roman"/>
        </w:rPr>
        <w:t xml:space="preserve">137 </w:t>
      </w:r>
      <w:r w:rsidR="004F3535" w:rsidRPr="006B49C1">
        <w:rPr>
          <w:rFonts w:ascii="Times New Roman" w:hAnsi="Times New Roman" w:cs="Times New Roman"/>
        </w:rPr>
        <w:t>deliveries, 122 (</w:t>
      </w:r>
      <w:r w:rsidR="00B52FB0" w:rsidRPr="006B49C1">
        <w:rPr>
          <w:rFonts w:ascii="Times New Roman" w:hAnsi="Times New Roman" w:cs="Times New Roman"/>
        </w:rPr>
        <w:t>89%</w:t>
      </w:r>
      <w:r w:rsidR="004F3535" w:rsidRPr="006B49C1">
        <w:rPr>
          <w:rFonts w:ascii="Times New Roman" w:hAnsi="Times New Roman" w:cs="Times New Roman"/>
        </w:rPr>
        <w:t>)</w:t>
      </w:r>
      <w:r w:rsidR="00B52FB0" w:rsidRPr="006B49C1">
        <w:rPr>
          <w:rFonts w:ascii="Times New Roman" w:hAnsi="Times New Roman" w:cs="Times New Roman"/>
        </w:rPr>
        <w:t xml:space="preserve"> were </w:t>
      </w:r>
      <w:r w:rsidR="004C5811" w:rsidRPr="006B49C1">
        <w:rPr>
          <w:rFonts w:ascii="Times New Roman" w:hAnsi="Times New Roman" w:cs="Times New Roman"/>
        </w:rPr>
        <w:t>caesarean section</w:t>
      </w:r>
      <w:r w:rsidR="000C6594" w:rsidRPr="006B49C1">
        <w:rPr>
          <w:rFonts w:ascii="Times New Roman" w:hAnsi="Times New Roman" w:cs="Times New Roman"/>
        </w:rPr>
        <w:t xml:space="preserve"> (C-section)</w:t>
      </w:r>
      <w:r w:rsidR="004C5811" w:rsidRPr="006B49C1">
        <w:rPr>
          <w:rFonts w:ascii="Times New Roman" w:hAnsi="Times New Roman" w:cs="Times New Roman"/>
        </w:rPr>
        <w:t xml:space="preserve">. </w:t>
      </w:r>
      <w:r w:rsidR="006A0EE1" w:rsidRPr="006B49C1">
        <w:rPr>
          <w:rFonts w:ascii="Times New Roman" w:hAnsi="Times New Roman" w:cs="Times New Roman"/>
        </w:rPr>
        <w:t xml:space="preserve">Of the 139 babies born, </w:t>
      </w:r>
      <w:r w:rsidR="007E4A90" w:rsidRPr="006B49C1">
        <w:rPr>
          <w:rFonts w:ascii="Times New Roman" w:hAnsi="Times New Roman" w:cs="Times New Roman"/>
        </w:rPr>
        <w:t>five</w:t>
      </w:r>
      <w:r w:rsidR="006A0EE1" w:rsidRPr="006B49C1">
        <w:rPr>
          <w:rFonts w:ascii="Times New Roman" w:hAnsi="Times New Roman" w:cs="Times New Roman"/>
        </w:rPr>
        <w:t xml:space="preserve"> (3.6%) were COVID-19 positive</w:t>
      </w:r>
      <w:r w:rsidR="00CA770F" w:rsidRPr="006B49C1">
        <w:rPr>
          <w:rFonts w:ascii="Times New Roman" w:hAnsi="Times New Roman" w:cs="Times New Roman"/>
        </w:rPr>
        <w:t xml:space="preserve"> </w:t>
      </w:r>
      <w:r w:rsidR="00DF2E5B" w:rsidRPr="006B49C1">
        <w:rPr>
          <w:rFonts w:ascii="Times New Roman" w:hAnsi="Times New Roman" w:cs="Times New Roman"/>
        </w:rPr>
        <w:t xml:space="preserve">by </w:t>
      </w:r>
      <w:r w:rsidR="006404C7" w:rsidRPr="006B49C1">
        <w:rPr>
          <w:rFonts w:ascii="Times New Roman" w:hAnsi="Times New Roman" w:cs="Times New Roman"/>
        </w:rPr>
        <w:t>rt</w:t>
      </w:r>
      <w:r w:rsidR="00DF2E5B" w:rsidRPr="006B49C1">
        <w:rPr>
          <w:rFonts w:ascii="Times New Roman" w:hAnsi="Times New Roman" w:cs="Times New Roman"/>
        </w:rPr>
        <w:t>-PCR at age 30 hour</w:t>
      </w:r>
      <w:r w:rsidR="006404C7" w:rsidRPr="006B49C1">
        <w:rPr>
          <w:rFonts w:ascii="Times New Roman" w:hAnsi="Times New Roman" w:cs="Times New Roman"/>
        </w:rPr>
        <w:t>s</w:t>
      </w:r>
      <w:r w:rsidR="00DF2E5B" w:rsidRPr="006B49C1">
        <w:rPr>
          <w:rFonts w:ascii="Times New Roman" w:hAnsi="Times New Roman" w:cs="Times New Roman"/>
        </w:rPr>
        <w:t xml:space="preserve"> to 17 </w:t>
      </w:r>
      <w:r w:rsidR="00CC08AD" w:rsidRPr="006B49C1">
        <w:rPr>
          <w:rFonts w:ascii="Times New Roman" w:hAnsi="Times New Roman" w:cs="Times New Roman"/>
        </w:rPr>
        <w:t>days.</w:t>
      </w:r>
      <w:r w:rsidR="006A0EE1" w:rsidRPr="006B49C1">
        <w:rPr>
          <w:rFonts w:ascii="Times New Roman" w:hAnsi="Times New Roman" w:cs="Times New Roman"/>
        </w:rPr>
        <w:t xml:space="preserve"> </w:t>
      </w:r>
      <w:r w:rsidR="00C43B45" w:rsidRPr="006B49C1">
        <w:rPr>
          <w:rFonts w:ascii="Times New Roman" w:hAnsi="Times New Roman" w:cs="Times New Roman"/>
        </w:rPr>
        <w:t xml:space="preserve">All </w:t>
      </w:r>
      <w:r w:rsidR="00C52B6D" w:rsidRPr="006B49C1">
        <w:rPr>
          <w:rFonts w:ascii="Times New Roman" w:hAnsi="Times New Roman" w:cs="Times New Roman"/>
        </w:rPr>
        <w:t xml:space="preserve">the </w:t>
      </w:r>
      <w:r w:rsidR="00C43B45" w:rsidRPr="006B49C1">
        <w:rPr>
          <w:rFonts w:ascii="Times New Roman" w:hAnsi="Times New Roman" w:cs="Times New Roman"/>
        </w:rPr>
        <w:t xml:space="preserve">five mothers completed at least 40 weeks of gestation and all </w:t>
      </w:r>
      <w:r w:rsidR="006404C7" w:rsidRPr="006B49C1">
        <w:rPr>
          <w:rFonts w:ascii="Times New Roman" w:hAnsi="Times New Roman" w:cs="Times New Roman"/>
        </w:rPr>
        <w:t xml:space="preserve">five </w:t>
      </w:r>
      <w:r w:rsidR="00DF2E5B" w:rsidRPr="006B49C1">
        <w:rPr>
          <w:rFonts w:ascii="Times New Roman" w:hAnsi="Times New Roman" w:cs="Times New Roman"/>
        </w:rPr>
        <w:t xml:space="preserve">newborns were delivered by </w:t>
      </w:r>
      <w:r w:rsidR="00D17892" w:rsidRPr="006B49C1">
        <w:rPr>
          <w:rFonts w:ascii="Times New Roman" w:hAnsi="Times New Roman" w:cs="Times New Roman"/>
        </w:rPr>
        <w:t xml:space="preserve">C-section. </w:t>
      </w:r>
      <w:r w:rsidR="00C43B45" w:rsidRPr="006B49C1">
        <w:rPr>
          <w:rFonts w:ascii="Times New Roman" w:hAnsi="Times New Roman" w:cs="Times New Roman"/>
        </w:rPr>
        <w:t xml:space="preserve">All but one mothers developed respiratory symptoms before delivery. </w:t>
      </w:r>
      <w:r w:rsidR="00166E81" w:rsidRPr="006B49C1">
        <w:rPr>
          <w:rFonts w:ascii="Times New Roman" w:hAnsi="Times New Roman" w:cs="Times New Roman"/>
        </w:rPr>
        <w:t xml:space="preserve">Of </w:t>
      </w:r>
      <w:ins w:id="2" w:author="Haider, Najmul" w:date="2020-07-28T17:48:00Z">
        <w:r w:rsidR="00596907">
          <w:rPr>
            <w:rFonts w:ascii="Times New Roman" w:hAnsi="Times New Roman" w:cs="Times New Roman"/>
          </w:rPr>
          <w:t xml:space="preserve">the </w:t>
        </w:r>
      </w:ins>
      <w:r w:rsidR="00240FE6" w:rsidRPr="006B49C1">
        <w:rPr>
          <w:rFonts w:ascii="Times New Roman" w:hAnsi="Times New Roman" w:cs="Times New Roman"/>
        </w:rPr>
        <w:t>five</w:t>
      </w:r>
      <w:r w:rsidR="00166E81" w:rsidRPr="006B49C1">
        <w:rPr>
          <w:rFonts w:ascii="Times New Roman" w:hAnsi="Times New Roman" w:cs="Times New Roman"/>
        </w:rPr>
        <w:t xml:space="preserve"> newborns, </w:t>
      </w:r>
      <w:r w:rsidR="00240FE6" w:rsidRPr="006B49C1">
        <w:rPr>
          <w:rFonts w:ascii="Times New Roman" w:hAnsi="Times New Roman" w:cs="Times New Roman"/>
        </w:rPr>
        <w:t>three of them</w:t>
      </w:r>
      <w:r w:rsidR="00166E81" w:rsidRPr="006B49C1">
        <w:rPr>
          <w:rFonts w:ascii="Times New Roman" w:hAnsi="Times New Roman" w:cs="Times New Roman"/>
        </w:rPr>
        <w:t xml:space="preserve"> showed at least one respiratory symptom</w:t>
      </w:r>
      <w:r w:rsidR="00240FE6" w:rsidRPr="006B49C1">
        <w:rPr>
          <w:rFonts w:ascii="Times New Roman" w:hAnsi="Times New Roman" w:cs="Times New Roman"/>
        </w:rPr>
        <w:t xml:space="preserve"> including fever, cough, shortness of breath and vomiting. </w:t>
      </w:r>
      <w:r w:rsidR="00BE2C93" w:rsidRPr="006B49C1">
        <w:rPr>
          <w:rFonts w:ascii="Times New Roman" w:hAnsi="Times New Roman" w:cs="Times New Roman"/>
        </w:rPr>
        <w:t xml:space="preserve">None of them required intensive care unit admission or mechanical ventilation. </w:t>
      </w:r>
      <w:r w:rsidR="00D17892" w:rsidRPr="006B49C1">
        <w:rPr>
          <w:rFonts w:ascii="Times New Roman" w:hAnsi="Times New Roman" w:cs="Times New Roman"/>
        </w:rPr>
        <w:t>The hospital stay</w:t>
      </w:r>
      <w:r w:rsidR="00C43B45" w:rsidRPr="006B49C1">
        <w:rPr>
          <w:rFonts w:ascii="Times New Roman" w:hAnsi="Times New Roman" w:cs="Times New Roman"/>
        </w:rPr>
        <w:t>s</w:t>
      </w:r>
      <w:r w:rsidR="00240FE6" w:rsidRPr="006B49C1">
        <w:rPr>
          <w:rFonts w:ascii="Times New Roman" w:hAnsi="Times New Roman" w:cs="Times New Roman"/>
        </w:rPr>
        <w:t xml:space="preserve"> of newborns</w:t>
      </w:r>
      <w:r w:rsidR="00D17892" w:rsidRPr="006B49C1">
        <w:rPr>
          <w:rFonts w:ascii="Times New Roman" w:hAnsi="Times New Roman" w:cs="Times New Roman"/>
        </w:rPr>
        <w:t xml:space="preserve"> </w:t>
      </w:r>
      <w:r w:rsidR="00240FE6" w:rsidRPr="006B49C1">
        <w:rPr>
          <w:rFonts w:ascii="Times New Roman" w:hAnsi="Times New Roman" w:cs="Times New Roman"/>
        </w:rPr>
        <w:t xml:space="preserve">ranged from 16 days to 30 days. </w:t>
      </w:r>
    </w:p>
    <w:p w14:paraId="6515DC3D" w14:textId="4A3BA4FA" w:rsidR="006A0EE1" w:rsidRPr="006B49C1" w:rsidRDefault="008A3901" w:rsidP="006A0EE1">
      <w:pPr>
        <w:rPr>
          <w:rFonts w:ascii="Times New Roman" w:hAnsi="Times New Roman" w:cs="Times New Roman"/>
        </w:rPr>
      </w:pPr>
      <w:r w:rsidRPr="006B49C1">
        <w:rPr>
          <w:rFonts w:ascii="Times New Roman" w:hAnsi="Times New Roman" w:cs="Times New Roman"/>
        </w:rPr>
        <w:t xml:space="preserve">The outputs from meta-analysis are presented in Table </w:t>
      </w:r>
      <w:r w:rsidR="0053002E" w:rsidRPr="006B49C1">
        <w:rPr>
          <w:rFonts w:ascii="Times New Roman" w:hAnsi="Times New Roman" w:cs="Times New Roman"/>
        </w:rPr>
        <w:t>3</w:t>
      </w:r>
      <w:r w:rsidRPr="006B49C1">
        <w:rPr>
          <w:rFonts w:ascii="Times New Roman" w:hAnsi="Times New Roman" w:cs="Times New Roman"/>
        </w:rPr>
        <w:t xml:space="preserve">. The pooled prevalence showed that among children </w:t>
      </w:r>
      <w:r w:rsidR="00A34D90" w:rsidRPr="006B49C1">
        <w:rPr>
          <w:rFonts w:ascii="Times New Roman" w:hAnsi="Times New Roman" w:cs="Times New Roman"/>
        </w:rPr>
        <w:t xml:space="preserve">aged less than five </w:t>
      </w:r>
      <w:r w:rsidRPr="006B49C1">
        <w:rPr>
          <w:rFonts w:ascii="Times New Roman" w:hAnsi="Times New Roman" w:cs="Times New Roman"/>
        </w:rPr>
        <w:t>years with COVID-19</w:t>
      </w:r>
      <w:r w:rsidR="00A50DE8" w:rsidRPr="006B49C1">
        <w:rPr>
          <w:rFonts w:ascii="Times New Roman" w:hAnsi="Times New Roman" w:cs="Times New Roman"/>
        </w:rPr>
        <w:t xml:space="preserve"> infection</w:t>
      </w:r>
      <w:r w:rsidRPr="006B49C1">
        <w:rPr>
          <w:rFonts w:ascii="Times New Roman" w:hAnsi="Times New Roman" w:cs="Times New Roman"/>
        </w:rPr>
        <w:t xml:space="preserve">, </w:t>
      </w:r>
      <w:r w:rsidR="0094067A" w:rsidRPr="006B49C1">
        <w:rPr>
          <w:rFonts w:ascii="Times New Roman" w:hAnsi="Times New Roman" w:cs="Times New Roman"/>
        </w:rPr>
        <w:t>50</w:t>
      </w:r>
      <w:r w:rsidRPr="006B49C1">
        <w:rPr>
          <w:rFonts w:ascii="Times New Roman" w:hAnsi="Times New Roman" w:cs="Times New Roman"/>
        </w:rPr>
        <w:t>%</w:t>
      </w:r>
      <w:r w:rsidR="00734A68" w:rsidRPr="006B49C1">
        <w:rPr>
          <w:rFonts w:ascii="Times New Roman" w:hAnsi="Times New Roman" w:cs="Times New Roman"/>
        </w:rPr>
        <w:t xml:space="preserve"> (</w:t>
      </w:r>
      <w:proofErr w:type="spellStart"/>
      <w:r w:rsidR="00734A68" w:rsidRPr="006B49C1">
        <w:rPr>
          <w:rFonts w:ascii="Times New Roman" w:hAnsi="Times New Roman" w:cs="Times New Roman"/>
        </w:rPr>
        <w:t>95%CI</w:t>
      </w:r>
      <w:proofErr w:type="spellEnd"/>
      <w:r w:rsidR="00021003" w:rsidRPr="006B49C1">
        <w:rPr>
          <w:rFonts w:ascii="Times New Roman" w:hAnsi="Times New Roman" w:cs="Times New Roman"/>
        </w:rPr>
        <w:t>: 36% to 63%)</w:t>
      </w:r>
      <w:r w:rsidRPr="006B49C1">
        <w:rPr>
          <w:rFonts w:ascii="Times New Roman" w:hAnsi="Times New Roman" w:cs="Times New Roman"/>
        </w:rPr>
        <w:t xml:space="preserve"> of children </w:t>
      </w:r>
      <w:r w:rsidR="009A121E" w:rsidRPr="006B49C1">
        <w:rPr>
          <w:rFonts w:ascii="Times New Roman" w:hAnsi="Times New Roman" w:cs="Times New Roman"/>
        </w:rPr>
        <w:t xml:space="preserve">were </w:t>
      </w:r>
      <w:r w:rsidRPr="006B49C1">
        <w:rPr>
          <w:rFonts w:ascii="Times New Roman" w:hAnsi="Times New Roman" w:cs="Times New Roman"/>
        </w:rPr>
        <w:t>aged</w:t>
      </w:r>
      <w:r w:rsidR="00A34D90" w:rsidRPr="006B49C1">
        <w:rPr>
          <w:rFonts w:ascii="Times New Roman" w:hAnsi="Times New Roman" w:cs="Times New Roman"/>
        </w:rPr>
        <w:t xml:space="preserve"> less than one</w:t>
      </w:r>
      <w:r w:rsidRPr="006B49C1">
        <w:rPr>
          <w:rFonts w:ascii="Times New Roman" w:hAnsi="Times New Roman" w:cs="Times New Roman"/>
        </w:rPr>
        <w:t xml:space="preserve"> year </w:t>
      </w:r>
      <w:r w:rsidR="0094067A" w:rsidRPr="006B49C1">
        <w:rPr>
          <w:rFonts w:ascii="Times New Roman" w:hAnsi="Times New Roman" w:cs="Times New Roman"/>
        </w:rPr>
        <w:t xml:space="preserve">(Figure 4) </w:t>
      </w:r>
      <w:r w:rsidRPr="006B49C1">
        <w:rPr>
          <w:rFonts w:ascii="Times New Roman" w:hAnsi="Times New Roman" w:cs="Times New Roman"/>
        </w:rPr>
        <w:t>and 53%</w:t>
      </w:r>
      <w:r w:rsidR="00021003" w:rsidRPr="006B49C1">
        <w:rPr>
          <w:rFonts w:ascii="Times New Roman" w:hAnsi="Times New Roman" w:cs="Times New Roman"/>
        </w:rPr>
        <w:t xml:space="preserve"> (</w:t>
      </w:r>
      <w:proofErr w:type="spellStart"/>
      <w:r w:rsidR="00A501BC" w:rsidRPr="006B49C1">
        <w:rPr>
          <w:rFonts w:ascii="Times New Roman" w:hAnsi="Times New Roman" w:cs="Times New Roman"/>
        </w:rPr>
        <w:t>95%CI</w:t>
      </w:r>
      <w:proofErr w:type="spellEnd"/>
      <w:r w:rsidR="00A501BC" w:rsidRPr="006B49C1">
        <w:rPr>
          <w:rFonts w:ascii="Times New Roman" w:hAnsi="Times New Roman" w:cs="Times New Roman"/>
        </w:rPr>
        <w:t xml:space="preserve">: </w:t>
      </w:r>
      <w:r w:rsidR="00021003" w:rsidRPr="006B49C1">
        <w:rPr>
          <w:rFonts w:ascii="Times New Roman" w:hAnsi="Times New Roman" w:cs="Times New Roman"/>
        </w:rPr>
        <w:t>41% to</w:t>
      </w:r>
      <w:r w:rsidR="00A501BC" w:rsidRPr="006B49C1">
        <w:rPr>
          <w:rFonts w:ascii="Times New Roman" w:hAnsi="Times New Roman" w:cs="Times New Roman"/>
        </w:rPr>
        <w:t xml:space="preserve"> 65%)</w:t>
      </w:r>
      <w:r w:rsidRPr="006B49C1">
        <w:rPr>
          <w:rFonts w:ascii="Times New Roman" w:hAnsi="Times New Roman" w:cs="Times New Roman"/>
        </w:rPr>
        <w:t xml:space="preserve"> were male</w:t>
      </w:r>
      <w:r w:rsidR="0094067A" w:rsidRPr="006B49C1">
        <w:rPr>
          <w:rFonts w:ascii="Times New Roman" w:hAnsi="Times New Roman" w:cs="Times New Roman"/>
        </w:rPr>
        <w:t xml:space="preserve"> (supplementary figure 1)</w:t>
      </w:r>
      <w:r w:rsidRPr="006B49C1">
        <w:rPr>
          <w:rFonts w:ascii="Times New Roman" w:hAnsi="Times New Roman" w:cs="Times New Roman"/>
        </w:rPr>
        <w:t xml:space="preserve">. </w:t>
      </w:r>
      <w:r w:rsidR="006A0EE1" w:rsidRPr="006B49C1">
        <w:rPr>
          <w:rFonts w:ascii="Times New Roman" w:hAnsi="Times New Roman" w:cs="Times New Roman"/>
        </w:rPr>
        <w:t>Data w</w:t>
      </w:r>
      <w:r w:rsidR="00CA770F" w:rsidRPr="006B49C1">
        <w:rPr>
          <w:rFonts w:ascii="Times New Roman" w:hAnsi="Times New Roman" w:cs="Times New Roman"/>
        </w:rPr>
        <w:t>ere</w:t>
      </w:r>
      <w:r w:rsidR="006A0EE1" w:rsidRPr="006B49C1">
        <w:rPr>
          <w:rFonts w:ascii="Times New Roman" w:hAnsi="Times New Roman" w:cs="Times New Roman"/>
        </w:rPr>
        <w:t xml:space="preserve"> unable to be extracted to perform a meta-analysis on transmission source</w:t>
      </w:r>
      <w:r w:rsidR="009A121E" w:rsidRPr="006B49C1">
        <w:rPr>
          <w:rFonts w:ascii="Times New Roman" w:hAnsi="Times New Roman" w:cs="Times New Roman"/>
        </w:rPr>
        <w:t xml:space="preserve"> </w:t>
      </w:r>
      <w:r w:rsidR="006A0EE1" w:rsidRPr="006B49C1">
        <w:rPr>
          <w:rFonts w:ascii="Times New Roman" w:hAnsi="Times New Roman" w:cs="Times New Roman"/>
        </w:rPr>
        <w:t xml:space="preserve">and death. Of the children who required </w:t>
      </w:r>
      <w:r w:rsidR="006A0EE1" w:rsidRPr="009E00F1">
        <w:rPr>
          <w:rFonts w:ascii="Times New Roman" w:hAnsi="Times New Roman" w:cs="Times New Roman"/>
        </w:rPr>
        <w:t>hospitalisation (moderate/severe disease), 49% (</w:t>
      </w:r>
      <w:proofErr w:type="spellStart"/>
      <w:r w:rsidR="006A0EE1" w:rsidRPr="009E00F1">
        <w:rPr>
          <w:rFonts w:ascii="Times New Roman" w:hAnsi="Times New Roman" w:cs="Times New Roman"/>
        </w:rPr>
        <w:t>95%CI</w:t>
      </w:r>
      <w:proofErr w:type="spellEnd"/>
      <w:r w:rsidR="006A0EE1" w:rsidRPr="009E00F1">
        <w:rPr>
          <w:rFonts w:ascii="Times New Roman" w:hAnsi="Times New Roman" w:cs="Times New Roman"/>
        </w:rPr>
        <w:t xml:space="preserve">: 12% to 86%) required oxygen therapy (not inclusive of mechanical ventilation), </w:t>
      </w:r>
      <w:r w:rsidR="008208BB" w:rsidRPr="009E00F1">
        <w:rPr>
          <w:rFonts w:ascii="Times New Roman" w:hAnsi="Times New Roman" w:cs="Times New Roman"/>
        </w:rPr>
        <w:t>99</w:t>
      </w:r>
      <w:r w:rsidR="006A0EE1" w:rsidRPr="009E00F1">
        <w:rPr>
          <w:rFonts w:ascii="Times New Roman" w:hAnsi="Times New Roman" w:cs="Times New Roman"/>
        </w:rPr>
        <w:t>% (</w:t>
      </w:r>
      <w:proofErr w:type="spellStart"/>
      <w:r w:rsidR="006A0EE1" w:rsidRPr="009E00F1">
        <w:rPr>
          <w:rFonts w:ascii="Times New Roman" w:hAnsi="Times New Roman" w:cs="Times New Roman"/>
        </w:rPr>
        <w:t>95%CI</w:t>
      </w:r>
      <w:proofErr w:type="spellEnd"/>
      <w:r w:rsidR="006A0EE1" w:rsidRPr="009E00F1">
        <w:rPr>
          <w:rFonts w:ascii="Times New Roman" w:hAnsi="Times New Roman" w:cs="Times New Roman"/>
        </w:rPr>
        <w:t xml:space="preserve">: </w:t>
      </w:r>
      <w:r w:rsidR="00ED569A" w:rsidRPr="009E00F1">
        <w:rPr>
          <w:rFonts w:ascii="Times New Roman" w:hAnsi="Times New Roman" w:cs="Times New Roman"/>
        </w:rPr>
        <w:t>92</w:t>
      </w:r>
      <w:r w:rsidR="006A0EE1" w:rsidRPr="009E00F1">
        <w:rPr>
          <w:rFonts w:ascii="Times New Roman" w:hAnsi="Times New Roman" w:cs="Times New Roman"/>
        </w:rPr>
        <w:t xml:space="preserve">% to </w:t>
      </w:r>
      <w:r w:rsidR="00ED569A" w:rsidRPr="009E00F1">
        <w:rPr>
          <w:rFonts w:ascii="Times New Roman" w:hAnsi="Times New Roman" w:cs="Times New Roman"/>
        </w:rPr>
        <w:t>100</w:t>
      </w:r>
      <w:r w:rsidR="006A0EE1" w:rsidRPr="009E00F1">
        <w:rPr>
          <w:rFonts w:ascii="Times New Roman" w:hAnsi="Times New Roman" w:cs="Times New Roman"/>
        </w:rPr>
        <w:t>%) were treated with antivirals</w:t>
      </w:r>
      <w:r w:rsidR="008208BB" w:rsidRPr="009E00F1">
        <w:rPr>
          <w:rFonts w:ascii="Times New Roman" w:hAnsi="Times New Roman" w:cs="Times New Roman"/>
        </w:rPr>
        <w:t xml:space="preserve"> and</w:t>
      </w:r>
      <w:r w:rsidR="00E74C00" w:rsidRPr="009E00F1">
        <w:rPr>
          <w:rStyle w:val="CommentReference"/>
          <w:rFonts w:ascii="Times New Roman" w:hAnsi="Times New Roman" w:cs="Times New Roman"/>
          <w:sz w:val="22"/>
          <w:szCs w:val="22"/>
        </w:rPr>
        <w:t xml:space="preserve"> </w:t>
      </w:r>
      <w:r w:rsidR="00ED569A" w:rsidRPr="009E00F1">
        <w:rPr>
          <w:rFonts w:ascii="Times New Roman" w:hAnsi="Times New Roman" w:cs="Times New Roman"/>
        </w:rPr>
        <w:t>71</w:t>
      </w:r>
      <w:r w:rsidR="00903E28" w:rsidRPr="009E00F1">
        <w:rPr>
          <w:rFonts w:ascii="Times New Roman" w:hAnsi="Times New Roman" w:cs="Times New Roman"/>
        </w:rPr>
        <w:t>% (</w:t>
      </w:r>
      <w:proofErr w:type="spellStart"/>
      <w:r w:rsidR="00903E28" w:rsidRPr="009E00F1">
        <w:rPr>
          <w:rFonts w:ascii="Times New Roman" w:hAnsi="Times New Roman" w:cs="Times New Roman"/>
        </w:rPr>
        <w:t>95%CI</w:t>
      </w:r>
      <w:proofErr w:type="spellEnd"/>
      <w:r w:rsidR="00903E28" w:rsidRPr="009E00F1">
        <w:rPr>
          <w:rFonts w:ascii="Times New Roman" w:hAnsi="Times New Roman" w:cs="Times New Roman"/>
        </w:rPr>
        <w:t xml:space="preserve">: </w:t>
      </w:r>
      <w:r w:rsidR="00ED569A" w:rsidRPr="009E00F1">
        <w:rPr>
          <w:rFonts w:ascii="Times New Roman" w:hAnsi="Times New Roman" w:cs="Times New Roman"/>
        </w:rPr>
        <w:t>46</w:t>
      </w:r>
      <w:r w:rsidR="00903E28" w:rsidRPr="009E00F1">
        <w:rPr>
          <w:rFonts w:ascii="Times New Roman" w:hAnsi="Times New Roman" w:cs="Times New Roman"/>
        </w:rPr>
        <w:t xml:space="preserve">% to </w:t>
      </w:r>
      <w:r w:rsidR="002F402F" w:rsidRPr="009E00F1">
        <w:rPr>
          <w:rFonts w:ascii="Times New Roman" w:hAnsi="Times New Roman" w:cs="Times New Roman"/>
        </w:rPr>
        <w:t>92</w:t>
      </w:r>
      <w:r w:rsidR="00903E28" w:rsidRPr="009E00F1">
        <w:rPr>
          <w:rFonts w:ascii="Times New Roman" w:hAnsi="Times New Roman" w:cs="Times New Roman"/>
        </w:rPr>
        <w:t>%) were</w:t>
      </w:r>
      <w:r w:rsidR="00903E28" w:rsidRPr="006B49C1">
        <w:rPr>
          <w:rFonts w:ascii="Times New Roman" w:hAnsi="Times New Roman" w:cs="Times New Roman"/>
        </w:rPr>
        <w:t xml:space="preserve"> treated with antibiotics</w:t>
      </w:r>
      <w:r w:rsidR="00925E7F" w:rsidRPr="006B49C1">
        <w:rPr>
          <w:rFonts w:ascii="Times New Roman" w:hAnsi="Times New Roman" w:cs="Times New Roman"/>
        </w:rPr>
        <w:t>, many cases reported combined treatments</w:t>
      </w:r>
      <w:r w:rsidR="00020003" w:rsidRPr="006B49C1">
        <w:rPr>
          <w:rFonts w:ascii="Times New Roman" w:hAnsi="Times New Roman" w:cs="Times New Roman"/>
        </w:rPr>
        <w:t xml:space="preserve"> for patients</w:t>
      </w:r>
      <w:r w:rsidR="006A0EE1" w:rsidRPr="006B49C1">
        <w:rPr>
          <w:rFonts w:ascii="Times New Roman" w:hAnsi="Times New Roman" w:cs="Times New Roman"/>
        </w:rPr>
        <w:t xml:space="preserve">. </w:t>
      </w:r>
    </w:p>
    <w:p w14:paraId="505BC1EF" w14:textId="77777777" w:rsidR="00425301" w:rsidRDefault="00425301" w:rsidP="00884877">
      <w:pPr>
        <w:pStyle w:val="Caption"/>
        <w:rPr>
          <w:rFonts w:ascii="Times New Roman" w:hAnsi="Times New Roman" w:cs="Times New Roman"/>
          <w:color w:val="000000" w:themeColor="text1"/>
          <w:sz w:val="22"/>
          <w:szCs w:val="22"/>
        </w:rPr>
      </w:pPr>
    </w:p>
    <w:p w14:paraId="724064D1" w14:textId="19258B3F" w:rsidR="00884877" w:rsidRPr="006B49C1" w:rsidRDefault="00884877" w:rsidP="00884877">
      <w:pPr>
        <w:pStyle w:val="Caption"/>
        <w:rPr>
          <w:rFonts w:ascii="Times New Roman" w:hAnsi="Times New Roman" w:cs="Times New Roman"/>
          <w:color w:val="000000" w:themeColor="text1"/>
          <w:sz w:val="22"/>
          <w:szCs w:val="22"/>
          <w:vertAlign w:val="superscript"/>
        </w:rPr>
      </w:pPr>
      <w:r w:rsidRPr="006B49C1">
        <w:rPr>
          <w:rFonts w:ascii="Times New Roman" w:hAnsi="Times New Roman" w:cs="Times New Roman"/>
          <w:color w:val="000000" w:themeColor="text1"/>
          <w:sz w:val="22"/>
          <w:szCs w:val="22"/>
        </w:rPr>
        <w:lastRenderedPageBreak/>
        <w:t xml:space="preserve">Table </w:t>
      </w:r>
      <w:r w:rsidR="0053002E" w:rsidRPr="006B49C1">
        <w:rPr>
          <w:rFonts w:ascii="Times New Roman" w:hAnsi="Times New Roman" w:cs="Times New Roman"/>
          <w:color w:val="000000" w:themeColor="text1"/>
          <w:sz w:val="22"/>
          <w:szCs w:val="22"/>
        </w:rPr>
        <w:t>3</w:t>
      </w:r>
      <w:r w:rsidRPr="006B49C1">
        <w:rPr>
          <w:rFonts w:ascii="Times New Roman" w:hAnsi="Times New Roman" w:cs="Times New Roman"/>
          <w:color w:val="000000" w:themeColor="text1"/>
          <w:sz w:val="22"/>
          <w:szCs w:val="22"/>
        </w:rPr>
        <w:t xml:space="preserve">: Meta-analysis </w:t>
      </w:r>
      <w:r w:rsidR="007B451E" w:rsidRPr="006B49C1">
        <w:rPr>
          <w:rFonts w:ascii="Times New Roman" w:hAnsi="Times New Roman" w:cs="Times New Roman"/>
          <w:color w:val="000000" w:themeColor="text1"/>
          <w:sz w:val="22"/>
          <w:szCs w:val="22"/>
        </w:rPr>
        <w:t xml:space="preserve">of </w:t>
      </w:r>
      <w:r w:rsidRPr="006B49C1">
        <w:rPr>
          <w:rFonts w:ascii="Times New Roman" w:hAnsi="Times New Roman" w:cs="Times New Roman"/>
          <w:color w:val="000000" w:themeColor="text1"/>
          <w:sz w:val="22"/>
          <w:szCs w:val="22"/>
        </w:rPr>
        <w:t xml:space="preserve">outcomes (random effects model) </w:t>
      </w:r>
      <w:r w:rsidRPr="006B49C1">
        <w:rPr>
          <w:rFonts w:ascii="Times New Roman" w:hAnsi="Times New Roman" w:cs="Times New Roman"/>
          <w:color w:val="000000" w:themeColor="text1"/>
          <w:sz w:val="22"/>
          <w:szCs w:val="22"/>
          <w:vertAlign w:val="superscript"/>
        </w:rPr>
        <w:t>a</w:t>
      </w:r>
    </w:p>
    <w:tbl>
      <w:tblPr>
        <w:tblStyle w:val="TableGridLight"/>
        <w:tblW w:w="10060" w:type="dxa"/>
        <w:tblLayout w:type="fixed"/>
        <w:tblLook w:val="04A0" w:firstRow="1" w:lastRow="0" w:firstColumn="1" w:lastColumn="0" w:noHBand="0" w:noVBand="1"/>
      </w:tblPr>
      <w:tblGrid>
        <w:gridCol w:w="2405"/>
        <w:gridCol w:w="992"/>
        <w:gridCol w:w="1188"/>
        <w:gridCol w:w="1170"/>
        <w:gridCol w:w="1044"/>
        <w:gridCol w:w="756"/>
        <w:gridCol w:w="804"/>
        <w:gridCol w:w="850"/>
        <w:gridCol w:w="851"/>
      </w:tblGrid>
      <w:tr w:rsidR="00BE42B3" w:rsidRPr="006B49C1" w14:paraId="0486CFFA" w14:textId="77777777" w:rsidTr="006B49C1">
        <w:tc>
          <w:tcPr>
            <w:tcW w:w="2405" w:type="dxa"/>
            <w:tcBorders>
              <w:top w:val="single" w:sz="4" w:space="0" w:color="auto"/>
              <w:bottom w:val="single" w:sz="4" w:space="0" w:color="auto"/>
            </w:tcBorders>
            <w:shd w:val="clear" w:color="auto" w:fill="A6A6A6"/>
          </w:tcPr>
          <w:p w14:paraId="38234C64" w14:textId="77777777" w:rsidR="00BE42B3" w:rsidRPr="006B49C1" w:rsidRDefault="00BE42B3" w:rsidP="00BE42B3">
            <w:pPr>
              <w:spacing w:after="0" w:line="240" w:lineRule="auto"/>
              <w:rPr>
                <w:rFonts w:ascii="Times New Roman" w:eastAsia="Times New Roman" w:hAnsi="Times New Roman" w:cs="Times New Roman"/>
                <w:b/>
                <w:bCs/>
                <w:sz w:val="20"/>
                <w:szCs w:val="20"/>
                <w:lang w:eastAsia="en-GB"/>
              </w:rPr>
            </w:pPr>
          </w:p>
        </w:tc>
        <w:tc>
          <w:tcPr>
            <w:tcW w:w="992" w:type="dxa"/>
            <w:tcBorders>
              <w:top w:val="single" w:sz="4" w:space="0" w:color="auto"/>
              <w:bottom w:val="single" w:sz="4" w:space="0" w:color="auto"/>
            </w:tcBorders>
            <w:shd w:val="clear" w:color="auto" w:fill="A6A6A6"/>
          </w:tcPr>
          <w:p w14:paraId="3D3663DB" w14:textId="77777777" w:rsidR="00BE42B3" w:rsidRPr="006B49C1" w:rsidRDefault="00BE42B3" w:rsidP="00BE42B3">
            <w:pPr>
              <w:spacing w:after="0" w:line="240" w:lineRule="auto"/>
              <w:rPr>
                <w:rFonts w:ascii="Times New Roman" w:eastAsia="Times New Roman" w:hAnsi="Times New Roman" w:cs="Times New Roman"/>
                <w:b/>
                <w:bCs/>
                <w:sz w:val="20"/>
                <w:szCs w:val="20"/>
                <w:lang w:eastAsia="en-GB"/>
              </w:rPr>
            </w:pPr>
            <w:r w:rsidRPr="006B49C1">
              <w:rPr>
                <w:rFonts w:ascii="Times New Roman" w:eastAsia="Times New Roman" w:hAnsi="Times New Roman" w:cs="Times New Roman"/>
                <w:b/>
                <w:bCs/>
                <w:sz w:val="20"/>
                <w:szCs w:val="20"/>
                <w:lang w:eastAsia="en-GB"/>
              </w:rPr>
              <w:t>No. of Studies</w:t>
            </w:r>
          </w:p>
        </w:tc>
        <w:tc>
          <w:tcPr>
            <w:tcW w:w="1188" w:type="dxa"/>
            <w:tcBorders>
              <w:top w:val="single" w:sz="4" w:space="0" w:color="auto"/>
              <w:bottom w:val="single" w:sz="4" w:space="0" w:color="auto"/>
            </w:tcBorders>
            <w:shd w:val="clear" w:color="auto" w:fill="A6A6A6"/>
          </w:tcPr>
          <w:p w14:paraId="6AA1A5FE" w14:textId="77777777" w:rsidR="00BE42B3" w:rsidRPr="006B49C1" w:rsidRDefault="00BE42B3" w:rsidP="00BE42B3">
            <w:pPr>
              <w:spacing w:after="0" w:line="240" w:lineRule="auto"/>
              <w:rPr>
                <w:rFonts w:ascii="Times New Roman" w:eastAsia="Times New Roman" w:hAnsi="Times New Roman" w:cs="Times New Roman"/>
                <w:b/>
                <w:bCs/>
                <w:sz w:val="20"/>
                <w:szCs w:val="20"/>
                <w:lang w:eastAsia="en-GB"/>
              </w:rPr>
            </w:pPr>
            <w:r w:rsidRPr="006B49C1">
              <w:rPr>
                <w:rFonts w:ascii="Times New Roman" w:eastAsia="Times New Roman" w:hAnsi="Times New Roman" w:cs="Times New Roman"/>
                <w:b/>
                <w:bCs/>
                <w:sz w:val="20"/>
                <w:szCs w:val="20"/>
                <w:lang w:eastAsia="en-GB"/>
              </w:rPr>
              <w:t xml:space="preserve">Proportion </w:t>
            </w:r>
          </w:p>
        </w:tc>
        <w:tc>
          <w:tcPr>
            <w:tcW w:w="1170" w:type="dxa"/>
            <w:tcBorders>
              <w:top w:val="single" w:sz="4" w:space="0" w:color="auto"/>
              <w:bottom w:val="single" w:sz="4" w:space="0" w:color="auto"/>
            </w:tcBorders>
            <w:shd w:val="clear" w:color="auto" w:fill="A6A6A6"/>
          </w:tcPr>
          <w:p w14:paraId="5669EE85" w14:textId="77777777" w:rsidR="00BE42B3" w:rsidRPr="006B49C1" w:rsidRDefault="00BE42B3" w:rsidP="00BE42B3">
            <w:pPr>
              <w:spacing w:after="0" w:line="240" w:lineRule="auto"/>
              <w:jc w:val="right"/>
              <w:rPr>
                <w:rFonts w:ascii="Times New Roman" w:eastAsia="Times New Roman" w:hAnsi="Times New Roman" w:cs="Times New Roman"/>
                <w:b/>
                <w:bCs/>
                <w:i/>
                <w:iCs/>
                <w:sz w:val="20"/>
                <w:szCs w:val="20"/>
                <w:vertAlign w:val="superscript"/>
                <w:lang w:eastAsia="en-GB"/>
              </w:rPr>
            </w:pPr>
            <w:proofErr w:type="spellStart"/>
            <w:r w:rsidRPr="006B49C1">
              <w:rPr>
                <w:rFonts w:ascii="Times New Roman" w:eastAsia="Times New Roman" w:hAnsi="Times New Roman" w:cs="Times New Roman"/>
                <w:b/>
                <w:bCs/>
                <w:sz w:val="20"/>
                <w:szCs w:val="20"/>
                <w:lang w:eastAsia="en-GB"/>
              </w:rPr>
              <w:t>95%CI</w:t>
            </w:r>
            <w:proofErr w:type="spellEnd"/>
            <w:r w:rsidRPr="006B49C1">
              <w:rPr>
                <w:rFonts w:ascii="Times New Roman" w:eastAsia="Times New Roman" w:hAnsi="Times New Roman" w:cs="Times New Roman"/>
                <w:b/>
                <w:bCs/>
                <w:sz w:val="20"/>
                <w:szCs w:val="20"/>
                <w:lang w:eastAsia="en-GB"/>
              </w:rPr>
              <w:t xml:space="preserve"> </w:t>
            </w:r>
            <w:r w:rsidRPr="006B49C1">
              <w:rPr>
                <w:rFonts w:ascii="Times New Roman" w:eastAsia="Times New Roman" w:hAnsi="Times New Roman" w:cs="Times New Roman"/>
                <w:b/>
                <w:bCs/>
                <w:i/>
                <w:iCs/>
                <w:sz w:val="20"/>
                <w:szCs w:val="20"/>
                <w:vertAlign w:val="superscript"/>
                <w:lang w:eastAsia="en-GB"/>
              </w:rPr>
              <w:t>b</w:t>
            </w:r>
          </w:p>
        </w:tc>
        <w:tc>
          <w:tcPr>
            <w:tcW w:w="1044" w:type="dxa"/>
            <w:tcBorders>
              <w:top w:val="single" w:sz="4" w:space="0" w:color="auto"/>
              <w:bottom w:val="single" w:sz="4" w:space="0" w:color="auto"/>
            </w:tcBorders>
            <w:shd w:val="clear" w:color="auto" w:fill="A6A6A6"/>
          </w:tcPr>
          <w:p w14:paraId="38F037B6" w14:textId="77777777" w:rsidR="00BE42B3" w:rsidRPr="006B49C1" w:rsidRDefault="00BE42B3" w:rsidP="00BE42B3">
            <w:pPr>
              <w:spacing w:after="0" w:line="240" w:lineRule="auto"/>
              <w:jc w:val="right"/>
              <w:rPr>
                <w:rFonts w:ascii="Times New Roman" w:eastAsia="Times New Roman" w:hAnsi="Times New Roman" w:cs="Times New Roman"/>
                <w:b/>
                <w:bCs/>
                <w:sz w:val="20"/>
                <w:szCs w:val="20"/>
                <w:lang w:eastAsia="en-GB"/>
              </w:rPr>
            </w:pPr>
            <w:r w:rsidRPr="006B49C1">
              <w:rPr>
                <w:rFonts w:ascii="Times New Roman" w:eastAsia="Times New Roman" w:hAnsi="Times New Roman" w:cs="Times New Roman"/>
                <w:b/>
                <w:bCs/>
                <w:sz w:val="20"/>
                <w:szCs w:val="20"/>
                <w:lang w:eastAsia="en-GB"/>
              </w:rPr>
              <w:t>Total no. of cases (n)</w:t>
            </w:r>
          </w:p>
        </w:tc>
        <w:tc>
          <w:tcPr>
            <w:tcW w:w="756" w:type="dxa"/>
            <w:tcBorders>
              <w:top w:val="single" w:sz="4" w:space="0" w:color="auto"/>
              <w:bottom w:val="single" w:sz="4" w:space="0" w:color="auto"/>
            </w:tcBorders>
            <w:shd w:val="clear" w:color="auto" w:fill="A6A6A6"/>
          </w:tcPr>
          <w:p w14:paraId="72962153" w14:textId="77777777" w:rsidR="00BE42B3" w:rsidRPr="006B49C1" w:rsidRDefault="00BE42B3" w:rsidP="00BE42B3">
            <w:pPr>
              <w:spacing w:after="0" w:line="240" w:lineRule="auto"/>
              <w:jc w:val="right"/>
              <w:rPr>
                <w:rFonts w:ascii="Times New Roman" w:eastAsia="Times New Roman" w:hAnsi="Times New Roman" w:cs="Times New Roman"/>
                <w:b/>
                <w:bCs/>
                <w:sz w:val="20"/>
                <w:szCs w:val="20"/>
                <w:vertAlign w:val="superscript"/>
                <w:lang w:eastAsia="en-GB"/>
              </w:rPr>
            </w:pPr>
            <w:proofErr w:type="spellStart"/>
            <w:r w:rsidRPr="006B49C1">
              <w:rPr>
                <w:rFonts w:ascii="Times New Roman" w:eastAsia="Times New Roman" w:hAnsi="Times New Roman" w:cs="Times New Roman"/>
                <w:b/>
                <w:bCs/>
                <w:sz w:val="20"/>
                <w:szCs w:val="20"/>
                <w:lang w:eastAsia="en-GB"/>
              </w:rPr>
              <w:t>I</w:t>
            </w:r>
            <w:r w:rsidRPr="006B49C1">
              <w:rPr>
                <w:rFonts w:ascii="Times New Roman" w:eastAsia="Times New Roman" w:hAnsi="Times New Roman" w:cs="Times New Roman"/>
                <w:b/>
                <w:bCs/>
                <w:sz w:val="20"/>
                <w:szCs w:val="20"/>
                <w:vertAlign w:val="superscript"/>
                <w:lang w:eastAsia="en-GB"/>
              </w:rPr>
              <w:t>2</w:t>
            </w:r>
            <w:proofErr w:type="spellEnd"/>
          </w:p>
        </w:tc>
        <w:tc>
          <w:tcPr>
            <w:tcW w:w="804" w:type="dxa"/>
            <w:tcBorders>
              <w:top w:val="single" w:sz="4" w:space="0" w:color="auto"/>
              <w:bottom w:val="single" w:sz="4" w:space="0" w:color="auto"/>
            </w:tcBorders>
            <w:shd w:val="clear" w:color="auto" w:fill="A6A6A6"/>
          </w:tcPr>
          <w:p w14:paraId="04894FB0" w14:textId="77777777" w:rsidR="00BE42B3" w:rsidRPr="006B49C1" w:rsidRDefault="00BE42B3" w:rsidP="00BE42B3">
            <w:pPr>
              <w:spacing w:after="0" w:line="240" w:lineRule="auto"/>
              <w:jc w:val="right"/>
              <w:rPr>
                <w:rFonts w:ascii="Times New Roman" w:eastAsia="Times New Roman" w:hAnsi="Times New Roman" w:cs="Times New Roman"/>
                <w:b/>
                <w:bCs/>
                <w:sz w:val="20"/>
                <w:szCs w:val="20"/>
                <w:vertAlign w:val="superscript"/>
                <w:lang w:eastAsia="en-GB"/>
              </w:rPr>
            </w:pPr>
            <w:proofErr w:type="spellStart"/>
            <w:r w:rsidRPr="006B49C1">
              <w:rPr>
                <w:rFonts w:ascii="Times New Roman" w:eastAsia="Times New Roman" w:hAnsi="Times New Roman" w:cs="Times New Roman"/>
                <w:b/>
                <w:bCs/>
                <w:sz w:val="20"/>
                <w:szCs w:val="20"/>
                <w:lang w:eastAsia="en-GB"/>
              </w:rPr>
              <w:t>t</w:t>
            </w:r>
            <w:r w:rsidRPr="006B49C1">
              <w:rPr>
                <w:rFonts w:ascii="Times New Roman" w:eastAsia="Times New Roman" w:hAnsi="Times New Roman" w:cs="Times New Roman"/>
                <w:b/>
                <w:bCs/>
                <w:sz w:val="20"/>
                <w:szCs w:val="20"/>
                <w:vertAlign w:val="superscript"/>
                <w:lang w:eastAsia="en-GB"/>
              </w:rPr>
              <w:t>2</w:t>
            </w:r>
            <w:proofErr w:type="spellEnd"/>
          </w:p>
        </w:tc>
        <w:tc>
          <w:tcPr>
            <w:tcW w:w="850" w:type="dxa"/>
            <w:tcBorders>
              <w:top w:val="single" w:sz="4" w:space="0" w:color="auto"/>
              <w:bottom w:val="single" w:sz="4" w:space="0" w:color="auto"/>
            </w:tcBorders>
            <w:shd w:val="clear" w:color="auto" w:fill="A6A6A6"/>
          </w:tcPr>
          <w:p w14:paraId="22C2C105" w14:textId="77777777" w:rsidR="00BE42B3" w:rsidRPr="006B49C1" w:rsidRDefault="00BE42B3" w:rsidP="00BE42B3">
            <w:pPr>
              <w:spacing w:after="0" w:line="240" w:lineRule="auto"/>
              <w:jc w:val="right"/>
              <w:rPr>
                <w:rFonts w:ascii="Times New Roman" w:eastAsia="Times New Roman" w:hAnsi="Times New Roman" w:cs="Times New Roman"/>
                <w:b/>
                <w:bCs/>
                <w:sz w:val="20"/>
                <w:szCs w:val="20"/>
                <w:lang w:eastAsia="en-GB"/>
              </w:rPr>
            </w:pPr>
            <w:r w:rsidRPr="006B49C1">
              <w:rPr>
                <w:rFonts w:ascii="Times New Roman" w:eastAsia="Times New Roman" w:hAnsi="Times New Roman" w:cs="Times New Roman"/>
                <w:b/>
                <w:bCs/>
                <w:sz w:val="20"/>
                <w:szCs w:val="20"/>
                <w:lang w:eastAsia="en-GB"/>
              </w:rPr>
              <w:t>Q</w:t>
            </w:r>
          </w:p>
        </w:tc>
        <w:tc>
          <w:tcPr>
            <w:tcW w:w="851" w:type="dxa"/>
            <w:tcBorders>
              <w:top w:val="single" w:sz="4" w:space="0" w:color="auto"/>
              <w:bottom w:val="single" w:sz="4" w:space="0" w:color="auto"/>
            </w:tcBorders>
            <w:shd w:val="clear" w:color="auto" w:fill="A6A6A6"/>
          </w:tcPr>
          <w:p w14:paraId="2473AB7E" w14:textId="77777777" w:rsidR="00BE42B3" w:rsidRPr="006B49C1" w:rsidRDefault="00BE42B3" w:rsidP="00BE42B3">
            <w:pPr>
              <w:spacing w:after="0" w:line="240" w:lineRule="auto"/>
              <w:jc w:val="right"/>
              <w:rPr>
                <w:rFonts w:ascii="Times New Roman" w:eastAsia="Times New Roman" w:hAnsi="Times New Roman" w:cs="Times New Roman"/>
                <w:b/>
                <w:bCs/>
                <w:sz w:val="20"/>
                <w:szCs w:val="20"/>
                <w:lang w:eastAsia="en-GB"/>
              </w:rPr>
            </w:pPr>
            <w:r w:rsidRPr="006B49C1">
              <w:rPr>
                <w:rFonts w:ascii="Times New Roman" w:eastAsia="Times New Roman" w:hAnsi="Times New Roman" w:cs="Times New Roman"/>
                <w:b/>
                <w:bCs/>
                <w:sz w:val="20"/>
                <w:szCs w:val="20"/>
                <w:lang w:eastAsia="en-GB"/>
              </w:rPr>
              <w:t>P-value</w:t>
            </w:r>
          </w:p>
        </w:tc>
      </w:tr>
      <w:tr w:rsidR="00BE42B3" w:rsidRPr="006B49C1" w14:paraId="3008CA77" w14:textId="77777777" w:rsidTr="006B49C1">
        <w:tc>
          <w:tcPr>
            <w:tcW w:w="2405" w:type="dxa"/>
            <w:tcBorders>
              <w:top w:val="single" w:sz="4" w:space="0" w:color="auto"/>
            </w:tcBorders>
            <w:shd w:val="clear" w:color="auto" w:fill="A6A6A6"/>
          </w:tcPr>
          <w:p w14:paraId="42E55D12"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 xml:space="preserve">Age </w:t>
            </w:r>
          </w:p>
        </w:tc>
        <w:tc>
          <w:tcPr>
            <w:tcW w:w="992" w:type="dxa"/>
            <w:tcBorders>
              <w:top w:val="single" w:sz="4" w:space="0" w:color="auto"/>
            </w:tcBorders>
            <w:shd w:val="clear" w:color="auto" w:fill="A6A6A6"/>
          </w:tcPr>
          <w:p w14:paraId="74305EAB"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p>
        </w:tc>
        <w:tc>
          <w:tcPr>
            <w:tcW w:w="1188" w:type="dxa"/>
            <w:tcBorders>
              <w:top w:val="single" w:sz="4" w:space="0" w:color="auto"/>
            </w:tcBorders>
            <w:shd w:val="clear" w:color="auto" w:fill="A6A6A6"/>
          </w:tcPr>
          <w:p w14:paraId="7EACABD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170" w:type="dxa"/>
            <w:tcBorders>
              <w:top w:val="single" w:sz="4" w:space="0" w:color="auto"/>
            </w:tcBorders>
            <w:shd w:val="clear" w:color="auto" w:fill="A6A6A6"/>
          </w:tcPr>
          <w:p w14:paraId="414A7DA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044" w:type="dxa"/>
            <w:tcBorders>
              <w:top w:val="single" w:sz="4" w:space="0" w:color="auto"/>
            </w:tcBorders>
            <w:shd w:val="clear" w:color="auto" w:fill="A6A6A6"/>
          </w:tcPr>
          <w:p w14:paraId="61C2477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756" w:type="dxa"/>
            <w:tcBorders>
              <w:top w:val="single" w:sz="4" w:space="0" w:color="auto"/>
            </w:tcBorders>
            <w:shd w:val="clear" w:color="auto" w:fill="A6A6A6"/>
          </w:tcPr>
          <w:p w14:paraId="753C0F4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04" w:type="dxa"/>
            <w:tcBorders>
              <w:top w:val="single" w:sz="4" w:space="0" w:color="auto"/>
            </w:tcBorders>
            <w:shd w:val="clear" w:color="auto" w:fill="A6A6A6"/>
          </w:tcPr>
          <w:p w14:paraId="1C23AE8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0" w:type="dxa"/>
            <w:tcBorders>
              <w:top w:val="single" w:sz="4" w:space="0" w:color="auto"/>
            </w:tcBorders>
            <w:shd w:val="clear" w:color="auto" w:fill="A6A6A6"/>
          </w:tcPr>
          <w:p w14:paraId="1FEA40E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1" w:type="dxa"/>
            <w:tcBorders>
              <w:top w:val="single" w:sz="4" w:space="0" w:color="auto"/>
            </w:tcBorders>
            <w:shd w:val="clear" w:color="auto" w:fill="A6A6A6"/>
          </w:tcPr>
          <w:p w14:paraId="78C81CE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r>
      <w:tr w:rsidR="00BE42B3" w:rsidRPr="006B49C1" w14:paraId="75E32521" w14:textId="77777777" w:rsidTr="006B49C1">
        <w:tc>
          <w:tcPr>
            <w:tcW w:w="2405" w:type="dxa"/>
          </w:tcPr>
          <w:p w14:paraId="5C4C1244"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&lt;</w:t>
            </w:r>
            <w:proofErr w:type="spellStart"/>
            <w:r w:rsidRPr="006B49C1">
              <w:rPr>
                <w:rFonts w:ascii="Times New Roman" w:eastAsia="Times New Roman" w:hAnsi="Times New Roman" w:cs="Times New Roman"/>
                <w:sz w:val="20"/>
                <w:szCs w:val="20"/>
                <w:lang w:eastAsia="en-GB"/>
              </w:rPr>
              <w:t>1yr</w:t>
            </w:r>
            <w:proofErr w:type="spellEnd"/>
          </w:p>
        </w:tc>
        <w:tc>
          <w:tcPr>
            <w:tcW w:w="992" w:type="dxa"/>
          </w:tcPr>
          <w:p w14:paraId="6D65AF24"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27</w:t>
            </w:r>
          </w:p>
        </w:tc>
        <w:tc>
          <w:tcPr>
            <w:tcW w:w="1188" w:type="dxa"/>
          </w:tcPr>
          <w:p w14:paraId="70FCDC41" w14:textId="002BD609"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w:t>
            </w:r>
            <w:r w:rsidR="0094067A" w:rsidRPr="006B49C1">
              <w:rPr>
                <w:rFonts w:ascii="Times New Roman" w:eastAsia="Times New Roman" w:hAnsi="Times New Roman" w:cs="Times New Roman"/>
                <w:sz w:val="20"/>
                <w:szCs w:val="20"/>
                <w:lang w:eastAsia="en-GB"/>
              </w:rPr>
              <w:t>50</w:t>
            </w:r>
          </w:p>
        </w:tc>
        <w:tc>
          <w:tcPr>
            <w:tcW w:w="1170" w:type="dxa"/>
          </w:tcPr>
          <w:p w14:paraId="2F9AA446"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0.36 – 0.63</w:t>
            </w:r>
          </w:p>
        </w:tc>
        <w:tc>
          <w:tcPr>
            <w:tcW w:w="1044" w:type="dxa"/>
          </w:tcPr>
          <w:p w14:paraId="5A9CD23E"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580</w:t>
            </w:r>
          </w:p>
        </w:tc>
        <w:tc>
          <w:tcPr>
            <w:tcW w:w="756" w:type="dxa"/>
          </w:tcPr>
          <w:p w14:paraId="4D3A72E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78.9%</w:t>
            </w:r>
          </w:p>
        </w:tc>
        <w:tc>
          <w:tcPr>
            <w:tcW w:w="804" w:type="dxa"/>
          </w:tcPr>
          <w:p w14:paraId="56580F9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0.0379</w:t>
            </w:r>
          </w:p>
        </w:tc>
        <w:tc>
          <w:tcPr>
            <w:tcW w:w="850" w:type="dxa"/>
          </w:tcPr>
          <w:p w14:paraId="0B5A183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123.17</w:t>
            </w:r>
          </w:p>
        </w:tc>
        <w:tc>
          <w:tcPr>
            <w:tcW w:w="851" w:type="dxa"/>
          </w:tcPr>
          <w:p w14:paraId="1A6027C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&lt;0.0001</w:t>
            </w:r>
          </w:p>
        </w:tc>
      </w:tr>
      <w:tr w:rsidR="00BE42B3" w:rsidRPr="006B49C1" w14:paraId="09662370" w14:textId="77777777" w:rsidTr="006B49C1">
        <w:tc>
          <w:tcPr>
            <w:tcW w:w="2405" w:type="dxa"/>
          </w:tcPr>
          <w:p w14:paraId="26145E66"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w:t>
            </w:r>
            <w:proofErr w:type="spellStart"/>
            <w:r w:rsidRPr="006B49C1">
              <w:rPr>
                <w:rFonts w:ascii="Times New Roman" w:eastAsia="Times New Roman" w:hAnsi="Times New Roman" w:cs="Times New Roman"/>
                <w:sz w:val="20"/>
                <w:szCs w:val="20"/>
                <w:lang w:eastAsia="en-GB"/>
              </w:rPr>
              <w:t>5yr</w:t>
            </w:r>
            <w:proofErr w:type="spellEnd"/>
          </w:p>
        </w:tc>
        <w:tc>
          <w:tcPr>
            <w:tcW w:w="992" w:type="dxa"/>
          </w:tcPr>
          <w:p w14:paraId="767628D2"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27</w:t>
            </w:r>
          </w:p>
        </w:tc>
        <w:tc>
          <w:tcPr>
            <w:tcW w:w="1188" w:type="dxa"/>
          </w:tcPr>
          <w:p w14:paraId="2E090237" w14:textId="2F916642"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0.5</w:t>
            </w:r>
            <w:r w:rsidR="0094067A" w:rsidRPr="006B49C1">
              <w:rPr>
                <w:rFonts w:ascii="Times New Roman" w:eastAsia="Times New Roman" w:hAnsi="Times New Roman" w:cs="Times New Roman"/>
                <w:sz w:val="20"/>
                <w:szCs w:val="20"/>
                <w:lang w:eastAsia="en-GB"/>
              </w:rPr>
              <w:t>0</w:t>
            </w:r>
          </w:p>
        </w:tc>
        <w:tc>
          <w:tcPr>
            <w:tcW w:w="1170" w:type="dxa"/>
          </w:tcPr>
          <w:p w14:paraId="2AA6D09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0.37 – 0.64</w:t>
            </w:r>
          </w:p>
        </w:tc>
        <w:tc>
          <w:tcPr>
            <w:tcW w:w="1044" w:type="dxa"/>
          </w:tcPr>
          <w:p w14:paraId="5C9E390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523</w:t>
            </w:r>
          </w:p>
        </w:tc>
        <w:tc>
          <w:tcPr>
            <w:tcW w:w="756" w:type="dxa"/>
          </w:tcPr>
          <w:p w14:paraId="3CFEB68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78.9%</w:t>
            </w:r>
          </w:p>
        </w:tc>
        <w:tc>
          <w:tcPr>
            <w:tcW w:w="804" w:type="dxa"/>
          </w:tcPr>
          <w:p w14:paraId="12AC6176"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0.0379</w:t>
            </w:r>
          </w:p>
        </w:tc>
        <w:tc>
          <w:tcPr>
            <w:tcW w:w="850" w:type="dxa"/>
          </w:tcPr>
          <w:p w14:paraId="7A23A33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123.17</w:t>
            </w:r>
          </w:p>
        </w:tc>
        <w:tc>
          <w:tcPr>
            <w:tcW w:w="851" w:type="dxa"/>
          </w:tcPr>
          <w:p w14:paraId="443A3DE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&lt;0.0001</w:t>
            </w:r>
          </w:p>
        </w:tc>
      </w:tr>
      <w:tr w:rsidR="00BE42B3" w:rsidRPr="006B49C1" w14:paraId="22373D54" w14:textId="77777777" w:rsidTr="006B49C1">
        <w:tc>
          <w:tcPr>
            <w:tcW w:w="2405" w:type="dxa"/>
            <w:shd w:val="clear" w:color="auto" w:fill="A6A6A6"/>
          </w:tcPr>
          <w:p w14:paraId="2E6A229B"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Sex</w:t>
            </w:r>
          </w:p>
        </w:tc>
        <w:tc>
          <w:tcPr>
            <w:tcW w:w="992" w:type="dxa"/>
            <w:shd w:val="clear" w:color="auto" w:fill="A6A6A6"/>
          </w:tcPr>
          <w:p w14:paraId="38BE6083"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p>
        </w:tc>
        <w:tc>
          <w:tcPr>
            <w:tcW w:w="1188" w:type="dxa"/>
            <w:shd w:val="clear" w:color="auto" w:fill="A6A6A6"/>
          </w:tcPr>
          <w:p w14:paraId="7A895103"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170" w:type="dxa"/>
            <w:shd w:val="clear" w:color="auto" w:fill="A6A6A6"/>
          </w:tcPr>
          <w:p w14:paraId="00F5CE9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044" w:type="dxa"/>
            <w:shd w:val="clear" w:color="auto" w:fill="A6A6A6"/>
          </w:tcPr>
          <w:p w14:paraId="71040D83"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756" w:type="dxa"/>
            <w:shd w:val="clear" w:color="auto" w:fill="A6A6A6"/>
          </w:tcPr>
          <w:p w14:paraId="4387487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04" w:type="dxa"/>
            <w:shd w:val="clear" w:color="auto" w:fill="A6A6A6"/>
          </w:tcPr>
          <w:p w14:paraId="37F2BAA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0" w:type="dxa"/>
            <w:shd w:val="clear" w:color="auto" w:fill="A6A6A6"/>
          </w:tcPr>
          <w:p w14:paraId="75EF0A2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1" w:type="dxa"/>
            <w:shd w:val="clear" w:color="auto" w:fill="A6A6A6"/>
          </w:tcPr>
          <w:p w14:paraId="6E648B0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r>
      <w:tr w:rsidR="00BE42B3" w:rsidRPr="006B49C1" w14:paraId="3B4AB635" w14:textId="77777777" w:rsidTr="006B49C1">
        <w:tc>
          <w:tcPr>
            <w:tcW w:w="2405" w:type="dxa"/>
          </w:tcPr>
          <w:p w14:paraId="3C387DA2"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Male</w:t>
            </w:r>
          </w:p>
        </w:tc>
        <w:tc>
          <w:tcPr>
            <w:tcW w:w="992" w:type="dxa"/>
          </w:tcPr>
          <w:p w14:paraId="5E387994"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24</w:t>
            </w:r>
          </w:p>
        </w:tc>
        <w:tc>
          <w:tcPr>
            <w:tcW w:w="1188" w:type="dxa"/>
          </w:tcPr>
          <w:p w14:paraId="379D18C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0.53</w:t>
            </w:r>
          </w:p>
        </w:tc>
        <w:tc>
          <w:tcPr>
            <w:tcW w:w="1170" w:type="dxa"/>
          </w:tcPr>
          <w:p w14:paraId="20CC675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0.41 – 0.65</w:t>
            </w:r>
          </w:p>
        </w:tc>
        <w:tc>
          <w:tcPr>
            <w:tcW w:w="1044" w:type="dxa"/>
          </w:tcPr>
          <w:p w14:paraId="5CA5D876"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78</w:t>
            </w:r>
          </w:p>
        </w:tc>
        <w:tc>
          <w:tcPr>
            <w:tcW w:w="756" w:type="dxa"/>
          </w:tcPr>
          <w:p w14:paraId="616E0EDE"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20.4%</w:t>
            </w:r>
          </w:p>
        </w:tc>
        <w:tc>
          <w:tcPr>
            <w:tcW w:w="804" w:type="dxa"/>
          </w:tcPr>
          <w:p w14:paraId="563D38F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0.0104</w:t>
            </w:r>
          </w:p>
        </w:tc>
        <w:tc>
          <w:tcPr>
            <w:tcW w:w="850" w:type="dxa"/>
          </w:tcPr>
          <w:p w14:paraId="05BFE95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28.88</w:t>
            </w:r>
          </w:p>
        </w:tc>
        <w:tc>
          <w:tcPr>
            <w:tcW w:w="851" w:type="dxa"/>
          </w:tcPr>
          <w:p w14:paraId="2E66DD76"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0.1844</w:t>
            </w:r>
          </w:p>
        </w:tc>
      </w:tr>
      <w:tr w:rsidR="00BE42B3" w:rsidRPr="006B49C1" w14:paraId="7B8A424F" w14:textId="77777777" w:rsidTr="006B49C1">
        <w:tc>
          <w:tcPr>
            <w:tcW w:w="2405" w:type="dxa"/>
            <w:shd w:val="clear" w:color="auto" w:fill="A6A6A6"/>
          </w:tcPr>
          <w:p w14:paraId="151626C3"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Clinical Characteristics</w:t>
            </w:r>
          </w:p>
        </w:tc>
        <w:tc>
          <w:tcPr>
            <w:tcW w:w="992" w:type="dxa"/>
            <w:shd w:val="clear" w:color="auto" w:fill="A6A6A6"/>
          </w:tcPr>
          <w:p w14:paraId="0DD9B872"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p>
        </w:tc>
        <w:tc>
          <w:tcPr>
            <w:tcW w:w="1188" w:type="dxa"/>
            <w:shd w:val="clear" w:color="auto" w:fill="A6A6A6"/>
          </w:tcPr>
          <w:p w14:paraId="7485AA5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170" w:type="dxa"/>
            <w:shd w:val="clear" w:color="auto" w:fill="A6A6A6"/>
          </w:tcPr>
          <w:p w14:paraId="46E44C3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044" w:type="dxa"/>
            <w:shd w:val="clear" w:color="auto" w:fill="A6A6A6"/>
          </w:tcPr>
          <w:p w14:paraId="3F4C521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756" w:type="dxa"/>
            <w:shd w:val="clear" w:color="auto" w:fill="A6A6A6"/>
          </w:tcPr>
          <w:p w14:paraId="6DF6F999"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04" w:type="dxa"/>
            <w:shd w:val="clear" w:color="auto" w:fill="A6A6A6"/>
          </w:tcPr>
          <w:p w14:paraId="36D26555"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0" w:type="dxa"/>
            <w:shd w:val="clear" w:color="auto" w:fill="A6A6A6"/>
          </w:tcPr>
          <w:p w14:paraId="4086465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1" w:type="dxa"/>
            <w:shd w:val="clear" w:color="auto" w:fill="A6A6A6"/>
          </w:tcPr>
          <w:p w14:paraId="7A4671D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r>
      <w:tr w:rsidR="00BE42B3" w:rsidRPr="006B49C1" w14:paraId="19388EB6" w14:textId="77777777" w:rsidTr="006B49C1">
        <w:tc>
          <w:tcPr>
            <w:tcW w:w="2405" w:type="dxa"/>
            <w:shd w:val="clear" w:color="auto" w:fill="auto"/>
          </w:tcPr>
          <w:p w14:paraId="021EBEA0"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Asymptomatic Cases</w:t>
            </w:r>
          </w:p>
        </w:tc>
        <w:tc>
          <w:tcPr>
            <w:tcW w:w="992" w:type="dxa"/>
            <w:shd w:val="clear" w:color="auto" w:fill="auto"/>
          </w:tcPr>
          <w:p w14:paraId="70839F38"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9</w:t>
            </w:r>
          </w:p>
        </w:tc>
        <w:tc>
          <w:tcPr>
            <w:tcW w:w="1188" w:type="dxa"/>
            <w:shd w:val="clear" w:color="auto" w:fill="auto"/>
          </w:tcPr>
          <w:p w14:paraId="04800FC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0.43</w:t>
            </w:r>
          </w:p>
        </w:tc>
        <w:tc>
          <w:tcPr>
            <w:tcW w:w="1170" w:type="dxa"/>
            <w:shd w:val="clear" w:color="auto" w:fill="auto"/>
          </w:tcPr>
          <w:p w14:paraId="3FEAD79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0.15 – 0.73</w:t>
            </w:r>
          </w:p>
        </w:tc>
        <w:tc>
          <w:tcPr>
            <w:tcW w:w="1044" w:type="dxa"/>
          </w:tcPr>
          <w:p w14:paraId="2F5E2EA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42</w:t>
            </w:r>
          </w:p>
        </w:tc>
        <w:tc>
          <w:tcPr>
            <w:tcW w:w="756" w:type="dxa"/>
            <w:shd w:val="clear" w:color="auto" w:fill="auto"/>
          </w:tcPr>
          <w:p w14:paraId="4B2F776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82.7%</w:t>
            </w:r>
          </w:p>
        </w:tc>
        <w:tc>
          <w:tcPr>
            <w:tcW w:w="804" w:type="dxa"/>
            <w:shd w:val="clear" w:color="auto" w:fill="auto"/>
          </w:tcPr>
          <w:p w14:paraId="7703BA79"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0.1152</w:t>
            </w:r>
          </w:p>
        </w:tc>
        <w:tc>
          <w:tcPr>
            <w:tcW w:w="850" w:type="dxa"/>
          </w:tcPr>
          <w:p w14:paraId="6515A5E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46.24</w:t>
            </w:r>
          </w:p>
        </w:tc>
        <w:tc>
          <w:tcPr>
            <w:tcW w:w="851" w:type="dxa"/>
            <w:shd w:val="clear" w:color="auto" w:fill="auto"/>
          </w:tcPr>
          <w:p w14:paraId="0A8B3338"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&lt;0.0001</w:t>
            </w:r>
          </w:p>
        </w:tc>
      </w:tr>
      <w:tr w:rsidR="00BE42B3" w:rsidRPr="006B49C1" w14:paraId="6D42C4CD" w14:textId="77777777" w:rsidTr="006B49C1">
        <w:tc>
          <w:tcPr>
            <w:tcW w:w="2405" w:type="dxa"/>
            <w:shd w:val="clear" w:color="auto" w:fill="auto"/>
          </w:tcPr>
          <w:p w14:paraId="29C7ABC5"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Symptomatic Cases</w:t>
            </w:r>
          </w:p>
        </w:tc>
        <w:tc>
          <w:tcPr>
            <w:tcW w:w="992" w:type="dxa"/>
            <w:shd w:val="clear" w:color="auto" w:fill="auto"/>
          </w:tcPr>
          <w:p w14:paraId="6C155B43"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11</w:t>
            </w:r>
          </w:p>
        </w:tc>
        <w:tc>
          <w:tcPr>
            <w:tcW w:w="1188" w:type="dxa"/>
            <w:shd w:val="clear" w:color="auto" w:fill="auto"/>
          </w:tcPr>
          <w:p w14:paraId="0A5B0A1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0.56</w:t>
            </w:r>
          </w:p>
        </w:tc>
        <w:tc>
          <w:tcPr>
            <w:tcW w:w="1170" w:type="dxa"/>
            <w:shd w:val="clear" w:color="auto" w:fill="auto"/>
          </w:tcPr>
          <w:p w14:paraId="619F95E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0.008 – 1.00</w:t>
            </w:r>
          </w:p>
        </w:tc>
        <w:tc>
          <w:tcPr>
            <w:tcW w:w="1044" w:type="dxa"/>
          </w:tcPr>
          <w:p w14:paraId="4245E468"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714</w:t>
            </w:r>
          </w:p>
        </w:tc>
        <w:tc>
          <w:tcPr>
            <w:tcW w:w="756" w:type="dxa"/>
            <w:shd w:val="clear" w:color="auto" w:fill="auto"/>
          </w:tcPr>
          <w:p w14:paraId="0E58337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99.4%</w:t>
            </w:r>
          </w:p>
        </w:tc>
        <w:tc>
          <w:tcPr>
            <w:tcW w:w="804" w:type="dxa"/>
            <w:shd w:val="clear" w:color="auto" w:fill="auto"/>
          </w:tcPr>
          <w:p w14:paraId="68BA185E"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0.7045</w:t>
            </w:r>
          </w:p>
        </w:tc>
        <w:tc>
          <w:tcPr>
            <w:tcW w:w="850" w:type="dxa"/>
          </w:tcPr>
          <w:p w14:paraId="4645AF55"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1588.73</w:t>
            </w:r>
          </w:p>
        </w:tc>
        <w:tc>
          <w:tcPr>
            <w:tcW w:w="851" w:type="dxa"/>
            <w:shd w:val="clear" w:color="auto" w:fill="auto"/>
          </w:tcPr>
          <w:p w14:paraId="7A6419E8"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w:t>
            </w:r>
          </w:p>
        </w:tc>
      </w:tr>
      <w:tr w:rsidR="00BE42B3" w:rsidRPr="006B49C1" w14:paraId="5FFBEF46" w14:textId="77777777" w:rsidTr="006B49C1">
        <w:tc>
          <w:tcPr>
            <w:tcW w:w="2405" w:type="dxa"/>
            <w:shd w:val="clear" w:color="auto" w:fill="A6A6A6"/>
          </w:tcPr>
          <w:p w14:paraId="3584DF7D"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Symptoms reported</w:t>
            </w:r>
          </w:p>
        </w:tc>
        <w:tc>
          <w:tcPr>
            <w:tcW w:w="992" w:type="dxa"/>
            <w:shd w:val="clear" w:color="auto" w:fill="A6A6A6"/>
          </w:tcPr>
          <w:p w14:paraId="457E915B"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p>
        </w:tc>
        <w:tc>
          <w:tcPr>
            <w:tcW w:w="1188" w:type="dxa"/>
            <w:shd w:val="clear" w:color="auto" w:fill="A6A6A6"/>
          </w:tcPr>
          <w:p w14:paraId="239B2CD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170" w:type="dxa"/>
            <w:shd w:val="clear" w:color="auto" w:fill="A6A6A6"/>
          </w:tcPr>
          <w:p w14:paraId="1313493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044" w:type="dxa"/>
            <w:shd w:val="clear" w:color="auto" w:fill="A6A6A6"/>
          </w:tcPr>
          <w:p w14:paraId="65EB623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756" w:type="dxa"/>
            <w:shd w:val="clear" w:color="auto" w:fill="A6A6A6"/>
          </w:tcPr>
          <w:p w14:paraId="1222F50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04" w:type="dxa"/>
            <w:shd w:val="clear" w:color="auto" w:fill="A6A6A6"/>
          </w:tcPr>
          <w:p w14:paraId="621DDCD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0" w:type="dxa"/>
            <w:shd w:val="clear" w:color="auto" w:fill="A6A6A6"/>
          </w:tcPr>
          <w:p w14:paraId="2EAED849"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1" w:type="dxa"/>
            <w:shd w:val="clear" w:color="auto" w:fill="A6A6A6"/>
          </w:tcPr>
          <w:p w14:paraId="04AC45B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r>
      <w:tr w:rsidR="00BE42B3" w:rsidRPr="006B49C1" w14:paraId="065384A4" w14:textId="77777777" w:rsidTr="006B49C1">
        <w:tc>
          <w:tcPr>
            <w:tcW w:w="2405" w:type="dxa"/>
          </w:tcPr>
          <w:p w14:paraId="5F173030"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Fever</w:t>
            </w:r>
          </w:p>
        </w:tc>
        <w:tc>
          <w:tcPr>
            <w:tcW w:w="992" w:type="dxa"/>
          </w:tcPr>
          <w:p w14:paraId="17A08086"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18</w:t>
            </w:r>
          </w:p>
        </w:tc>
        <w:tc>
          <w:tcPr>
            <w:tcW w:w="1188" w:type="dxa"/>
          </w:tcPr>
          <w:p w14:paraId="036F5B6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0.76</w:t>
            </w:r>
          </w:p>
        </w:tc>
        <w:tc>
          <w:tcPr>
            <w:tcW w:w="1170" w:type="dxa"/>
          </w:tcPr>
          <w:p w14:paraId="6212B6F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0.61 – 0.89</w:t>
            </w:r>
          </w:p>
        </w:tc>
        <w:tc>
          <w:tcPr>
            <w:tcW w:w="1044" w:type="dxa"/>
          </w:tcPr>
          <w:p w14:paraId="03020A2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43</w:t>
            </w:r>
          </w:p>
        </w:tc>
        <w:tc>
          <w:tcPr>
            <w:tcW w:w="756" w:type="dxa"/>
          </w:tcPr>
          <w:p w14:paraId="004D687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w:t>
            </w:r>
          </w:p>
        </w:tc>
        <w:tc>
          <w:tcPr>
            <w:tcW w:w="804" w:type="dxa"/>
          </w:tcPr>
          <w:p w14:paraId="34AE853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w:t>
            </w:r>
          </w:p>
        </w:tc>
        <w:tc>
          <w:tcPr>
            <w:tcW w:w="850" w:type="dxa"/>
          </w:tcPr>
          <w:p w14:paraId="263863FE"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14.70</w:t>
            </w:r>
          </w:p>
        </w:tc>
        <w:tc>
          <w:tcPr>
            <w:tcW w:w="851" w:type="dxa"/>
          </w:tcPr>
          <w:p w14:paraId="5C60BD85"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0.6171</w:t>
            </w:r>
          </w:p>
        </w:tc>
      </w:tr>
      <w:tr w:rsidR="00BE42B3" w:rsidRPr="006B49C1" w14:paraId="412C11D7" w14:textId="77777777" w:rsidTr="006B49C1">
        <w:tc>
          <w:tcPr>
            <w:tcW w:w="2405" w:type="dxa"/>
          </w:tcPr>
          <w:p w14:paraId="4D143B94"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Upper Respiratory Symptoms</w:t>
            </w:r>
          </w:p>
        </w:tc>
        <w:tc>
          <w:tcPr>
            <w:tcW w:w="992" w:type="dxa"/>
          </w:tcPr>
          <w:p w14:paraId="1C3E78DB" w14:textId="77777777" w:rsidR="00BE42B3" w:rsidRPr="006B49C1" w:rsidRDefault="00BE42B3" w:rsidP="00BE42B3">
            <w:pPr>
              <w:spacing w:after="0" w:line="240" w:lineRule="auto"/>
              <w:rPr>
                <w:rFonts w:ascii="Times New Roman" w:eastAsia="Times New Roman" w:hAnsi="Times New Roman" w:cs="Times New Roman"/>
                <w:sz w:val="20"/>
                <w:szCs w:val="20"/>
                <w:highlight w:val="yellow"/>
                <w:lang w:eastAsia="en-GB"/>
              </w:rPr>
            </w:pPr>
            <w:r w:rsidRPr="006B49C1">
              <w:rPr>
                <w:rFonts w:ascii="Times New Roman" w:eastAsia="Times New Roman" w:hAnsi="Times New Roman" w:cs="Times New Roman"/>
                <w:sz w:val="20"/>
                <w:szCs w:val="20"/>
                <w:lang w:eastAsia="en-GB"/>
              </w:rPr>
              <w:t>13</w:t>
            </w:r>
          </w:p>
        </w:tc>
        <w:tc>
          <w:tcPr>
            <w:tcW w:w="1188" w:type="dxa"/>
          </w:tcPr>
          <w:p w14:paraId="23AF261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0.75</w:t>
            </w:r>
          </w:p>
        </w:tc>
        <w:tc>
          <w:tcPr>
            <w:tcW w:w="1170" w:type="dxa"/>
          </w:tcPr>
          <w:p w14:paraId="1155844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0.55 – 0.91</w:t>
            </w:r>
          </w:p>
        </w:tc>
        <w:tc>
          <w:tcPr>
            <w:tcW w:w="1044" w:type="dxa"/>
          </w:tcPr>
          <w:p w14:paraId="18C10AB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37</w:t>
            </w:r>
          </w:p>
        </w:tc>
        <w:tc>
          <w:tcPr>
            <w:tcW w:w="756" w:type="dxa"/>
          </w:tcPr>
          <w:p w14:paraId="40C4BD5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25.3%</w:t>
            </w:r>
          </w:p>
        </w:tc>
        <w:tc>
          <w:tcPr>
            <w:tcW w:w="804" w:type="dxa"/>
          </w:tcPr>
          <w:p w14:paraId="569F6DB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0.0182</w:t>
            </w:r>
          </w:p>
        </w:tc>
        <w:tc>
          <w:tcPr>
            <w:tcW w:w="850" w:type="dxa"/>
          </w:tcPr>
          <w:p w14:paraId="3D40120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16.05</w:t>
            </w:r>
          </w:p>
        </w:tc>
        <w:tc>
          <w:tcPr>
            <w:tcW w:w="851" w:type="dxa"/>
          </w:tcPr>
          <w:p w14:paraId="5E0000D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0.1887</w:t>
            </w:r>
          </w:p>
        </w:tc>
      </w:tr>
      <w:tr w:rsidR="00BE42B3" w:rsidRPr="006B49C1" w14:paraId="58F2AAE6" w14:textId="77777777" w:rsidTr="006B49C1">
        <w:tc>
          <w:tcPr>
            <w:tcW w:w="2405" w:type="dxa"/>
          </w:tcPr>
          <w:p w14:paraId="52B53C9F"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Lower Respiratory Symptoms</w:t>
            </w:r>
          </w:p>
        </w:tc>
        <w:tc>
          <w:tcPr>
            <w:tcW w:w="992" w:type="dxa"/>
          </w:tcPr>
          <w:p w14:paraId="0DE37F99"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w:t>
            </w:r>
          </w:p>
        </w:tc>
        <w:tc>
          <w:tcPr>
            <w:tcW w:w="1188" w:type="dxa"/>
          </w:tcPr>
          <w:p w14:paraId="6BA2D045"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0.34</w:t>
            </w:r>
          </w:p>
        </w:tc>
        <w:tc>
          <w:tcPr>
            <w:tcW w:w="1170" w:type="dxa"/>
          </w:tcPr>
          <w:p w14:paraId="601CD00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0.03 – 0.72</w:t>
            </w:r>
          </w:p>
        </w:tc>
        <w:tc>
          <w:tcPr>
            <w:tcW w:w="1044" w:type="dxa"/>
          </w:tcPr>
          <w:p w14:paraId="4C65FBE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w:t>
            </w:r>
          </w:p>
        </w:tc>
        <w:tc>
          <w:tcPr>
            <w:tcW w:w="756" w:type="dxa"/>
          </w:tcPr>
          <w:p w14:paraId="7F7DB8D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w:t>
            </w:r>
          </w:p>
        </w:tc>
        <w:tc>
          <w:tcPr>
            <w:tcW w:w="804" w:type="dxa"/>
          </w:tcPr>
          <w:p w14:paraId="1527F2F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w:t>
            </w:r>
          </w:p>
        </w:tc>
        <w:tc>
          <w:tcPr>
            <w:tcW w:w="850" w:type="dxa"/>
          </w:tcPr>
          <w:p w14:paraId="38A164E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w:t>
            </w:r>
          </w:p>
        </w:tc>
        <w:tc>
          <w:tcPr>
            <w:tcW w:w="851" w:type="dxa"/>
          </w:tcPr>
          <w:p w14:paraId="22A96E2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0.9545</w:t>
            </w:r>
          </w:p>
        </w:tc>
      </w:tr>
      <w:tr w:rsidR="00BE42B3" w:rsidRPr="006B49C1" w14:paraId="605D542C" w14:textId="77777777" w:rsidTr="006B49C1">
        <w:tc>
          <w:tcPr>
            <w:tcW w:w="2405" w:type="dxa"/>
          </w:tcPr>
          <w:p w14:paraId="70931B42"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Gastrointestinal Symptoms</w:t>
            </w:r>
          </w:p>
        </w:tc>
        <w:tc>
          <w:tcPr>
            <w:tcW w:w="992" w:type="dxa"/>
          </w:tcPr>
          <w:p w14:paraId="5689ADC8"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3</w:t>
            </w:r>
          </w:p>
        </w:tc>
        <w:tc>
          <w:tcPr>
            <w:tcW w:w="1188" w:type="dxa"/>
          </w:tcPr>
          <w:p w14:paraId="7ADCC6C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0.73</w:t>
            </w:r>
          </w:p>
        </w:tc>
        <w:tc>
          <w:tcPr>
            <w:tcW w:w="1170" w:type="dxa"/>
          </w:tcPr>
          <w:p w14:paraId="02C249B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0.20 – 1.00</w:t>
            </w:r>
          </w:p>
        </w:tc>
        <w:tc>
          <w:tcPr>
            <w:tcW w:w="1044" w:type="dxa"/>
          </w:tcPr>
          <w:p w14:paraId="729386F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w:t>
            </w:r>
          </w:p>
        </w:tc>
        <w:tc>
          <w:tcPr>
            <w:tcW w:w="756" w:type="dxa"/>
          </w:tcPr>
          <w:p w14:paraId="20AC96A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48.7%</w:t>
            </w:r>
          </w:p>
        </w:tc>
        <w:tc>
          <w:tcPr>
            <w:tcW w:w="804" w:type="dxa"/>
          </w:tcPr>
          <w:p w14:paraId="181B8F8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0.0772</w:t>
            </w:r>
          </w:p>
        </w:tc>
        <w:tc>
          <w:tcPr>
            <w:tcW w:w="850" w:type="dxa"/>
          </w:tcPr>
          <w:p w14:paraId="745F1818"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5.85</w:t>
            </w:r>
          </w:p>
        </w:tc>
        <w:tc>
          <w:tcPr>
            <w:tcW w:w="851" w:type="dxa"/>
          </w:tcPr>
          <w:p w14:paraId="7F2C44EE"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0.1192</w:t>
            </w:r>
          </w:p>
        </w:tc>
      </w:tr>
      <w:tr w:rsidR="00BE42B3" w:rsidRPr="006B49C1" w14:paraId="08A0F607" w14:textId="77777777" w:rsidTr="006B49C1">
        <w:tc>
          <w:tcPr>
            <w:tcW w:w="2405" w:type="dxa"/>
            <w:shd w:val="clear" w:color="auto" w:fill="auto"/>
          </w:tcPr>
          <w:p w14:paraId="7773039B"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Other Symptoms</w:t>
            </w:r>
          </w:p>
        </w:tc>
        <w:tc>
          <w:tcPr>
            <w:tcW w:w="992" w:type="dxa"/>
            <w:shd w:val="clear" w:color="auto" w:fill="auto"/>
          </w:tcPr>
          <w:p w14:paraId="125E5988"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w:t>
            </w:r>
          </w:p>
        </w:tc>
        <w:tc>
          <w:tcPr>
            <w:tcW w:w="1188" w:type="dxa"/>
            <w:shd w:val="clear" w:color="auto" w:fill="auto"/>
          </w:tcPr>
          <w:p w14:paraId="489D7293"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0.97</w:t>
            </w:r>
          </w:p>
        </w:tc>
        <w:tc>
          <w:tcPr>
            <w:tcW w:w="1170" w:type="dxa"/>
            <w:shd w:val="clear" w:color="auto" w:fill="auto"/>
          </w:tcPr>
          <w:p w14:paraId="5B4145C5"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0.54 – 1.00</w:t>
            </w:r>
          </w:p>
        </w:tc>
        <w:tc>
          <w:tcPr>
            <w:tcW w:w="1044" w:type="dxa"/>
            <w:shd w:val="clear" w:color="auto" w:fill="auto"/>
          </w:tcPr>
          <w:p w14:paraId="721E84A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10</w:t>
            </w:r>
          </w:p>
        </w:tc>
        <w:tc>
          <w:tcPr>
            <w:tcW w:w="756" w:type="dxa"/>
            <w:shd w:val="clear" w:color="auto" w:fill="auto"/>
          </w:tcPr>
          <w:p w14:paraId="17D3348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32.5%</w:t>
            </w:r>
          </w:p>
        </w:tc>
        <w:tc>
          <w:tcPr>
            <w:tcW w:w="804" w:type="dxa"/>
            <w:shd w:val="clear" w:color="auto" w:fill="auto"/>
          </w:tcPr>
          <w:p w14:paraId="1C934503"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0.0399</w:t>
            </w:r>
          </w:p>
        </w:tc>
        <w:tc>
          <w:tcPr>
            <w:tcW w:w="850" w:type="dxa"/>
          </w:tcPr>
          <w:p w14:paraId="58CB446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2.96</w:t>
            </w:r>
          </w:p>
        </w:tc>
        <w:tc>
          <w:tcPr>
            <w:tcW w:w="851" w:type="dxa"/>
            <w:shd w:val="clear" w:color="auto" w:fill="auto"/>
          </w:tcPr>
          <w:p w14:paraId="090B113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0.2272</w:t>
            </w:r>
          </w:p>
        </w:tc>
      </w:tr>
      <w:tr w:rsidR="00BE42B3" w:rsidRPr="006B49C1" w14:paraId="2E5E7EA5" w14:textId="77777777" w:rsidTr="006B49C1">
        <w:tc>
          <w:tcPr>
            <w:tcW w:w="2405" w:type="dxa"/>
            <w:shd w:val="clear" w:color="auto" w:fill="A6A6A6"/>
          </w:tcPr>
          <w:p w14:paraId="220B2C1B"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Treatment</w:t>
            </w:r>
          </w:p>
        </w:tc>
        <w:tc>
          <w:tcPr>
            <w:tcW w:w="992" w:type="dxa"/>
            <w:shd w:val="clear" w:color="auto" w:fill="A6A6A6"/>
          </w:tcPr>
          <w:p w14:paraId="21A7DF2D"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p>
        </w:tc>
        <w:tc>
          <w:tcPr>
            <w:tcW w:w="1188" w:type="dxa"/>
            <w:shd w:val="clear" w:color="auto" w:fill="A6A6A6"/>
          </w:tcPr>
          <w:p w14:paraId="4029933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170" w:type="dxa"/>
            <w:shd w:val="clear" w:color="auto" w:fill="A6A6A6"/>
          </w:tcPr>
          <w:p w14:paraId="16029FD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044" w:type="dxa"/>
            <w:shd w:val="clear" w:color="auto" w:fill="A6A6A6"/>
          </w:tcPr>
          <w:p w14:paraId="7DB9FD26"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756" w:type="dxa"/>
            <w:shd w:val="clear" w:color="auto" w:fill="A6A6A6"/>
          </w:tcPr>
          <w:p w14:paraId="63318E0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04" w:type="dxa"/>
            <w:shd w:val="clear" w:color="auto" w:fill="A6A6A6"/>
          </w:tcPr>
          <w:p w14:paraId="7F2323E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0" w:type="dxa"/>
            <w:shd w:val="clear" w:color="auto" w:fill="A6A6A6"/>
          </w:tcPr>
          <w:p w14:paraId="0225EC1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1" w:type="dxa"/>
            <w:shd w:val="clear" w:color="auto" w:fill="A6A6A6"/>
          </w:tcPr>
          <w:p w14:paraId="03DF737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r>
      <w:tr w:rsidR="00BE42B3" w:rsidRPr="006B49C1" w14:paraId="5D3F46E3" w14:textId="77777777" w:rsidTr="006B49C1">
        <w:tc>
          <w:tcPr>
            <w:tcW w:w="2405" w:type="dxa"/>
          </w:tcPr>
          <w:p w14:paraId="7A2D508D"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Antibiotics</w:t>
            </w:r>
          </w:p>
        </w:tc>
        <w:tc>
          <w:tcPr>
            <w:tcW w:w="992" w:type="dxa"/>
          </w:tcPr>
          <w:p w14:paraId="37783343"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5</w:t>
            </w:r>
          </w:p>
        </w:tc>
        <w:tc>
          <w:tcPr>
            <w:tcW w:w="1188" w:type="dxa"/>
          </w:tcPr>
          <w:p w14:paraId="1953612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0.71</w:t>
            </w:r>
          </w:p>
        </w:tc>
        <w:tc>
          <w:tcPr>
            <w:tcW w:w="1170" w:type="dxa"/>
          </w:tcPr>
          <w:p w14:paraId="2EC266B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0.46 – 0.92</w:t>
            </w:r>
          </w:p>
        </w:tc>
        <w:tc>
          <w:tcPr>
            <w:tcW w:w="1044" w:type="dxa"/>
          </w:tcPr>
          <w:p w14:paraId="72EB3CA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14</w:t>
            </w:r>
          </w:p>
        </w:tc>
        <w:tc>
          <w:tcPr>
            <w:tcW w:w="756" w:type="dxa"/>
          </w:tcPr>
          <w:p w14:paraId="4582485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5.4%</w:t>
            </w:r>
          </w:p>
        </w:tc>
        <w:tc>
          <w:tcPr>
            <w:tcW w:w="804" w:type="dxa"/>
          </w:tcPr>
          <w:p w14:paraId="321D95F5"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0.0032</w:t>
            </w:r>
          </w:p>
        </w:tc>
        <w:tc>
          <w:tcPr>
            <w:tcW w:w="850" w:type="dxa"/>
          </w:tcPr>
          <w:p w14:paraId="340EB0D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4.23</w:t>
            </w:r>
          </w:p>
        </w:tc>
        <w:tc>
          <w:tcPr>
            <w:tcW w:w="851" w:type="dxa"/>
          </w:tcPr>
          <w:p w14:paraId="32A41ED3"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0.3757</w:t>
            </w:r>
          </w:p>
        </w:tc>
      </w:tr>
      <w:tr w:rsidR="00BE42B3" w:rsidRPr="006B49C1" w14:paraId="3994F8F4" w14:textId="77777777" w:rsidTr="006B49C1">
        <w:tc>
          <w:tcPr>
            <w:tcW w:w="2405" w:type="dxa"/>
          </w:tcPr>
          <w:p w14:paraId="5F8F622E"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Antivirals</w:t>
            </w:r>
          </w:p>
        </w:tc>
        <w:tc>
          <w:tcPr>
            <w:tcW w:w="992" w:type="dxa"/>
          </w:tcPr>
          <w:p w14:paraId="1AB6783F"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10</w:t>
            </w:r>
          </w:p>
        </w:tc>
        <w:tc>
          <w:tcPr>
            <w:tcW w:w="1188" w:type="dxa"/>
          </w:tcPr>
          <w:p w14:paraId="652FD43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0.99</w:t>
            </w:r>
          </w:p>
        </w:tc>
        <w:tc>
          <w:tcPr>
            <w:tcW w:w="1170" w:type="dxa"/>
          </w:tcPr>
          <w:p w14:paraId="76EC245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0.92 – 1.00</w:t>
            </w:r>
          </w:p>
        </w:tc>
        <w:tc>
          <w:tcPr>
            <w:tcW w:w="1044" w:type="dxa"/>
          </w:tcPr>
          <w:p w14:paraId="5C3AA41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48</w:t>
            </w:r>
          </w:p>
        </w:tc>
        <w:tc>
          <w:tcPr>
            <w:tcW w:w="756" w:type="dxa"/>
          </w:tcPr>
          <w:p w14:paraId="50B731F8"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w:t>
            </w:r>
          </w:p>
        </w:tc>
        <w:tc>
          <w:tcPr>
            <w:tcW w:w="804" w:type="dxa"/>
          </w:tcPr>
          <w:p w14:paraId="1F04E8D6"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w:t>
            </w:r>
          </w:p>
        </w:tc>
        <w:tc>
          <w:tcPr>
            <w:tcW w:w="850" w:type="dxa"/>
          </w:tcPr>
          <w:p w14:paraId="1A65293E"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6.11</w:t>
            </w:r>
          </w:p>
        </w:tc>
        <w:tc>
          <w:tcPr>
            <w:tcW w:w="851" w:type="dxa"/>
          </w:tcPr>
          <w:p w14:paraId="35EBFEA6"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0.7291</w:t>
            </w:r>
          </w:p>
        </w:tc>
      </w:tr>
      <w:tr w:rsidR="00BE42B3" w:rsidRPr="006B49C1" w14:paraId="0E98FBBD" w14:textId="77777777" w:rsidTr="006B49C1">
        <w:tc>
          <w:tcPr>
            <w:tcW w:w="2405" w:type="dxa"/>
          </w:tcPr>
          <w:p w14:paraId="231F6988"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Steroids</w:t>
            </w:r>
          </w:p>
        </w:tc>
        <w:tc>
          <w:tcPr>
            <w:tcW w:w="992" w:type="dxa"/>
          </w:tcPr>
          <w:p w14:paraId="0720456D"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3</w:t>
            </w:r>
          </w:p>
        </w:tc>
        <w:tc>
          <w:tcPr>
            <w:tcW w:w="1188" w:type="dxa"/>
          </w:tcPr>
          <w:p w14:paraId="7C1410D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0.65</w:t>
            </w:r>
          </w:p>
        </w:tc>
        <w:tc>
          <w:tcPr>
            <w:tcW w:w="1170" w:type="dxa"/>
          </w:tcPr>
          <w:p w14:paraId="28D78C7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0.30 – 0.93</w:t>
            </w:r>
          </w:p>
        </w:tc>
        <w:tc>
          <w:tcPr>
            <w:tcW w:w="1044" w:type="dxa"/>
          </w:tcPr>
          <w:p w14:paraId="70352C5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w:t>
            </w:r>
          </w:p>
        </w:tc>
        <w:tc>
          <w:tcPr>
            <w:tcW w:w="756" w:type="dxa"/>
          </w:tcPr>
          <w:p w14:paraId="42F1ECE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w:t>
            </w:r>
          </w:p>
        </w:tc>
        <w:tc>
          <w:tcPr>
            <w:tcW w:w="804" w:type="dxa"/>
          </w:tcPr>
          <w:p w14:paraId="561A2CD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w:t>
            </w:r>
          </w:p>
        </w:tc>
        <w:tc>
          <w:tcPr>
            <w:tcW w:w="850" w:type="dxa"/>
          </w:tcPr>
          <w:p w14:paraId="4537F70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0.88</w:t>
            </w:r>
          </w:p>
        </w:tc>
        <w:tc>
          <w:tcPr>
            <w:tcW w:w="851" w:type="dxa"/>
          </w:tcPr>
          <w:p w14:paraId="0F0D5C4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0.6438</w:t>
            </w:r>
          </w:p>
        </w:tc>
      </w:tr>
      <w:tr w:rsidR="00BE42B3" w:rsidRPr="006B49C1" w14:paraId="54D1295A" w14:textId="77777777" w:rsidTr="006B49C1">
        <w:tc>
          <w:tcPr>
            <w:tcW w:w="2405" w:type="dxa"/>
          </w:tcPr>
          <w:p w14:paraId="1DFE3823" w14:textId="77777777" w:rsidR="00BE42B3" w:rsidRPr="006B49C1" w:rsidRDefault="00BE42B3" w:rsidP="00BE42B3">
            <w:pPr>
              <w:spacing w:after="0" w:line="240" w:lineRule="auto"/>
              <w:rPr>
                <w:rFonts w:ascii="Times New Roman" w:eastAsia="Times New Roman" w:hAnsi="Times New Roman" w:cs="Times New Roman"/>
                <w:i/>
                <w:iCs/>
                <w:sz w:val="20"/>
                <w:szCs w:val="20"/>
                <w:vertAlign w:val="superscript"/>
                <w:lang w:eastAsia="en-GB"/>
              </w:rPr>
            </w:pPr>
            <w:r w:rsidRPr="006B49C1">
              <w:rPr>
                <w:rFonts w:ascii="Times New Roman" w:eastAsia="Times New Roman" w:hAnsi="Times New Roman" w:cs="Times New Roman"/>
                <w:sz w:val="20"/>
                <w:szCs w:val="20"/>
                <w:lang w:eastAsia="en-GB"/>
              </w:rPr>
              <w:t xml:space="preserve">Oxygen Therapy </w:t>
            </w:r>
            <w:r w:rsidRPr="006B49C1">
              <w:rPr>
                <w:rFonts w:ascii="Times New Roman" w:eastAsia="Times New Roman" w:hAnsi="Times New Roman" w:cs="Times New Roman"/>
                <w:i/>
                <w:iCs/>
                <w:sz w:val="20"/>
                <w:szCs w:val="20"/>
                <w:vertAlign w:val="superscript"/>
                <w:lang w:eastAsia="en-GB"/>
              </w:rPr>
              <w:t>c</w:t>
            </w:r>
          </w:p>
        </w:tc>
        <w:tc>
          <w:tcPr>
            <w:tcW w:w="992" w:type="dxa"/>
          </w:tcPr>
          <w:p w14:paraId="3CBC4C37"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w:t>
            </w:r>
          </w:p>
        </w:tc>
        <w:tc>
          <w:tcPr>
            <w:tcW w:w="1188" w:type="dxa"/>
          </w:tcPr>
          <w:p w14:paraId="1EC4A7F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0.49</w:t>
            </w:r>
          </w:p>
        </w:tc>
        <w:tc>
          <w:tcPr>
            <w:tcW w:w="1170" w:type="dxa"/>
          </w:tcPr>
          <w:p w14:paraId="796D256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0.11 – 0.87</w:t>
            </w:r>
          </w:p>
        </w:tc>
        <w:tc>
          <w:tcPr>
            <w:tcW w:w="1044" w:type="dxa"/>
          </w:tcPr>
          <w:p w14:paraId="6B406C08"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14</w:t>
            </w:r>
          </w:p>
        </w:tc>
        <w:tc>
          <w:tcPr>
            <w:tcW w:w="756" w:type="dxa"/>
          </w:tcPr>
          <w:p w14:paraId="217D4EBE"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78.2%</w:t>
            </w:r>
          </w:p>
        </w:tc>
        <w:tc>
          <w:tcPr>
            <w:tcW w:w="804" w:type="dxa"/>
          </w:tcPr>
          <w:p w14:paraId="5F428EC9"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0.1489</w:t>
            </w:r>
          </w:p>
        </w:tc>
        <w:tc>
          <w:tcPr>
            <w:tcW w:w="850" w:type="dxa"/>
          </w:tcPr>
          <w:p w14:paraId="176CA4F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27.58</w:t>
            </w:r>
          </w:p>
        </w:tc>
        <w:tc>
          <w:tcPr>
            <w:tcW w:w="851" w:type="dxa"/>
          </w:tcPr>
          <w:p w14:paraId="3E01597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0.0001</w:t>
            </w:r>
          </w:p>
        </w:tc>
      </w:tr>
      <w:tr w:rsidR="00BE42B3" w:rsidRPr="006B49C1" w14:paraId="600C454A" w14:textId="77777777" w:rsidTr="006B49C1">
        <w:tc>
          <w:tcPr>
            <w:tcW w:w="2405" w:type="dxa"/>
            <w:shd w:val="clear" w:color="auto" w:fill="A6A6A6"/>
          </w:tcPr>
          <w:p w14:paraId="772C51B6"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Disease Severity</w:t>
            </w:r>
          </w:p>
        </w:tc>
        <w:tc>
          <w:tcPr>
            <w:tcW w:w="992" w:type="dxa"/>
            <w:shd w:val="clear" w:color="auto" w:fill="A6A6A6"/>
          </w:tcPr>
          <w:p w14:paraId="7A47A228"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p>
        </w:tc>
        <w:tc>
          <w:tcPr>
            <w:tcW w:w="1188" w:type="dxa"/>
            <w:shd w:val="clear" w:color="auto" w:fill="A6A6A6"/>
          </w:tcPr>
          <w:p w14:paraId="2924E03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170" w:type="dxa"/>
            <w:shd w:val="clear" w:color="auto" w:fill="A6A6A6"/>
          </w:tcPr>
          <w:p w14:paraId="06BAE91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044" w:type="dxa"/>
            <w:shd w:val="clear" w:color="auto" w:fill="A6A6A6"/>
          </w:tcPr>
          <w:p w14:paraId="4B8DC16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756" w:type="dxa"/>
            <w:shd w:val="clear" w:color="auto" w:fill="A6A6A6"/>
          </w:tcPr>
          <w:p w14:paraId="1842157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04" w:type="dxa"/>
            <w:shd w:val="clear" w:color="auto" w:fill="A6A6A6"/>
          </w:tcPr>
          <w:p w14:paraId="3A3D5549"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0" w:type="dxa"/>
            <w:shd w:val="clear" w:color="auto" w:fill="A6A6A6"/>
          </w:tcPr>
          <w:p w14:paraId="5DFDA51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51" w:type="dxa"/>
            <w:shd w:val="clear" w:color="auto" w:fill="A6A6A6"/>
          </w:tcPr>
          <w:p w14:paraId="66B244F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r>
      <w:tr w:rsidR="00BE42B3" w:rsidRPr="006B49C1" w14:paraId="10A225C7" w14:textId="77777777" w:rsidTr="006B49C1">
        <w:tc>
          <w:tcPr>
            <w:tcW w:w="2405" w:type="dxa"/>
          </w:tcPr>
          <w:p w14:paraId="51CB235D"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Mild</w:t>
            </w:r>
          </w:p>
        </w:tc>
        <w:tc>
          <w:tcPr>
            <w:tcW w:w="992" w:type="dxa"/>
          </w:tcPr>
          <w:p w14:paraId="79188DCF"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w:t>
            </w:r>
          </w:p>
        </w:tc>
        <w:tc>
          <w:tcPr>
            <w:tcW w:w="1188" w:type="dxa"/>
          </w:tcPr>
          <w:p w14:paraId="3E053509"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0.40</w:t>
            </w:r>
          </w:p>
        </w:tc>
        <w:tc>
          <w:tcPr>
            <w:tcW w:w="1170" w:type="dxa"/>
          </w:tcPr>
          <w:p w14:paraId="68D0776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0.06 – 0.78</w:t>
            </w:r>
          </w:p>
        </w:tc>
        <w:tc>
          <w:tcPr>
            <w:tcW w:w="1044" w:type="dxa"/>
          </w:tcPr>
          <w:p w14:paraId="2081A228"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132</w:t>
            </w:r>
          </w:p>
        </w:tc>
        <w:tc>
          <w:tcPr>
            <w:tcW w:w="756" w:type="dxa"/>
          </w:tcPr>
          <w:p w14:paraId="2836960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84.1%</w:t>
            </w:r>
          </w:p>
        </w:tc>
        <w:tc>
          <w:tcPr>
            <w:tcW w:w="804" w:type="dxa"/>
          </w:tcPr>
          <w:p w14:paraId="5127291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0.0990</w:t>
            </w:r>
          </w:p>
        </w:tc>
        <w:tc>
          <w:tcPr>
            <w:tcW w:w="850" w:type="dxa"/>
          </w:tcPr>
          <w:p w14:paraId="665F61C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18.91</w:t>
            </w:r>
          </w:p>
        </w:tc>
        <w:tc>
          <w:tcPr>
            <w:tcW w:w="851" w:type="dxa"/>
          </w:tcPr>
          <w:p w14:paraId="743782C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0.0003</w:t>
            </w:r>
          </w:p>
        </w:tc>
      </w:tr>
      <w:tr w:rsidR="00BE42B3" w:rsidRPr="006B49C1" w14:paraId="34FC86EC" w14:textId="77777777" w:rsidTr="006B49C1">
        <w:tc>
          <w:tcPr>
            <w:tcW w:w="2405" w:type="dxa"/>
          </w:tcPr>
          <w:p w14:paraId="37901065"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Moderate</w:t>
            </w:r>
          </w:p>
        </w:tc>
        <w:tc>
          <w:tcPr>
            <w:tcW w:w="992" w:type="dxa"/>
          </w:tcPr>
          <w:p w14:paraId="2CD1C903"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w:t>
            </w:r>
          </w:p>
        </w:tc>
        <w:tc>
          <w:tcPr>
            <w:tcW w:w="1188" w:type="dxa"/>
          </w:tcPr>
          <w:p w14:paraId="07193529"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0.51</w:t>
            </w:r>
          </w:p>
        </w:tc>
        <w:tc>
          <w:tcPr>
            <w:tcW w:w="1170" w:type="dxa"/>
          </w:tcPr>
          <w:p w14:paraId="6D191AC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0.16 – 0.85</w:t>
            </w:r>
          </w:p>
        </w:tc>
        <w:tc>
          <w:tcPr>
            <w:tcW w:w="1044" w:type="dxa"/>
          </w:tcPr>
          <w:p w14:paraId="7725C0B9"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98</w:t>
            </w:r>
          </w:p>
        </w:tc>
        <w:tc>
          <w:tcPr>
            <w:tcW w:w="756" w:type="dxa"/>
          </w:tcPr>
          <w:p w14:paraId="7E5F7775"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87.9%</w:t>
            </w:r>
          </w:p>
        </w:tc>
        <w:tc>
          <w:tcPr>
            <w:tcW w:w="804" w:type="dxa"/>
          </w:tcPr>
          <w:p w14:paraId="2F76C641"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0.1449</w:t>
            </w:r>
          </w:p>
        </w:tc>
        <w:tc>
          <w:tcPr>
            <w:tcW w:w="850" w:type="dxa"/>
          </w:tcPr>
          <w:p w14:paraId="7AA0841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49.75</w:t>
            </w:r>
          </w:p>
        </w:tc>
        <w:tc>
          <w:tcPr>
            <w:tcW w:w="851" w:type="dxa"/>
          </w:tcPr>
          <w:p w14:paraId="7AF8C723"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&lt;0.0001</w:t>
            </w:r>
          </w:p>
        </w:tc>
      </w:tr>
      <w:tr w:rsidR="00BE42B3" w:rsidRPr="006B49C1" w14:paraId="3BD31DF1" w14:textId="77777777" w:rsidTr="006B49C1">
        <w:tc>
          <w:tcPr>
            <w:tcW w:w="2405" w:type="dxa"/>
          </w:tcPr>
          <w:p w14:paraId="56D0D34A"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Severe</w:t>
            </w:r>
          </w:p>
        </w:tc>
        <w:tc>
          <w:tcPr>
            <w:tcW w:w="992" w:type="dxa"/>
          </w:tcPr>
          <w:p w14:paraId="2446A9A2"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5</w:t>
            </w:r>
          </w:p>
        </w:tc>
        <w:tc>
          <w:tcPr>
            <w:tcW w:w="1188" w:type="dxa"/>
          </w:tcPr>
          <w:p w14:paraId="45E666F8"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0.07</w:t>
            </w:r>
          </w:p>
        </w:tc>
        <w:tc>
          <w:tcPr>
            <w:tcW w:w="1170" w:type="dxa"/>
          </w:tcPr>
          <w:p w14:paraId="33091DF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0.00 – 0.30</w:t>
            </w:r>
          </w:p>
        </w:tc>
        <w:tc>
          <w:tcPr>
            <w:tcW w:w="1044" w:type="dxa"/>
          </w:tcPr>
          <w:p w14:paraId="7FD09AA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9</w:t>
            </w:r>
          </w:p>
        </w:tc>
        <w:tc>
          <w:tcPr>
            <w:tcW w:w="756" w:type="dxa"/>
          </w:tcPr>
          <w:p w14:paraId="00CAACE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73.5%</w:t>
            </w:r>
          </w:p>
        </w:tc>
        <w:tc>
          <w:tcPr>
            <w:tcW w:w="804" w:type="dxa"/>
          </w:tcPr>
          <w:p w14:paraId="7A58BE0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0.0545</w:t>
            </w:r>
          </w:p>
        </w:tc>
        <w:tc>
          <w:tcPr>
            <w:tcW w:w="850" w:type="dxa"/>
          </w:tcPr>
          <w:p w14:paraId="39804DF8"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15.08</w:t>
            </w:r>
          </w:p>
        </w:tc>
        <w:tc>
          <w:tcPr>
            <w:tcW w:w="851" w:type="dxa"/>
          </w:tcPr>
          <w:p w14:paraId="0A3C068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0.0045</w:t>
            </w:r>
          </w:p>
        </w:tc>
      </w:tr>
      <w:tr w:rsidR="00BE42B3" w:rsidRPr="006B49C1" w14:paraId="2F0B15CD" w14:textId="77777777" w:rsidTr="006B49C1">
        <w:tc>
          <w:tcPr>
            <w:tcW w:w="2405" w:type="dxa"/>
            <w:shd w:val="clear" w:color="auto" w:fill="A6A6A6"/>
          </w:tcPr>
          <w:p w14:paraId="11926E18" w14:textId="77777777" w:rsidR="00BE42B3" w:rsidRPr="006B49C1" w:rsidRDefault="00BE42B3" w:rsidP="00BE42B3">
            <w:pPr>
              <w:spacing w:after="0" w:line="240" w:lineRule="auto"/>
              <w:rPr>
                <w:rFonts w:ascii="Times New Roman" w:eastAsia="Times New Roman" w:hAnsi="Times New Roman" w:cs="Times New Roman"/>
                <w:b/>
                <w:bCs/>
                <w:i/>
                <w:iCs/>
                <w:sz w:val="20"/>
                <w:szCs w:val="20"/>
                <w:vertAlign w:val="superscript"/>
                <w:lang w:eastAsia="en-GB"/>
              </w:rPr>
            </w:pPr>
            <w:r w:rsidRPr="006B49C1">
              <w:rPr>
                <w:rFonts w:ascii="Times New Roman" w:eastAsia="Times New Roman" w:hAnsi="Times New Roman" w:cs="Times New Roman"/>
                <w:b/>
                <w:bCs/>
                <w:sz w:val="20"/>
                <w:szCs w:val="20"/>
                <w:lang w:eastAsia="en-GB"/>
              </w:rPr>
              <w:t>Disease duration (days)</w:t>
            </w:r>
          </w:p>
        </w:tc>
        <w:tc>
          <w:tcPr>
            <w:tcW w:w="992" w:type="dxa"/>
            <w:shd w:val="clear" w:color="auto" w:fill="A6A6A6"/>
          </w:tcPr>
          <w:p w14:paraId="39965514" w14:textId="77777777" w:rsidR="00BE42B3" w:rsidRPr="006B49C1" w:rsidRDefault="00BE42B3" w:rsidP="00BE42B3">
            <w:pPr>
              <w:spacing w:after="0" w:line="240" w:lineRule="auto"/>
              <w:rPr>
                <w:rFonts w:ascii="Times New Roman" w:eastAsia="Times New Roman" w:hAnsi="Times New Roman" w:cs="Times New Roman"/>
                <w:b/>
                <w:bCs/>
                <w:sz w:val="20"/>
                <w:szCs w:val="20"/>
                <w:lang w:eastAsia="en-GB"/>
              </w:rPr>
            </w:pPr>
          </w:p>
        </w:tc>
        <w:tc>
          <w:tcPr>
            <w:tcW w:w="1188" w:type="dxa"/>
            <w:shd w:val="clear" w:color="auto" w:fill="A6A6A6"/>
          </w:tcPr>
          <w:p w14:paraId="574AA93F" w14:textId="77777777" w:rsidR="00BE42B3" w:rsidRPr="006B49C1" w:rsidRDefault="00BE42B3" w:rsidP="00BE42B3">
            <w:pPr>
              <w:spacing w:after="0" w:line="240" w:lineRule="auto"/>
              <w:jc w:val="center"/>
              <w:rPr>
                <w:rFonts w:ascii="Times New Roman" w:eastAsia="Times New Roman" w:hAnsi="Times New Roman" w:cs="Times New Roman"/>
                <w:b/>
                <w:bCs/>
                <w:sz w:val="20"/>
                <w:szCs w:val="20"/>
                <w:lang w:eastAsia="en-GB"/>
              </w:rPr>
            </w:pPr>
          </w:p>
        </w:tc>
        <w:tc>
          <w:tcPr>
            <w:tcW w:w="1170" w:type="dxa"/>
            <w:shd w:val="clear" w:color="auto" w:fill="A6A6A6"/>
          </w:tcPr>
          <w:p w14:paraId="664BAC94" w14:textId="77777777" w:rsidR="00BE42B3" w:rsidRPr="006B49C1" w:rsidRDefault="00BE42B3" w:rsidP="00BE42B3">
            <w:pPr>
              <w:spacing w:after="0" w:line="240" w:lineRule="auto"/>
              <w:jc w:val="center"/>
              <w:rPr>
                <w:rFonts w:ascii="Times New Roman" w:eastAsia="Times New Roman" w:hAnsi="Times New Roman" w:cs="Times New Roman"/>
                <w:b/>
                <w:bCs/>
                <w:sz w:val="20"/>
                <w:szCs w:val="20"/>
                <w:lang w:eastAsia="en-GB"/>
              </w:rPr>
            </w:pPr>
          </w:p>
        </w:tc>
        <w:tc>
          <w:tcPr>
            <w:tcW w:w="1044" w:type="dxa"/>
            <w:shd w:val="clear" w:color="auto" w:fill="A6A6A6"/>
          </w:tcPr>
          <w:p w14:paraId="002889AE" w14:textId="77777777" w:rsidR="00BE42B3" w:rsidRPr="006B49C1" w:rsidRDefault="00BE42B3" w:rsidP="00BE42B3">
            <w:pPr>
              <w:spacing w:after="0" w:line="240" w:lineRule="auto"/>
              <w:rPr>
                <w:rFonts w:ascii="Times New Roman" w:eastAsia="Times New Roman" w:hAnsi="Times New Roman" w:cs="Times New Roman"/>
                <w:b/>
                <w:bCs/>
                <w:sz w:val="20"/>
                <w:szCs w:val="20"/>
                <w:lang w:eastAsia="en-GB"/>
              </w:rPr>
            </w:pPr>
          </w:p>
        </w:tc>
        <w:tc>
          <w:tcPr>
            <w:tcW w:w="756" w:type="dxa"/>
            <w:shd w:val="clear" w:color="auto" w:fill="A6A6A6"/>
          </w:tcPr>
          <w:p w14:paraId="2E367882" w14:textId="77777777" w:rsidR="00BE42B3" w:rsidRPr="006B49C1" w:rsidRDefault="00BE42B3" w:rsidP="00BE42B3">
            <w:pPr>
              <w:spacing w:after="0" w:line="240" w:lineRule="auto"/>
              <w:jc w:val="right"/>
              <w:rPr>
                <w:rFonts w:ascii="Times New Roman" w:eastAsia="Times New Roman" w:hAnsi="Times New Roman" w:cs="Times New Roman"/>
                <w:b/>
                <w:bCs/>
                <w:sz w:val="20"/>
                <w:szCs w:val="20"/>
                <w:lang w:eastAsia="en-GB"/>
              </w:rPr>
            </w:pPr>
          </w:p>
        </w:tc>
        <w:tc>
          <w:tcPr>
            <w:tcW w:w="804" w:type="dxa"/>
            <w:shd w:val="clear" w:color="auto" w:fill="A6A6A6"/>
          </w:tcPr>
          <w:p w14:paraId="7AB9D1B7" w14:textId="77777777" w:rsidR="00BE42B3" w:rsidRPr="006B49C1" w:rsidRDefault="00BE42B3" w:rsidP="00BE42B3">
            <w:pPr>
              <w:spacing w:after="0" w:line="240" w:lineRule="auto"/>
              <w:jc w:val="right"/>
              <w:rPr>
                <w:rFonts w:ascii="Times New Roman" w:eastAsia="Times New Roman" w:hAnsi="Times New Roman" w:cs="Times New Roman"/>
                <w:i/>
                <w:iCs/>
                <w:sz w:val="20"/>
                <w:szCs w:val="20"/>
                <w:vertAlign w:val="superscript"/>
                <w:lang w:eastAsia="en-GB"/>
              </w:rPr>
            </w:pPr>
            <w:r w:rsidRPr="006B49C1">
              <w:rPr>
                <w:rFonts w:ascii="Times New Roman" w:eastAsia="Times New Roman" w:hAnsi="Times New Roman" w:cs="Times New Roman"/>
                <w:b/>
                <w:bCs/>
                <w:sz w:val="20"/>
                <w:szCs w:val="20"/>
                <w:lang w:eastAsia="en-GB"/>
              </w:rPr>
              <w:t xml:space="preserve">Mean </w:t>
            </w:r>
            <w:r w:rsidRPr="006B49C1">
              <w:rPr>
                <w:rFonts w:ascii="Times New Roman" w:eastAsia="Times New Roman" w:hAnsi="Times New Roman" w:cs="Times New Roman"/>
                <w:i/>
                <w:iCs/>
                <w:sz w:val="20"/>
                <w:szCs w:val="20"/>
                <w:vertAlign w:val="superscript"/>
                <w:lang w:eastAsia="en-GB"/>
              </w:rPr>
              <w:t>d</w:t>
            </w:r>
          </w:p>
        </w:tc>
        <w:tc>
          <w:tcPr>
            <w:tcW w:w="850" w:type="dxa"/>
            <w:shd w:val="clear" w:color="auto" w:fill="A6A6A6"/>
          </w:tcPr>
          <w:p w14:paraId="45AF5470" w14:textId="77777777" w:rsidR="00BE42B3" w:rsidRPr="006B49C1" w:rsidRDefault="00BE42B3" w:rsidP="00BE42B3">
            <w:pPr>
              <w:spacing w:after="0" w:line="240" w:lineRule="auto"/>
              <w:jc w:val="right"/>
              <w:rPr>
                <w:rFonts w:ascii="Times New Roman" w:eastAsia="Times New Roman" w:hAnsi="Times New Roman" w:cs="Times New Roman"/>
                <w:b/>
                <w:bCs/>
                <w:sz w:val="20"/>
                <w:szCs w:val="20"/>
                <w:lang w:eastAsia="en-GB"/>
              </w:rPr>
            </w:pPr>
            <w:r w:rsidRPr="006B49C1">
              <w:rPr>
                <w:rFonts w:ascii="Times New Roman" w:eastAsia="Times New Roman" w:hAnsi="Times New Roman" w:cs="Times New Roman"/>
                <w:b/>
                <w:bCs/>
                <w:sz w:val="20"/>
                <w:szCs w:val="20"/>
                <w:lang w:eastAsia="en-GB"/>
              </w:rPr>
              <w:t>Min</w:t>
            </w:r>
          </w:p>
        </w:tc>
        <w:tc>
          <w:tcPr>
            <w:tcW w:w="851" w:type="dxa"/>
            <w:shd w:val="clear" w:color="auto" w:fill="A6A6A6"/>
          </w:tcPr>
          <w:p w14:paraId="7247295F" w14:textId="77777777" w:rsidR="00BE42B3" w:rsidRPr="006B49C1" w:rsidRDefault="00BE42B3" w:rsidP="00BE42B3">
            <w:pPr>
              <w:spacing w:after="0" w:line="240" w:lineRule="auto"/>
              <w:jc w:val="right"/>
              <w:rPr>
                <w:rFonts w:ascii="Times New Roman" w:eastAsia="Times New Roman" w:hAnsi="Times New Roman" w:cs="Times New Roman"/>
                <w:b/>
                <w:bCs/>
                <w:sz w:val="20"/>
                <w:szCs w:val="20"/>
                <w:lang w:eastAsia="en-GB"/>
              </w:rPr>
            </w:pPr>
            <w:r w:rsidRPr="006B49C1">
              <w:rPr>
                <w:rFonts w:ascii="Times New Roman" w:eastAsia="Times New Roman" w:hAnsi="Times New Roman" w:cs="Times New Roman"/>
                <w:b/>
                <w:bCs/>
                <w:sz w:val="20"/>
                <w:szCs w:val="20"/>
                <w:lang w:eastAsia="en-GB"/>
              </w:rPr>
              <w:t>Max</w:t>
            </w:r>
          </w:p>
        </w:tc>
      </w:tr>
      <w:tr w:rsidR="00BE42B3" w:rsidRPr="006B49C1" w14:paraId="1E0DD531" w14:textId="77777777" w:rsidTr="006B49C1">
        <w:tc>
          <w:tcPr>
            <w:tcW w:w="2405" w:type="dxa"/>
          </w:tcPr>
          <w:p w14:paraId="57502FB7"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 xml:space="preserve">Duration of illness </w:t>
            </w:r>
          </w:p>
        </w:tc>
        <w:tc>
          <w:tcPr>
            <w:tcW w:w="992" w:type="dxa"/>
          </w:tcPr>
          <w:p w14:paraId="3A435BF1"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8</w:t>
            </w:r>
          </w:p>
        </w:tc>
        <w:tc>
          <w:tcPr>
            <w:tcW w:w="1188" w:type="dxa"/>
          </w:tcPr>
          <w:p w14:paraId="452B0BE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1170" w:type="dxa"/>
          </w:tcPr>
          <w:p w14:paraId="1F75B26F" w14:textId="77777777" w:rsidR="00BE42B3" w:rsidRPr="006B49C1" w:rsidRDefault="00BE42B3" w:rsidP="00BE42B3">
            <w:pPr>
              <w:spacing w:after="0" w:line="240" w:lineRule="auto"/>
              <w:jc w:val="center"/>
              <w:rPr>
                <w:rFonts w:ascii="Times New Roman" w:eastAsia="Times New Roman" w:hAnsi="Times New Roman" w:cs="Times New Roman"/>
                <w:sz w:val="20"/>
                <w:szCs w:val="20"/>
                <w:lang w:eastAsia="en-GB"/>
              </w:rPr>
            </w:pPr>
          </w:p>
        </w:tc>
        <w:tc>
          <w:tcPr>
            <w:tcW w:w="1044" w:type="dxa"/>
          </w:tcPr>
          <w:p w14:paraId="014B014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30</w:t>
            </w:r>
          </w:p>
        </w:tc>
        <w:tc>
          <w:tcPr>
            <w:tcW w:w="756" w:type="dxa"/>
          </w:tcPr>
          <w:p w14:paraId="357DAA8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04" w:type="dxa"/>
          </w:tcPr>
          <w:p w14:paraId="310503A6"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6.51</w:t>
            </w:r>
          </w:p>
        </w:tc>
        <w:tc>
          <w:tcPr>
            <w:tcW w:w="850" w:type="dxa"/>
          </w:tcPr>
          <w:p w14:paraId="2869B22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10</w:t>
            </w:r>
          </w:p>
        </w:tc>
        <w:tc>
          <w:tcPr>
            <w:tcW w:w="851" w:type="dxa"/>
          </w:tcPr>
          <w:p w14:paraId="79E33FA7"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33.1</w:t>
            </w:r>
          </w:p>
        </w:tc>
      </w:tr>
      <w:tr w:rsidR="00BE42B3" w:rsidRPr="006B49C1" w14:paraId="11D75B7E" w14:textId="77777777" w:rsidTr="006B49C1">
        <w:tc>
          <w:tcPr>
            <w:tcW w:w="2405" w:type="dxa"/>
          </w:tcPr>
          <w:p w14:paraId="13B88575"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 xml:space="preserve">Duration between symptom onset to detection </w:t>
            </w:r>
          </w:p>
        </w:tc>
        <w:tc>
          <w:tcPr>
            <w:tcW w:w="992" w:type="dxa"/>
          </w:tcPr>
          <w:p w14:paraId="28E48603"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9</w:t>
            </w:r>
          </w:p>
        </w:tc>
        <w:tc>
          <w:tcPr>
            <w:tcW w:w="1188" w:type="dxa"/>
          </w:tcPr>
          <w:p w14:paraId="61F5F6E2" w14:textId="77777777" w:rsidR="00BE42B3" w:rsidRPr="006B49C1" w:rsidRDefault="00BE42B3" w:rsidP="00BE42B3">
            <w:pPr>
              <w:spacing w:after="0" w:line="240" w:lineRule="auto"/>
              <w:jc w:val="center"/>
              <w:rPr>
                <w:rFonts w:ascii="Times New Roman" w:eastAsia="Times New Roman" w:hAnsi="Times New Roman" w:cs="Times New Roman"/>
                <w:sz w:val="20"/>
                <w:szCs w:val="20"/>
                <w:lang w:eastAsia="en-GB"/>
              </w:rPr>
            </w:pPr>
          </w:p>
        </w:tc>
        <w:tc>
          <w:tcPr>
            <w:tcW w:w="1170" w:type="dxa"/>
          </w:tcPr>
          <w:p w14:paraId="340D151E"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p>
        </w:tc>
        <w:tc>
          <w:tcPr>
            <w:tcW w:w="1044" w:type="dxa"/>
          </w:tcPr>
          <w:p w14:paraId="74EFF1A4"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43</w:t>
            </w:r>
          </w:p>
        </w:tc>
        <w:tc>
          <w:tcPr>
            <w:tcW w:w="756" w:type="dxa"/>
          </w:tcPr>
          <w:p w14:paraId="3416274D"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04" w:type="dxa"/>
          </w:tcPr>
          <w:p w14:paraId="50EE7F3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2.06</w:t>
            </w:r>
          </w:p>
        </w:tc>
        <w:tc>
          <w:tcPr>
            <w:tcW w:w="850" w:type="dxa"/>
          </w:tcPr>
          <w:p w14:paraId="6893AE22"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1.79</w:t>
            </w:r>
          </w:p>
        </w:tc>
        <w:tc>
          <w:tcPr>
            <w:tcW w:w="851" w:type="dxa"/>
          </w:tcPr>
          <w:p w14:paraId="048C34EF"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7.02</w:t>
            </w:r>
          </w:p>
        </w:tc>
      </w:tr>
      <w:tr w:rsidR="00BE42B3" w:rsidRPr="006B49C1" w14:paraId="6F69B55E" w14:textId="77777777" w:rsidTr="006B49C1">
        <w:tc>
          <w:tcPr>
            <w:tcW w:w="2405" w:type="dxa"/>
          </w:tcPr>
          <w:p w14:paraId="0DDD99C3"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Duration of hospital stay</w:t>
            </w:r>
          </w:p>
        </w:tc>
        <w:tc>
          <w:tcPr>
            <w:tcW w:w="992" w:type="dxa"/>
          </w:tcPr>
          <w:p w14:paraId="09608F08"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5</w:t>
            </w:r>
          </w:p>
        </w:tc>
        <w:tc>
          <w:tcPr>
            <w:tcW w:w="1188" w:type="dxa"/>
          </w:tcPr>
          <w:p w14:paraId="585BDA6E" w14:textId="77777777" w:rsidR="00BE42B3" w:rsidRPr="006B49C1" w:rsidRDefault="00BE42B3" w:rsidP="00BE42B3">
            <w:pPr>
              <w:spacing w:after="0" w:line="240" w:lineRule="auto"/>
              <w:rPr>
                <w:rFonts w:ascii="Times New Roman" w:eastAsia="Times New Roman" w:hAnsi="Times New Roman" w:cs="Times New Roman"/>
                <w:sz w:val="20"/>
                <w:szCs w:val="20"/>
                <w:lang w:eastAsia="en-GB"/>
              </w:rPr>
            </w:pPr>
          </w:p>
        </w:tc>
        <w:tc>
          <w:tcPr>
            <w:tcW w:w="1170" w:type="dxa"/>
          </w:tcPr>
          <w:p w14:paraId="56D79476" w14:textId="77777777" w:rsidR="00BE42B3" w:rsidRPr="006B49C1" w:rsidRDefault="00BE42B3" w:rsidP="00BE42B3">
            <w:pPr>
              <w:spacing w:after="0" w:line="240" w:lineRule="auto"/>
              <w:jc w:val="center"/>
              <w:rPr>
                <w:rFonts w:ascii="Times New Roman" w:eastAsia="Times New Roman" w:hAnsi="Times New Roman" w:cs="Times New Roman"/>
                <w:sz w:val="20"/>
                <w:szCs w:val="20"/>
                <w:lang w:eastAsia="en-GB"/>
              </w:rPr>
            </w:pPr>
          </w:p>
        </w:tc>
        <w:tc>
          <w:tcPr>
            <w:tcW w:w="1044" w:type="dxa"/>
          </w:tcPr>
          <w:p w14:paraId="27675F4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24</w:t>
            </w:r>
          </w:p>
        </w:tc>
        <w:tc>
          <w:tcPr>
            <w:tcW w:w="756" w:type="dxa"/>
          </w:tcPr>
          <w:p w14:paraId="43BF6D5A"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p>
        </w:tc>
        <w:tc>
          <w:tcPr>
            <w:tcW w:w="804" w:type="dxa"/>
          </w:tcPr>
          <w:p w14:paraId="21D2FCE0"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4.08</w:t>
            </w:r>
          </w:p>
        </w:tc>
        <w:tc>
          <w:tcPr>
            <w:tcW w:w="850" w:type="dxa"/>
          </w:tcPr>
          <w:p w14:paraId="363BD56C"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8</w:t>
            </w:r>
          </w:p>
        </w:tc>
        <w:tc>
          <w:tcPr>
            <w:tcW w:w="851" w:type="dxa"/>
          </w:tcPr>
          <w:p w14:paraId="307764FB" w14:textId="77777777" w:rsidR="00BE42B3" w:rsidRPr="006B49C1" w:rsidRDefault="00BE42B3" w:rsidP="00BE42B3">
            <w:pPr>
              <w:spacing w:after="0" w:line="240" w:lineRule="auto"/>
              <w:jc w:val="right"/>
              <w:rPr>
                <w:rFonts w:ascii="Times New Roman" w:eastAsia="Times New Roman" w:hAnsi="Times New Roman" w:cs="Times New Roman"/>
                <w:sz w:val="20"/>
                <w:szCs w:val="20"/>
                <w:lang w:eastAsia="en-GB"/>
              </w:rPr>
            </w:pPr>
            <w:r w:rsidRPr="006B49C1">
              <w:rPr>
                <w:rFonts w:ascii="Times New Roman" w:eastAsia="Times New Roman" w:hAnsi="Times New Roman" w:cs="Times New Roman"/>
                <w:sz w:val="20"/>
                <w:szCs w:val="20"/>
                <w:lang w:eastAsia="en-GB"/>
              </w:rPr>
              <w:t>22.27</w:t>
            </w:r>
          </w:p>
        </w:tc>
      </w:tr>
    </w:tbl>
    <w:p w14:paraId="66293D19" w14:textId="77777777" w:rsidR="00884877" w:rsidRPr="006B49C1" w:rsidRDefault="00884877" w:rsidP="00884877">
      <w:pPr>
        <w:pStyle w:val="Caption"/>
        <w:contextualSpacing/>
        <w:rPr>
          <w:rFonts w:ascii="Times New Roman" w:hAnsi="Times New Roman" w:cs="Times New Roman"/>
          <w:sz w:val="20"/>
          <w:szCs w:val="20"/>
        </w:rPr>
      </w:pPr>
      <w:r w:rsidRPr="006B49C1">
        <w:rPr>
          <w:rFonts w:ascii="Times New Roman" w:hAnsi="Times New Roman" w:cs="Times New Roman"/>
          <w:sz w:val="20"/>
          <w:szCs w:val="20"/>
          <w:vertAlign w:val="superscript"/>
        </w:rPr>
        <w:t xml:space="preserve">a </w:t>
      </w:r>
      <w:r w:rsidRPr="006B49C1">
        <w:rPr>
          <w:rFonts w:ascii="Times New Roman" w:hAnsi="Times New Roman" w:cs="Times New Roman"/>
          <w:sz w:val="20"/>
          <w:szCs w:val="20"/>
        </w:rPr>
        <w:t xml:space="preserve">Data presented in meta-analysis is only from 31 studies with available data (excluded single case reports). </w:t>
      </w:r>
    </w:p>
    <w:p w14:paraId="5719DC7B" w14:textId="77777777" w:rsidR="00884877" w:rsidRPr="006B49C1" w:rsidRDefault="00884877" w:rsidP="00884877">
      <w:pPr>
        <w:pStyle w:val="Caption"/>
        <w:contextualSpacing/>
        <w:rPr>
          <w:rFonts w:ascii="Times New Roman" w:hAnsi="Times New Roman" w:cs="Times New Roman"/>
          <w:sz w:val="20"/>
          <w:szCs w:val="20"/>
        </w:rPr>
      </w:pPr>
      <w:r w:rsidRPr="006B49C1">
        <w:rPr>
          <w:rFonts w:ascii="Times New Roman" w:hAnsi="Times New Roman" w:cs="Times New Roman"/>
          <w:sz w:val="20"/>
          <w:szCs w:val="20"/>
          <w:vertAlign w:val="superscript"/>
        </w:rPr>
        <w:t xml:space="preserve">b </w:t>
      </w:r>
      <w:proofErr w:type="spellStart"/>
      <w:r w:rsidRPr="006B49C1">
        <w:rPr>
          <w:rFonts w:ascii="Times New Roman" w:hAnsi="Times New Roman" w:cs="Times New Roman"/>
          <w:sz w:val="20"/>
          <w:szCs w:val="20"/>
        </w:rPr>
        <w:t>95%CI</w:t>
      </w:r>
      <w:proofErr w:type="spellEnd"/>
      <w:r w:rsidRPr="006B49C1">
        <w:rPr>
          <w:rFonts w:ascii="Times New Roman" w:hAnsi="Times New Roman" w:cs="Times New Roman"/>
          <w:sz w:val="20"/>
          <w:szCs w:val="20"/>
        </w:rPr>
        <w:t>= 95% Confidence Interval</w:t>
      </w:r>
    </w:p>
    <w:p w14:paraId="162C4E87" w14:textId="77777777" w:rsidR="00884877" w:rsidRPr="006B49C1" w:rsidRDefault="00884877" w:rsidP="00884877">
      <w:pPr>
        <w:pStyle w:val="Caption"/>
        <w:contextualSpacing/>
        <w:rPr>
          <w:rFonts w:ascii="Times New Roman" w:hAnsi="Times New Roman" w:cs="Times New Roman"/>
          <w:sz w:val="20"/>
          <w:szCs w:val="20"/>
        </w:rPr>
      </w:pPr>
      <w:r w:rsidRPr="006B49C1">
        <w:rPr>
          <w:rFonts w:ascii="Times New Roman" w:hAnsi="Times New Roman" w:cs="Times New Roman"/>
          <w:sz w:val="20"/>
          <w:szCs w:val="20"/>
          <w:vertAlign w:val="superscript"/>
        </w:rPr>
        <w:t xml:space="preserve">c </w:t>
      </w:r>
      <w:r w:rsidRPr="006B49C1">
        <w:rPr>
          <w:rFonts w:ascii="Times New Roman" w:hAnsi="Times New Roman" w:cs="Times New Roman"/>
          <w:sz w:val="20"/>
          <w:szCs w:val="20"/>
        </w:rPr>
        <w:t>Not inclusive of mechanical ventilation</w:t>
      </w:r>
    </w:p>
    <w:p w14:paraId="3CCD3D7A" w14:textId="77777777" w:rsidR="00884877" w:rsidRPr="006B49C1" w:rsidRDefault="00884877" w:rsidP="00884877">
      <w:pPr>
        <w:pStyle w:val="Caption"/>
        <w:contextualSpacing/>
        <w:rPr>
          <w:rFonts w:ascii="Times New Roman" w:hAnsi="Times New Roman" w:cs="Times New Roman"/>
          <w:sz w:val="20"/>
          <w:szCs w:val="20"/>
        </w:rPr>
      </w:pPr>
      <w:r w:rsidRPr="006B49C1">
        <w:rPr>
          <w:rFonts w:ascii="Times New Roman" w:hAnsi="Times New Roman" w:cs="Times New Roman"/>
          <w:sz w:val="20"/>
          <w:szCs w:val="20"/>
          <w:vertAlign w:val="superscript"/>
        </w:rPr>
        <w:t xml:space="preserve">d </w:t>
      </w:r>
      <w:r w:rsidRPr="006B49C1">
        <w:rPr>
          <w:rFonts w:ascii="Times New Roman" w:hAnsi="Times New Roman" w:cs="Times New Roman"/>
          <w:sz w:val="20"/>
          <w:szCs w:val="20"/>
        </w:rPr>
        <w:t>Mean calculated as weighted average</w:t>
      </w:r>
    </w:p>
    <w:p w14:paraId="3675AA12" w14:textId="77777777" w:rsidR="00D37297" w:rsidRPr="006B49C1" w:rsidRDefault="00D37297" w:rsidP="0053002E">
      <w:pPr>
        <w:pStyle w:val="Caption"/>
        <w:rPr>
          <w:rFonts w:ascii="Times New Roman" w:hAnsi="Times New Roman" w:cs="Times New Roman"/>
          <w:color w:val="000000" w:themeColor="text1"/>
          <w:sz w:val="22"/>
          <w:szCs w:val="22"/>
        </w:rPr>
      </w:pPr>
    </w:p>
    <w:p w14:paraId="33B5E4B3" w14:textId="77777777" w:rsidR="00D37297" w:rsidRPr="006B49C1" w:rsidRDefault="00D37297" w:rsidP="0053002E">
      <w:pPr>
        <w:pStyle w:val="Caption"/>
        <w:rPr>
          <w:rFonts w:ascii="Times New Roman" w:hAnsi="Times New Roman" w:cs="Times New Roman"/>
          <w:color w:val="000000" w:themeColor="text1"/>
          <w:sz w:val="22"/>
          <w:szCs w:val="22"/>
        </w:rPr>
      </w:pPr>
    </w:p>
    <w:p w14:paraId="57F39C78" w14:textId="77777777" w:rsidR="00D37297" w:rsidRPr="006B49C1" w:rsidRDefault="00D37297" w:rsidP="0053002E">
      <w:pPr>
        <w:pStyle w:val="Caption"/>
        <w:rPr>
          <w:rFonts w:ascii="Times New Roman" w:hAnsi="Times New Roman" w:cs="Times New Roman"/>
          <w:color w:val="000000" w:themeColor="text1"/>
          <w:sz w:val="22"/>
          <w:szCs w:val="22"/>
        </w:rPr>
      </w:pPr>
    </w:p>
    <w:p w14:paraId="557D179A" w14:textId="77777777" w:rsidR="00F620EB" w:rsidRPr="006B49C1" w:rsidRDefault="00F620EB" w:rsidP="0053002E">
      <w:pPr>
        <w:pStyle w:val="Caption"/>
        <w:rPr>
          <w:rFonts w:ascii="Times New Roman" w:hAnsi="Times New Roman" w:cs="Times New Roman"/>
          <w:color w:val="000000" w:themeColor="text1"/>
          <w:sz w:val="22"/>
          <w:szCs w:val="22"/>
        </w:rPr>
      </w:pPr>
    </w:p>
    <w:p w14:paraId="7013879E" w14:textId="77777777" w:rsidR="00F620EB" w:rsidRPr="006B49C1" w:rsidRDefault="00F620EB" w:rsidP="0053002E">
      <w:pPr>
        <w:pStyle w:val="Caption"/>
        <w:rPr>
          <w:rFonts w:ascii="Times New Roman" w:hAnsi="Times New Roman" w:cs="Times New Roman"/>
          <w:color w:val="000000" w:themeColor="text1"/>
          <w:sz w:val="22"/>
          <w:szCs w:val="22"/>
        </w:rPr>
      </w:pPr>
    </w:p>
    <w:p w14:paraId="3FD7F412" w14:textId="1B92A2D5" w:rsidR="00311E35" w:rsidRPr="006B49C1" w:rsidRDefault="0053002E" w:rsidP="0053002E">
      <w:pPr>
        <w:pStyle w:val="Caption"/>
        <w:rPr>
          <w:rFonts w:ascii="Times New Roman" w:hAnsi="Times New Roman" w:cs="Times New Roman"/>
          <w:color w:val="000000" w:themeColor="text1"/>
          <w:sz w:val="22"/>
          <w:szCs w:val="22"/>
        </w:rPr>
      </w:pPr>
      <w:r w:rsidRPr="006B49C1">
        <w:rPr>
          <w:rFonts w:ascii="Times New Roman" w:hAnsi="Times New Roman" w:cs="Times New Roman"/>
          <w:color w:val="000000" w:themeColor="text1"/>
          <w:sz w:val="22"/>
          <w:szCs w:val="22"/>
        </w:rPr>
        <w:lastRenderedPageBreak/>
        <w:t xml:space="preserve">Figure </w:t>
      </w:r>
      <w:r w:rsidRPr="006B49C1">
        <w:rPr>
          <w:rFonts w:ascii="Times New Roman" w:hAnsi="Times New Roman" w:cs="Times New Roman"/>
          <w:color w:val="000000" w:themeColor="text1"/>
          <w:sz w:val="22"/>
          <w:szCs w:val="22"/>
        </w:rPr>
        <w:fldChar w:fldCharType="begin"/>
      </w:r>
      <w:r w:rsidRPr="006B49C1">
        <w:rPr>
          <w:rFonts w:ascii="Times New Roman" w:hAnsi="Times New Roman" w:cs="Times New Roman"/>
          <w:color w:val="000000" w:themeColor="text1"/>
          <w:sz w:val="22"/>
          <w:szCs w:val="22"/>
        </w:rPr>
        <w:instrText xml:space="preserve"> SEQ Figure \* ARABIC </w:instrText>
      </w:r>
      <w:r w:rsidRPr="006B49C1">
        <w:rPr>
          <w:rFonts w:ascii="Times New Roman" w:hAnsi="Times New Roman" w:cs="Times New Roman"/>
          <w:color w:val="000000" w:themeColor="text1"/>
          <w:sz w:val="22"/>
          <w:szCs w:val="22"/>
        </w:rPr>
        <w:fldChar w:fldCharType="separate"/>
      </w:r>
      <w:r w:rsidR="00AC0925" w:rsidRPr="006B49C1">
        <w:rPr>
          <w:rFonts w:ascii="Times New Roman" w:hAnsi="Times New Roman" w:cs="Times New Roman"/>
          <w:noProof/>
          <w:color w:val="000000" w:themeColor="text1"/>
          <w:sz w:val="22"/>
          <w:szCs w:val="22"/>
        </w:rPr>
        <w:t>4</w:t>
      </w:r>
      <w:r w:rsidRPr="006B49C1">
        <w:rPr>
          <w:rFonts w:ascii="Times New Roman" w:hAnsi="Times New Roman" w:cs="Times New Roman"/>
          <w:color w:val="000000" w:themeColor="text1"/>
          <w:sz w:val="22"/>
          <w:szCs w:val="22"/>
        </w:rPr>
        <w:fldChar w:fldCharType="end"/>
      </w:r>
      <w:r w:rsidR="00D37297" w:rsidRPr="006B49C1">
        <w:rPr>
          <w:rFonts w:ascii="Times New Roman" w:hAnsi="Times New Roman" w:cs="Times New Roman"/>
          <w:color w:val="000000" w:themeColor="text1"/>
          <w:sz w:val="22"/>
          <w:szCs w:val="22"/>
        </w:rPr>
        <w:t>:</w:t>
      </w:r>
      <w:r w:rsidRPr="006B49C1">
        <w:rPr>
          <w:rFonts w:ascii="Times New Roman" w:hAnsi="Times New Roman" w:cs="Times New Roman"/>
          <w:color w:val="000000" w:themeColor="text1"/>
          <w:sz w:val="22"/>
          <w:szCs w:val="22"/>
        </w:rPr>
        <w:t xml:space="preserve"> Forest plot of </w:t>
      </w:r>
      <w:r w:rsidR="0012629A" w:rsidRPr="006B49C1">
        <w:rPr>
          <w:rFonts w:ascii="Times New Roman" w:hAnsi="Times New Roman" w:cs="Times New Roman"/>
          <w:color w:val="000000" w:themeColor="text1"/>
          <w:sz w:val="22"/>
          <w:szCs w:val="22"/>
        </w:rPr>
        <w:t xml:space="preserve">prevalence of </w:t>
      </w:r>
      <w:r w:rsidR="00A50DE8" w:rsidRPr="006B49C1">
        <w:rPr>
          <w:rFonts w:ascii="Times New Roman" w:hAnsi="Times New Roman" w:cs="Times New Roman"/>
          <w:color w:val="000000" w:themeColor="text1"/>
          <w:sz w:val="22"/>
          <w:szCs w:val="22"/>
        </w:rPr>
        <w:t>C</w:t>
      </w:r>
      <w:r w:rsidR="00C078E9" w:rsidRPr="006B49C1">
        <w:rPr>
          <w:rFonts w:ascii="Times New Roman" w:hAnsi="Times New Roman" w:cs="Times New Roman"/>
          <w:color w:val="000000" w:themeColor="text1"/>
          <w:sz w:val="22"/>
          <w:szCs w:val="22"/>
        </w:rPr>
        <w:t>OVID</w:t>
      </w:r>
      <w:r w:rsidR="00A50DE8" w:rsidRPr="006B49C1">
        <w:rPr>
          <w:rFonts w:ascii="Times New Roman" w:hAnsi="Times New Roman" w:cs="Times New Roman"/>
          <w:color w:val="000000" w:themeColor="text1"/>
          <w:sz w:val="22"/>
          <w:szCs w:val="22"/>
        </w:rPr>
        <w:t xml:space="preserve">-19 </w:t>
      </w:r>
      <w:r w:rsidR="00C078E9" w:rsidRPr="006B49C1">
        <w:rPr>
          <w:rFonts w:ascii="Times New Roman" w:hAnsi="Times New Roman" w:cs="Times New Roman"/>
          <w:color w:val="000000" w:themeColor="text1"/>
          <w:sz w:val="22"/>
          <w:szCs w:val="22"/>
        </w:rPr>
        <w:t>infection in</w:t>
      </w:r>
      <w:r w:rsidR="0012629A" w:rsidRPr="006B49C1">
        <w:rPr>
          <w:rFonts w:ascii="Times New Roman" w:hAnsi="Times New Roman" w:cs="Times New Roman"/>
          <w:color w:val="000000" w:themeColor="text1"/>
          <w:sz w:val="22"/>
          <w:szCs w:val="22"/>
        </w:rPr>
        <w:t xml:space="preserve"> </w:t>
      </w:r>
      <w:r w:rsidRPr="006B49C1">
        <w:rPr>
          <w:rFonts w:ascii="Times New Roman" w:hAnsi="Times New Roman" w:cs="Times New Roman"/>
          <w:color w:val="000000" w:themeColor="text1"/>
          <w:sz w:val="22"/>
          <w:szCs w:val="22"/>
        </w:rPr>
        <w:t>children aged less than one year for 31 studies included in meta-analysis</w:t>
      </w:r>
    </w:p>
    <w:p w14:paraId="3C1356C6" w14:textId="637D98D9" w:rsidR="00BE42B3" w:rsidRPr="006B49C1" w:rsidRDefault="0094067A" w:rsidP="00DB4CF3">
      <w:pPr>
        <w:rPr>
          <w:rFonts w:ascii="Times New Roman" w:hAnsi="Times New Roman" w:cs="Times New Roman"/>
          <w:lang w:val="en-GB"/>
        </w:rPr>
      </w:pPr>
      <w:r w:rsidRPr="006B49C1">
        <w:rPr>
          <w:rFonts w:ascii="Times New Roman" w:hAnsi="Times New Roman" w:cs="Times New Roman"/>
          <w:noProof/>
          <w:lang w:val="en-GB" w:eastAsia="en-GB"/>
        </w:rPr>
        <w:drawing>
          <wp:anchor distT="0" distB="0" distL="114300" distR="114300" simplePos="0" relativeHeight="251658264" behindDoc="0" locked="0" layoutInCell="1" allowOverlap="1" wp14:anchorId="28FED3E1" wp14:editId="5C7EF4F9">
            <wp:simplePos x="0" y="0"/>
            <wp:positionH relativeFrom="column">
              <wp:posOffset>142240</wp:posOffset>
            </wp:positionH>
            <wp:positionV relativeFrom="paragraph">
              <wp:posOffset>114300</wp:posOffset>
            </wp:positionV>
            <wp:extent cx="4791075" cy="4420631"/>
            <wp:effectExtent l="0" t="0" r="0" b="0"/>
            <wp:wrapNone/>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up of text on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91075" cy="4420631"/>
                    </a:xfrm>
                    <a:prstGeom prst="rect">
                      <a:avLst/>
                    </a:prstGeom>
                  </pic:spPr>
                </pic:pic>
              </a:graphicData>
            </a:graphic>
            <wp14:sizeRelH relativeFrom="page">
              <wp14:pctWidth>0</wp14:pctWidth>
            </wp14:sizeRelH>
            <wp14:sizeRelV relativeFrom="page">
              <wp14:pctHeight>0</wp14:pctHeight>
            </wp14:sizeRelV>
          </wp:anchor>
        </w:drawing>
      </w:r>
    </w:p>
    <w:p w14:paraId="1FA74CFB" w14:textId="77777777" w:rsidR="00AC0925" w:rsidRPr="006B49C1" w:rsidRDefault="00AC0925" w:rsidP="00DB4CF3">
      <w:pPr>
        <w:pStyle w:val="Caption"/>
        <w:rPr>
          <w:rFonts w:ascii="Times New Roman" w:hAnsi="Times New Roman" w:cs="Times New Roman"/>
          <w:color w:val="000000" w:themeColor="text1"/>
          <w:sz w:val="22"/>
          <w:szCs w:val="22"/>
        </w:rPr>
      </w:pPr>
    </w:p>
    <w:p w14:paraId="08BD9ECC" w14:textId="77777777" w:rsidR="00AC0925" w:rsidRPr="006B49C1" w:rsidRDefault="00AC0925" w:rsidP="00DB4CF3">
      <w:pPr>
        <w:pStyle w:val="Caption"/>
        <w:rPr>
          <w:rFonts w:ascii="Times New Roman" w:hAnsi="Times New Roman" w:cs="Times New Roman"/>
          <w:color w:val="000000" w:themeColor="text1"/>
          <w:sz w:val="22"/>
          <w:szCs w:val="22"/>
        </w:rPr>
      </w:pPr>
    </w:p>
    <w:p w14:paraId="25A2C882" w14:textId="77777777" w:rsidR="00AC0925" w:rsidRPr="006B49C1" w:rsidRDefault="00AC0925" w:rsidP="00DB4CF3">
      <w:pPr>
        <w:pStyle w:val="Caption"/>
        <w:rPr>
          <w:rFonts w:ascii="Times New Roman" w:hAnsi="Times New Roman" w:cs="Times New Roman"/>
          <w:color w:val="000000" w:themeColor="text1"/>
          <w:sz w:val="22"/>
          <w:szCs w:val="22"/>
        </w:rPr>
      </w:pPr>
    </w:p>
    <w:p w14:paraId="304E7B9D" w14:textId="77777777" w:rsidR="00AC0925" w:rsidRPr="006B49C1" w:rsidRDefault="00AC0925" w:rsidP="00DB4CF3">
      <w:pPr>
        <w:pStyle w:val="Caption"/>
        <w:rPr>
          <w:rFonts w:ascii="Times New Roman" w:hAnsi="Times New Roman" w:cs="Times New Roman"/>
          <w:color w:val="000000" w:themeColor="text1"/>
          <w:sz w:val="22"/>
          <w:szCs w:val="22"/>
        </w:rPr>
      </w:pPr>
    </w:p>
    <w:p w14:paraId="000A61F3" w14:textId="77777777" w:rsidR="00AC0925" w:rsidRPr="006B49C1" w:rsidRDefault="00AC0925" w:rsidP="00DB4CF3">
      <w:pPr>
        <w:pStyle w:val="Caption"/>
        <w:rPr>
          <w:rFonts w:ascii="Times New Roman" w:hAnsi="Times New Roman" w:cs="Times New Roman"/>
          <w:color w:val="000000" w:themeColor="text1"/>
          <w:sz w:val="22"/>
          <w:szCs w:val="22"/>
        </w:rPr>
      </w:pPr>
    </w:p>
    <w:p w14:paraId="5654B852" w14:textId="77777777" w:rsidR="00AC0925" w:rsidRPr="006B49C1" w:rsidRDefault="00AC0925" w:rsidP="00DB4CF3">
      <w:pPr>
        <w:pStyle w:val="Caption"/>
        <w:rPr>
          <w:rFonts w:ascii="Times New Roman" w:hAnsi="Times New Roman" w:cs="Times New Roman"/>
          <w:color w:val="000000" w:themeColor="text1"/>
          <w:sz w:val="22"/>
          <w:szCs w:val="22"/>
        </w:rPr>
      </w:pPr>
    </w:p>
    <w:p w14:paraId="4D534473" w14:textId="77777777" w:rsidR="00AC0925" w:rsidRPr="006B49C1" w:rsidRDefault="00AC0925" w:rsidP="00DB4CF3">
      <w:pPr>
        <w:pStyle w:val="Caption"/>
        <w:rPr>
          <w:rFonts w:ascii="Times New Roman" w:hAnsi="Times New Roman" w:cs="Times New Roman"/>
          <w:color w:val="000000" w:themeColor="text1"/>
          <w:sz w:val="22"/>
          <w:szCs w:val="22"/>
        </w:rPr>
      </w:pPr>
    </w:p>
    <w:p w14:paraId="58937AC2" w14:textId="77777777" w:rsidR="00AC0925" w:rsidRPr="006B49C1" w:rsidRDefault="00AC0925" w:rsidP="00DB4CF3">
      <w:pPr>
        <w:pStyle w:val="Caption"/>
        <w:rPr>
          <w:rFonts w:ascii="Times New Roman" w:hAnsi="Times New Roman" w:cs="Times New Roman"/>
          <w:color w:val="000000" w:themeColor="text1"/>
          <w:sz w:val="22"/>
          <w:szCs w:val="22"/>
        </w:rPr>
      </w:pPr>
    </w:p>
    <w:p w14:paraId="26AE2A4A" w14:textId="77777777" w:rsidR="00AC0925" w:rsidRPr="006B49C1" w:rsidRDefault="00AC0925" w:rsidP="00DB4CF3">
      <w:pPr>
        <w:pStyle w:val="Caption"/>
        <w:rPr>
          <w:rFonts w:ascii="Times New Roman" w:hAnsi="Times New Roman" w:cs="Times New Roman"/>
          <w:color w:val="000000" w:themeColor="text1"/>
          <w:sz w:val="22"/>
          <w:szCs w:val="22"/>
        </w:rPr>
      </w:pPr>
    </w:p>
    <w:p w14:paraId="449E758B" w14:textId="3776C204" w:rsidR="00AC0925" w:rsidRPr="006B49C1" w:rsidRDefault="00AC0925" w:rsidP="00DB4CF3">
      <w:pPr>
        <w:pStyle w:val="Caption"/>
        <w:rPr>
          <w:rFonts w:ascii="Times New Roman" w:hAnsi="Times New Roman" w:cs="Times New Roman"/>
          <w:color w:val="000000" w:themeColor="text1"/>
          <w:sz w:val="22"/>
          <w:szCs w:val="22"/>
        </w:rPr>
      </w:pPr>
    </w:p>
    <w:p w14:paraId="61FDF6CE" w14:textId="66F2377E" w:rsidR="00AC0925" w:rsidRPr="006B49C1" w:rsidRDefault="00AC0925" w:rsidP="00AC0925">
      <w:pPr>
        <w:rPr>
          <w:rFonts w:ascii="Times New Roman" w:hAnsi="Times New Roman" w:cs="Times New Roman"/>
          <w:lang w:val="en-GB"/>
        </w:rPr>
      </w:pPr>
    </w:p>
    <w:p w14:paraId="6BC70DDD" w14:textId="77777777" w:rsidR="00AC0925" w:rsidRPr="006B49C1" w:rsidRDefault="00AC0925" w:rsidP="00AC0925">
      <w:pPr>
        <w:rPr>
          <w:rFonts w:ascii="Times New Roman" w:hAnsi="Times New Roman" w:cs="Times New Roman"/>
          <w:lang w:val="en-GB"/>
        </w:rPr>
      </w:pPr>
    </w:p>
    <w:p w14:paraId="71078A02" w14:textId="77777777" w:rsidR="0094067A" w:rsidRPr="006B49C1" w:rsidRDefault="0094067A" w:rsidP="00EE7C37">
      <w:pPr>
        <w:spacing w:after="160" w:line="259" w:lineRule="auto"/>
        <w:rPr>
          <w:rFonts w:ascii="Times New Roman" w:hAnsi="Times New Roman" w:cs="Times New Roman"/>
        </w:rPr>
      </w:pPr>
      <w:bookmarkStart w:id="3" w:name="_Hlk46846691"/>
    </w:p>
    <w:p w14:paraId="2D489BBA" w14:textId="77777777" w:rsidR="0094067A" w:rsidRPr="006B49C1" w:rsidRDefault="0094067A" w:rsidP="00EE7C37">
      <w:pPr>
        <w:spacing w:after="160" w:line="259" w:lineRule="auto"/>
        <w:rPr>
          <w:rFonts w:ascii="Times New Roman" w:hAnsi="Times New Roman" w:cs="Times New Roman"/>
        </w:rPr>
      </w:pPr>
    </w:p>
    <w:p w14:paraId="4D2B4B3A" w14:textId="77777777" w:rsidR="0094067A" w:rsidRPr="006B49C1" w:rsidRDefault="0094067A" w:rsidP="00EE7C37">
      <w:pPr>
        <w:spacing w:after="160" w:line="259" w:lineRule="auto"/>
        <w:rPr>
          <w:rFonts w:ascii="Times New Roman" w:hAnsi="Times New Roman" w:cs="Times New Roman"/>
        </w:rPr>
      </w:pPr>
    </w:p>
    <w:p w14:paraId="28E409E9" w14:textId="77777777" w:rsidR="0094067A" w:rsidRPr="006B49C1" w:rsidRDefault="0094067A" w:rsidP="00EE7C37">
      <w:pPr>
        <w:spacing w:after="160" w:line="259" w:lineRule="auto"/>
        <w:rPr>
          <w:rFonts w:ascii="Times New Roman" w:hAnsi="Times New Roman" w:cs="Times New Roman"/>
        </w:rPr>
      </w:pPr>
    </w:p>
    <w:p w14:paraId="3CA3E9DA" w14:textId="77777777" w:rsidR="0094067A" w:rsidRPr="006B49C1" w:rsidRDefault="0094067A" w:rsidP="00EE7C37">
      <w:pPr>
        <w:spacing w:after="160" w:line="259" w:lineRule="auto"/>
        <w:rPr>
          <w:rFonts w:ascii="Times New Roman" w:hAnsi="Times New Roman" w:cs="Times New Roman"/>
        </w:rPr>
      </w:pPr>
    </w:p>
    <w:bookmarkEnd w:id="3"/>
    <w:p w14:paraId="005FF156" w14:textId="77777777" w:rsidR="002C22D5" w:rsidRDefault="002C22D5">
      <w:pPr>
        <w:spacing w:after="160" w:line="259" w:lineRule="auto"/>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0DB3D5C0" w14:textId="7131037E" w:rsidR="00910039" w:rsidRPr="006B49C1" w:rsidRDefault="00910039" w:rsidP="00917231">
      <w:pPr>
        <w:pStyle w:val="Heading1"/>
      </w:pPr>
      <w:r w:rsidRPr="006B49C1">
        <w:lastRenderedPageBreak/>
        <w:t>Discussion:</w:t>
      </w:r>
    </w:p>
    <w:p w14:paraId="7D5C798D" w14:textId="25B9B9F1" w:rsidR="00356872" w:rsidRPr="006B49C1" w:rsidRDefault="00162A30" w:rsidP="0092674C">
      <w:pPr>
        <w:rPr>
          <w:rFonts w:ascii="Times New Roman" w:hAnsi="Times New Roman" w:cs="Times New Roman"/>
        </w:rPr>
      </w:pPr>
      <w:r w:rsidRPr="006B49C1">
        <w:rPr>
          <w:rFonts w:ascii="Times New Roman" w:hAnsi="Times New Roman" w:cs="Times New Roman"/>
        </w:rPr>
        <w:t>A</w:t>
      </w:r>
      <w:r w:rsidR="00954FB7" w:rsidRPr="006B49C1">
        <w:rPr>
          <w:rFonts w:ascii="Times New Roman" w:hAnsi="Times New Roman" w:cs="Times New Roman"/>
        </w:rPr>
        <w:t>s of the 24</w:t>
      </w:r>
      <w:r w:rsidR="00954FB7" w:rsidRPr="006B49C1">
        <w:rPr>
          <w:rFonts w:ascii="Times New Roman" w:hAnsi="Times New Roman" w:cs="Times New Roman"/>
          <w:vertAlign w:val="superscript"/>
        </w:rPr>
        <w:t>th</w:t>
      </w:r>
      <w:r w:rsidR="00954FB7" w:rsidRPr="006B49C1">
        <w:rPr>
          <w:rFonts w:ascii="Times New Roman" w:hAnsi="Times New Roman" w:cs="Times New Roman"/>
        </w:rPr>
        <w:t xml:space="preserve"> July 2020 there have been a total of 15, 296, 926</w:t>
      </w:r>
      <w:r w:rsidR="005D2BBD" w:rsidRPr="006B49C1">
        <w:rPr>
          <w:rFonts w:ascii="Times New Roman" w:hAnsi="Times New Roman" w:cs="Times New Roman"/>
        </w:rPr>
        <w:t xml:space="preserve"> case</w:t>
      </w:r>
      <w:r w:rsidR="005E5A94" w:rsidRPr="006B49C1">
        <w:rPr>
          <w:rFonts w:ascii="Times New Roman" w:hAnsi="Times New Roman" w:cs="Times New Roman"/>
        </w:rPr>
        <w:t>s</w:t>
      </w:r>
      <w:r w:rsidR="005D2BBD" w:rsidRPr="006B49C1">
        <w:rPr>
          <w:rFonts w:ascii="Times New Roman" w:hAnsi="Times New Roman" w:cs="Times New Roman"/>
        </w:rPr>
        <w:t xml:space="preserve"> and 628, 903 deaths from COVID-19 </w:t>
      </w:r>
      <w:r w:rsidR="001945D9" w:rsidRPr="006B49C1">
        <w:rPr>
          <w:rFonts w:ascii="Times New Roman" w:hAnsi="Times New Roman" w:cs="Times New Roman"/>
        </w:rPr>
        <w:t xml:space="preserve">globally </w:t>
      </w:r>
      <w:r w:rsidR="005D2BBD" w:rsidRPr="006B49C1">
        <w:rPr>
          <w:rFonts w:ascii="Times New Roman" w:hAnsi="Times New Roman" w:cs="Times New Roman"/>
        </w:rPr>
        <w:t>recorded</w:t>
      </w:r>
      <w:r w:rsidR="00910FFD" w:rsidRPr="006B49C1">
        <w:rPr>
          <w:rFonts w:ascii="Times New Roman" w:hAnsi="Times New Roman" w:cs="Times New Roman"/>
        </w:rPr>
        <w:t xml:space="preserve"> by the World Health </w:t>
      </w:r>
      <w:r w:rsidR="00DF6F51" w:rsidRPr="006B49C1">
        <w:rPr>
          <w:rFonts w:ascii="Times New Roman" w:hAnsi="Times New Roman" w:cs="Times New Roman"/>
        </w:rPr>
        <w:t>Organisation</w:t>
      </w:r>
      <w:r w:rsidR="005228E2" w:rsidRPr="006B49C1">
        <w:rPr>
          <w:rFonts w:ascii="Times New Roman" w:hAnsi="Times New Roman" w:cs="Times New Roman"/>
        </w:rPr>
        <w:t xml:space="preserve"> </w:t>
      </w:r>
      <w:r w:rsidR="00337614"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&lt;EndNote&gt;&lt;Cite&gt;&lt;Author&gt;WHO&lt;/Author&gt;&lt;Year&gt;2020&lt;/Year&gt;&lt;RecNum&gt;95&lt;/RecNum&gt;&lt;DisplayText&gt;(80)&lt;/DisplayText&gt;&lt;record&gt;&lt;rec-number&gt;95&lt;/rec-number&gt;&lt;foreign-keys&gt;&lt;key app="EN" db-id="ev5vdrvr0td0r2e0vfjpx50ww92fs555r9rv" timestamp="1595637644"&gt;95&lt;/key&gt;&lt;/foreign-keys&gt;&lt;ref-type name="Web Page"&gt;12&lt;/ref-type&gt;&lt;contributors&gt;&lt;authors&gt;&lt;author&gt;WHO&lt;/author&gt;&lt;/authors&gt;&lt;/contributors&gt;&lt;titles&gt;&lt;title&gt;Coronavirus disease (COVID-19). Situation Report-186&lt;/title&gt;&lt;secondary-title&gt;Coronavirus disease (COVID-19) situation reports&lt;/secondary-title&gt;&lt;/titles&gt;&lt;volume&gt;2020&lt;/volume&gt;&lt;number&gt;25th July&lt;/number&gt;&lt;dates&gt;&lt;year&gt;2020&lt;/year&gt;&lt;/dates&gt;&lt;pub-location&gt;Geneva&lt;/pub-location&gt;&lt;publisher&gt;World Health Organisation&lt;/publisher&gt;&lt;urls&gt;&lt;related-urls&gt;&lt;url&gt;https://www.who.int/docs/default-source/coronaviruse/situation-reports/20200724-covid-19-sitrep-186.pdf?sfvrsn=4da7b586_2&lt;/url&gt;&lt;/related-urls&gt;&lt;/urls&gt;&lt;/record&gt;&lt;/Cite&gt;&lt;/EndNote&gt;</w:instrText>
      </w:r>
      <w:r w:rsidR="00337614" w:rsidRPr="006B49C1">
        <w:rPr>
          <w:rFonts w:ascii="Times New Roman" w:hAnsi="Times New Roman" w:cs="Times New Roman"/>
        </w:rPr>
        <w:fldChar w:fldCharType="separate"/>
      </w:r>
      <w:r w:rsidR="00F35240" w:rsidRPr="006B49C1">
        <w:rPr>
          <w:rFonts w:ascii="Times New Roman" w:hAnsi="Times New Roman" w:cs="Times New Roman"/>
          <w:noProof/>
        </w:rPr>
        <w:t>(80)</w:t>
      </w:r>
      <w:r w:rsidR="00337614" w:rsidRPr="006B49C1">
        <w:rPr>
          <w:rFonts w:ascii="Times New Roman" w:hAnsi="Times New Roman" w:cs="Times New Roman"/>
        </w:rPr>
        <w:fldChar w:fldCharType="end"/>
      </w:r>
      <w:r w:rsidR="005D2BBD" w:rsidRPr="006B49C1">
        <w:rPr>
          <w:rFonts w:ascii="Times New Roman" w:hAnsi="Times New Roman" w:cs="Times New Roman"/>
        </w:rPr>
        <w:t>.</w:t>
      </w:r>
      <w:r w:rsidR="002E765E" w:rsidRPr="006B49C1">
        <w:rPr>
          <w:rFonts w:ascii="Times New Roman" w:hAnsi="Times New Roman" w:cs="Times New Roman"/>
        </w:rPr>
        <w:t xml:space="preserve"> </w:t>
      </w:r>
      <w:r w:rsidR="00000E25" w:rsidRPr="006B49C1">
        <w:rPr>
          <w:rFonts w:ascii="Times New Roman" w:hAnsi="Times New Roman" w:cs="Times New Roman"/>
        </w:rPr>
        <w:t>Since the first publication</w:t>
      </w:r>
      <w:r w:rsidR="003E7253" w:rsidRPr="006B49C1">
        <w:rPr>
          <w:rFonts w:ascii="Times New Roman" w:hAnsi="Times New Roman" w:cs="Times New Roman"/>
        </w:rPr>
        <w:t>s</w:t>
      </w:r>
      <w:r w:rsidR="00AD6B0F">
        <w:rPr>
          <w:rFonts w:ascii="Times New Roman" w:hAnsi="Times New Roman" w:cs="Times New Roman"/>
        </w:rPr>
        <w:t xml:space="preserve"> (24 Jan 2020)</w:t>
      </w:r>
      <w:r w:rsidR="003E7253" w:rsidRPr="006B49C1">
        <w:rPr>
          <w:rFonts w:ascii="Times New Roman" w:hAnsi="Times New Roman" w:cs="Times New Roman"/>
        </w:rPr>
        <w:t xml:space="preserve"> most </w:t>
      </w:r>
      <w:r w:rsidR="002E765E" w:rsidRPr="006B49C1">
        <w:rPr>
          <w:rFonts w:ascii="Times New Roman" w:hAnsi="Times New Roman" w:cs="Times New Roman"/>
        </w:rPr>
        <w:t>of the published literature has focused on adults or all children aged less than 18 years</w:t>
      </w:r>
      <w:r w:rsidR="008E71C8" w:rsidRPr="006B49C1">
        <w:rPr>
          <w:rFonts w:ascii="Times New Roman" w:hAnsi="Times New Roman" w:cs="Times New Roman"/>
        </w:rPr>
        <w:t>. In this ever evolving and rapidly changing pandemic</w:t>
      </w:r>
      <w:r w:rsidR="003E7253" w:rsidRPr="006B49C1">
        <w:rPr>
          <w:rFonts w:ascii="Times New Roman" w:hAnsi="Times New Roman" w:cs="Times New Roman"/>
        </w:rPr>
        <w:t>, we performed the largest</w:t>
      </w:r>
      <w:r w:rsidR="00D91992" w:rsidRPr="006B49C1">
        <w:rPr>
          <w:rFonts w:ascii="Times New Roman" w:hAnsi="Times New Roman" w:cs="Times New Roman"/>
        </w:rPr>
        <w:t xml:space="preserve"> and most comprehensive</w:t>
      </w:r>
      <w:r w:rsidR="003E7253" w:rsidRPr="006B49C1">
        <w:rPr>
          <w:rFonts w:ascii="Times New Roman" w:hAnsi="Times New Roman" w:cs="Times New Roman"/>
        </w:rPr>
        <w:t xml:space="preserve"> systematic review and meta-analysis of the literature specific for children aged less than five years</w:t>
      </w:r>
      <w:r w:rsidR="008E71C8" w:rsidRPr="006B49C1">
        <w:rPr>
          <w:rFonts w:ascii="Times New Roman" w:hAnsi="Times New Roman" w:cs="Times New Roman"/>
        </w:rPr>
        <w:t xml:space="preserve"> </w:t>
      </w:r>
      <w:r w:rsidR="00D91992" w:rsidRPr="006B49C1">
        <w:rPr>
          <w:rFonts w:ascii="Times New Roman" w:hAnsi="Times New Roman" w:cs="Times New Roman"/>
        </w:rPr>
        <w:t>with laboratory confirmed COVID-19</w:t>
      </w:r>
      <w:r w:rsidR="00F44906" w:rsidRPr="006B49C1">
        <w:rPr>
          <w:rFonts w:ascii="Times New Roman" w:hAnsi="Times New Roman" w:cs="Times New Roman"/>
        </w:rPr>
        <w:t xml:space="preserve"> infection</w:t>
      </w:r>
      <w:r w:rsidR="00D91992" w:rsidRPr="006B49C1">
        <w:rPr>
          <w:rFonts w:ascii="Times New Roman" w:hAnsi="Times New Roman" w:cs="Times New Roman"/>
        </w:rPr>
        <w:t>.</w:t>
      </w:r>
      <w:r w:rsidR="00A51674" w:rsidRPr="006B49C1">
        <w:rPr>
          <w:rFonts w:ascii="Times New Roman" w:hAnsi="Times New Roman" w:cs="Times New Roman"/>
        </w:rPr>
        <w:t xml:space="preserve"> </w:t>
      </w:r>
      <w:r w:rsidR="0012629A" w:rsidRPr="006B49C1">
        <w:rPr>
          <w:rFonts w:ascii="Times New Roman" w:hAnsi="Times New Roman" w:cs="Times New Roman"/>
        </w:rPr>
        <w:t xml:space="preserve">Our systematic review </w:t>
      </w:r>
      <w:r w:rsidR="006C1372" w:rsidRPr="006B49C1">
        <w:rPr>
          <w:rFonts w:ascii="Times New Roman" w:hAnsi="Times New Roman" w:cs="Times New Roman"/>
        </w:rPr>
        <w:t>suggests</w:t>
      </w:r>
      <w:r w:rsidR="0012629A" w:rsidRPr="006B49C1">
        <w:rPr>
          <w:rFonts w:ascii="Times New Roman" w:hAnsi="Times New Roman" w:cs="Times New Roman"/>
        </w:rPr>
        <w:t xml:space="preserve"> that prognosis of COVID-19 in children aged </w:t>
      </w:r>
      <w:r w:rsidR="006C1372" w:rsidRPr="006B49C1">
        <w:rPr>
          <w:rFonts w:ascii="Times New Roman" w:hAnsi="Times New Roman" w:cs="Times New Roman"/>
        </w:rPr>
        <w:t xml:space="preserve">less than five </w:t>
      </w:r>
      <w:r w:rsidR="00445A01" w:rsidRPr="006B49C1">
        <w:rPr>
          <w:rFonts w:ascii="Times New Roman" w:hAnsi="Times New Roman" w:cs="Times New Roman"/>
        </w:rPr>
        <w:t>years is</w:t>
      </w:r>
      <w:r w:rsidR="0012629A" w:rsidRPr="006B49C1">
        <w:rPr>
          <w:rFonts w:ascii="Times New Roman" w:hAnsi="Times New Roman" w:cs="Times New Roman"/>
        </w:rPr>
        <w:t xml:space="preserve"> excellent with </w:t>
      </w:r>
      <w:r w:rsidR="006C1372" w:rsidRPr="006B49C1">
        <w:rPr>
          <w:rFonts w:ascii="Times New Roman" w:hAnsi="Times New Roman" w:cs="Times New Roman"/>
        </w:rPr>
        <w:t xml:space="preserve">more than </w:t>
      </w:r>
      <w:r w:rsidR="0012629A" w:rsidRPr="006B49C1">
        <w:rPr>
          <w:rFonts w:ascii="Times New Roman" w:hAnsi="Times New Roman" w:cs="Times New Roman"/>
        </w:rPr>
        <w:t xml:space="preserve">90% </w:t>
      </w:r>
      <w:r w:rsidR="006C1372" w:rsidRPr="006B49C1">
        <w:rPr>
          <w:rFonts w:ascii="Times New Roman" w:hAnsi="Times New Roman" w:cs="Times New Roman"/>
        </w:rPr>
        <w:t>of children developing</w:t>
      </w:r>
      <w:r w:rsidR="0012629A" w:rsidRPr="006B49C1">
        <w:rPr>
          <w:rFonts w:ascii="Times New Roman" w:hAnsi="Times New Roman" w:cs="Times New Roman"/>
        </w:rPr>
        <w:t xml:space="preserve"> mild to moderate disease. </w:t>
      </w:r>
      <w:r w:rsidR="00A51674" w:rsidRPr="006B49C1">
        <w:rPr>
          <w:rFonts w:ascii="Times New Roman" w:hAnsi="Times New Roman" w:cs="Times New Roman"/>
        </w:rPr>
        <w:t>R</w:t>
      </w:r>
      <w:r w:rsidR="00BC3F49" w:rsidRPr="006B49C1">
        <w:rPr>
          <w:rFonts w:ascii="Times New Roman" w:hAnsi="Times New Roman" w:cs="Times New Roman"/>
        </w:rPr>
        <w:t xml:space="preserve">ecent reviews by </w:t>
      </w:r>
      <w:r w:rsidR="00585D4B" w:rsidRPr="006B49C1">
        <w:rPr>
          <w:rFonts w:ascii="Times New Roman" w:hAnsi="Times New Roman" w:cs="Times New Roman"/>
        </w:rPr>
        <w:t>Cast</w:t>
      </w:r>
      <w:r w:rsidR="00EB3B1F" w:rsidRPr="006B49C1">
        <w:rPr>
          <w:rFonts w:ascii="Times New Roman" w:hAnsi="Times New Roman" w:cs="Times New Roman"/>
        </w:rPr>
        <w:t>agnoli et al</w:t>
      </w:r>
      <w:r w:rsidR="00324991" w:rsidRPr="006B49C1">
        <w:rPr>
          <w:rFonts w:ascii="Times New Roman" w:hAnsi="Times New Roman" w:cs="Times New Roman"/>
        </w:rPr>
        <w:t xml:space="preserve"> </w:t>
      </w:r>
      <w:r w:rsidR="00337614"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&lt;EndNote&gt;&lt;Cite&gt;&lt;Author&gt;Castagnoli&lt;/Author&gt;&lt;Year&gt;2020&lt;/Year&gt;&lt;RecNum&gt;96&lt;/RecNum&gt;&lt;DisplayText&gt;(81)&lt;/DisplayText&gt;&lt;record&gt;&lt;rec-number&gt;96&lt;/rec-number&gt;&lt;foreign-keys&gt;&lt;key app="EN" db-id="ev5vdrvr0td0r2e0vfjpx50ww92fs555r9rv" timestamp="1595637947"&gt;96&lt;/key&gt;&lt;/foreign-keys&gt;&lt;ref-type name="Journal Article"&gt;17&lt;/ref-type&gt;&lt;contributors&gt;&lt;authors&gt;&lt;author&gt;Castagnoli, Riccardo&lt;/author&gt;&lt;author&gt;Votto, Martina&lt;/author&gt;&lt;author&gt;Licari, Amelia&lt;/author&gt;&lt;author&gt;Brambilla, Ilaria&lt;/author&gt;&lt;author&gt;Bruno, Raffaele&lt;/author&gt;&lt;author&gt;Perlini, Stefano&lt;/author&gt;&lt;author&gt;Rovida, Francesca&lt;/author&gt;&lt;author&gt;Baldanti, Fausto&lt;/author&gt;&lt;author&gt;Marseglia, Gian Luigi&lt;/author&gt;&lt;/authors&gt;&lt;/contributors&gt;&lt;titles&gt;&lt;title&gt;Severe Acute Respiratory Syndrome Coronavirus 2 (SARS-CoV-2) Infection in Children and Adolescents: A Systematic Review&lt;/title&gt;&lt;secondary-title&gt;JAMA Pediatrics&lt;/secondary-title&gt;&lt;/titles&gt;&lt;periodical&gt;&lt;full-title&gt;JAMA Pediatrics&lt;/full-title&gt;&lt;/periodical&gt;&lt;dates&gt;&lt;year&gt;2020&lt;/year&gt;&lt;/dates&gt;&lt;isbn&gt;2168-6203&lt;/isbn&gt;&lt;urls&gt;&lt;related-urls&gt;&lt;url&gt;https://doi.org/10.1001/jamapediatrics.2020.1467&lt;/url&gt;&lt;/related-urls&gt;&lt;/urls&gt;&lt;electronic-resource-num&gt;10.1001/jamapediatrics.2020.1467&lt;/electronic-resource-num&gt;&lt;access-date&gt;7/25/2020&lt;/access-date&gt;&lt;/record&gt;&lt;/Cite&gt;&lt;/EndNote&gt;</w:instrText>
      </w:r>
      <w:r w:rsidR="00337614" w:rsidRPr="006B49C1">
        <w:rPr>
          <w:rFonts w:ascii="Times New Roman" w:hAnsi="Times New Roman" w:cs="Times New Roman"/>
        </w:rPr>
        <w:fldChar w:fldCharType="separate"/>
      </w:r>
      <w:r w:rsidR="00F35240" w:rsidRPr="006B49C1">
        <w:rPr>
          <w:rFonts w:ascii="Times New Roman" w:hAnsi="Times New Roman" w:cs="Times New Roman"/>
          <w:noProof/>
        </w:rPr>
        <w:t>(81)</w:t>
      </w:r>
      <w:r w:rsidR="00337614" w:rsidRPr="006B49C1">
        <w:rPr>
          <w:rFonts w:ascii="Times New Roman" w:hAnsi="Times New Roman" w:cs="Times New Roman"/>
        </w:rPr>
        <w:fldChar w:fldCharType="end"/>
      </w:r>
      <w:r w:rsidR="00EB3B1F" w:rsidRPr="006B49C1">
        <w:rPr>
          <w:rFonts w:ascii="Times New Roman" w:hAnsi="Times New Roman" w:cs="Times New Roman"/>
        </w:rPr>
        <w:t xml:space="preserve"> and Hoang et al</w:t>
      </w:r>
      <w:r w:rsidR="009270B2" w:rsidRPr="006B49C1">
        <w:rPr>
          <w:rFonts w:ascii="Times New Roman" w:hAnsi="Times New Roman" w:cs="Times New Roman"/>
        </w:rPr>
        <w:t xml:space="preserve"> </w:t>
      </w:r>
      <w:r w:rsidR="00337614"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&lt;EndNote&gt;&lt;Cite&gt;&lt;Author&gt;Hoang&lt;/Author&gt;&lt;Year&gt;2020&lt;/Year&gt;&lt;RecNum&gt;97&lt;/RecNum&gt;&lt;DisplayText&gt;(82)&lt;/DisplayText&gt;&lt;record&gt;&lt;rec-number&gt;97&lt;/rec-number&gt;&lt;foreign-keys&gt;&lt;key app="EN" db-id="ev5vdrvr0td0r2e0vfjpx50ww92fs555r9rv" timestamp="1595638467"&gt;97&lt;/key&gt;&lt;/foreign-keys&gt;&lt;ref-type name="Journal Article"&gt;17&lt;/ref-type&gt;&lt;contributors&gt;&lt;authors&gt;&lt;author&gt;Hoang, Ansel&lt;/author&gt;&lt;author&gt;Chorath, Kevin&lt;/author&gt;&lt;author&gt;Moreira, Axel&lt;/author&gt;&lt;author&gt;Evans, Mary&lt;/author&gt;&lt;author&gt;Burmeister-Morton, Finn&lt;/author&gt;&lt;author&gt;Burmeister, Fiona&lt;/author&gt;&lt;author&gt;Naqvi, Rija&lt;/author&gt;&lt;author&gt;Petershack, Matthew&lt;/author&gt;&lt;author&gt;Moreira, Alvaro&lt;/author&gt;&lt;/authors&gt;&lt;/contributors&gt;&lt;titles&gt;&lt;title&gt;COVID-19 in 7780 pediatric patients: A systematic review&lt;/title&gt;&lt;secondary-title&gt;EClinicalMedicine&lt;/secondary-title&gt;&lt;/titles&gt;&lt;periodical&gt;&lt;full-title&gt;EClinicalMedicine&lt;/full-title&gt;&lt;/periodical&gt;&lt;pages&gt;100433&lt;/pages&gt;&lt;dates&gt;&lt;year&gt;2020&lt;/year&gt;&lt;pub-dates&gt;&lt;date&gt;06/01&lt;/date&gt;&lt;/pub-dates&gt;&lt;/dates&gt;&lt;urls&gt;&lt;/urls&gt;&lt;electronic-resource-num&gt;10.1016/j.eclinm.2020.100433&lt;/electronic-resource-num&gt;&lt;/record&gt;&lt;/Cite&gt;&lt;/EndNote&gt;</w:instrText>
      </w:r>
      <w:r w:rsidR="00337614" w:rsidRPr="006B49C1">
        <w:rPr>
          <w:rFonts w:ascii="Times New Roman" w:hAnsi="Times New Roman" w:cs="Times New Roman"/>
        </w:rPr>
        <w:fldChar w:fldCharType="separate"/>
      </w:r>
      <w:r w:rsidR="00F35240" w:rsidRPr="006B49C1">
        <w:rPr>
          <w:rFonts w:ascii="Times New Roman" w:hAnsi="Times New Roman" w:cs="Times New Roman"/>
          <w:noProof/>
        </w:rPr>
        <w:t>(82)</w:t>
      </w:r>
      <w:r w:rsidR="00337614" w:rsidRPr="006B49C1">
        <w:rPr>
          <w:rFonts w:ascii="Times New Roman" w:hAnsi="Times New Roman" w:cs="Times New Roman"/>
        </w:rPr>
        <w:fldChar w:fldCharType="end"/>
      </w:r>
      <w:r w:rsidR="00D4046C" w:rsidRPr="006B49C1">
        <w:rPr>
          <w:rFonts w:ascii="Times New Roman" w:hAnsi="Times New Roman" w:cs="Times New Roman"/>
        </w:rPr>
        <w:t xml:space="preserve">, </w:t>
      </w:r>
      <w:r w:rsidR="00A51674" w:rsidRPr="006B49C1">
        <w:rPr>
          <w:rFonts w:ascii="Times New Roman" w:hAnsi="Times New Roman" w:cs="Times New Roman"/>
        </w:rPr>
        <w:t xml:space="preserve">also </w:t>
      </w:r>
      <w:r w:rsidR="0012629A" w:rsidRPr="006B49C1">
        <w:rPr>
          <w:rFonts w:ascii="Times New Roman" w:hAnsi="Times New Roman" w:cs="Times New Roman"/>
        </w:rPr>
        <w:t xml:space="preserve">reported similar findings </w:t>
      </w:r>
      <w:r w:rsidR="005B126C" w:rsidRPr="006B49C1">
        <w:rPr>
          <w:rFonts w:ascii="Times New Roman" w:hAnsi="Times New Roman" w:cs="Times New Roman"/>
        </w:rPr>
        <w:t xml:space="preserve">with Castagnoli et al also only reporting one death from </w:t>
      </w:r>
      <w:r w:rsidR="005E6F5A" w:rsidRPr="006B49C1">
        <w:rPr>
          <w:rFonts w:ascii="Times New Roman" w:hAnsi="Times New Roman" w:cs="Times New Roman"/>
        </w:rPr>
        <w:t xml:space="preserve">1,065 COVID-19 </w:t>
      </w:r>
      <w:r w:rsidR="002C0B2C" w:rsidRPr="006B49C1">
        <w:rPr>
          <w:rFonts w:ascii="Times New Roman" w:hAnsi="Times New Roman" w:cs="Times New Roman"/>
        </w:rPr>
        <w:t xml:space="preserve">included </w:t>
      </w:r>
      <w:r w:rsidR="0094067A" w:rsidRPr="006B49C1">
        <w:rPr>
          <w:rFonts w:ascii="Times New Roman" w:hAnsi="Times New Roman" w:cs="Times New Roman"/>
        </w:rPr>
        <w:t xml:space="preserve">all </w:t>
      </w:r>
      <w:r w:rsidR="005E6F5A" w:rsidRPr="006B49C1">
        <w:rPr>
          <w:rFonts w:ascii="Times New Roman" w:hAnsi="Times New Roman" w:cs="Times New Roman"/>
        </w:rPr>
        <w:t xml:space="preserve">children </w:t>
      </w:r>
      <w:r w:rsidR="0094067A" w:rsidRPr="006B49C1">
        <w:rPr>
          <w:rFonts w:ascii="Times New Roman" w:hAnsi="Times New Roman" w:cs="Times New Roman"/>
        </w:rPr>
        <w:t>&lt;18 years</w:t>
      </w:r>
      <w:r w:rsidR="002C0B2C" w:rsidRPr="006B49C1">
        <w:rPr>
          <w:rFonts w:ascii="Times New Roman" w:hAnsi="Times New Roman" w:cs="Times New Roman"/>
        </w:rPr>
        <w:t>.</w:t>
      </w:r>
      <w:r w:rsidR="00391534" w:rsidRPr="006B49C1">
        <w:rPr>
          <w:rFonts w:ascii="Times New Roman" w:hAnsi="Times New Roman" w:cs="Times New Roman"/>
        </w:rPr>
        <w:t xml:space="preserve"> This </w:t>
      </w:r>
      <w:r w:rsidR="00A62D73" w:rsidRPr="006B49C1">
        <w:rPr>
          <w:rFonts w:ascii="Times New Roman" w:hAnsi="Times New Roman" w:cs="Times New Roman"/>
        </w:rPr>
        <w:t>also follows trends that only 7% of cases in our review were severe cases requiring intensive care unit</w:t>
      </w:r>
      <w:r w:rsidR="00EC4362" w:rsidRPr="006B49C1">
        <w:rPr>
          <w:rFonts w:ascii="Times New Roman" w:hAnsi="Times New Roman" w:cs="Times New Roman"/>
        </w:rPr>
        <w:t xml:space="preserve"> (ICU)</w:t>
      </w:r>
      <w:r w:rsidR="00A62D73" w:rsidRPr="006B49C1">
        <w:rPr>
          <w:rFonts w:ascii="Times New Roman" w:hAnsi="Times New Roman" w:cs="Times New Roman"/>
        </w:rPr>
        <w:t xml:space="preserve"> or high dependency unit</w:t>
      </w:r>
      <w:r w:rsidR="00EC4362" w:rsidRPr="006B49C1">
        <w:rPr>
          <w:rFonts w:ascii="Times New Roman" w:hAnsi="Times New Roman" w:cs="Times New Roman"/>
        </w:rPr>
        <w:t xml:space="preserve"> (</w:t>
      </w:r>
      <w:proofErr w:type="spellStart"/>
      <w:r w:rsidR="00EC4362" w:rsidRPr="006B49C1">
        <w:rPr>
          <w:rFonts w:ascii="Times New Roman" w:hAnsi="Times New Roman" w:cs="Times New Roman"/>
        </w:rPr>
        <w:t>HDU</w:t>
      </w:r>
      <w:proofErr w:type="spellEnd"/>
      <w:r w:rsidR="00EC4362" w:rsidRPr="006B49C1">
        <w:rPr>
          <w:rFonts w:ascii="Times New Roman" w:hAnsi="Times New Roman" w:cs="Times New Roman"/>
        </w:rPr>
        <w:t>)</w:t>
      </w:r>
      <w:r w:rsidR="00A62D73" w:rsidRPr="006B49C1">
        <w:rPr>
          <w:rFonts w:ascii="Times New Roman" w:hAnsi="Times New Roman" w:cs="Times New Roman"/>
        </w:rPr>
        <w:t xml:space="preserve"> admission, </w:t>
      </w:r>
      <w:r w:rsidR="00687677" w:rsidRPr="006B49C1">
        <w:rPr>
          <w:rFonts w:ascii="Times New Roman" w:hAnsi="Times New Roman" w:cs="Times New Roman"/>
        </w:rPr>
        <w:t>comparative</w:t>
      </w:r>
      <w:r w:rsidR="00A62D73" w:rsidRPr="006B49C1">
        <w:rPr>
          <w:rFonts w:ascii="Times New Roman" w:hAnsi="Times New Roman" w:cs="Times New Roman"/>
        </w:rPr>
        <w:t xml:space="preserve"> </w:t>
      </w:r>
      <w:r w:rsidR="00EF622E" w:rsidRPr="006B49C1">
        <w:rPr>
          <w:rFonts w:ascii="Times New Roman" w:hAnsi="Times New Roman" w:cs="Times New Roman"/>
        </w:rPr>
        <w:t>to 53% of adults recorded with severe COVID-19 disease</w:t>
      </w:r>
      <w:r w:rsidR="00EC4362" w:rsidRPr="006B49C1">
        <w:rPr>
          <w:rFonts w:ascii="Times New Roman" w:hAnsi="Times New Roman" w:cs="Times New Roman"/>
        </w:rPr>
        <w:t xml:space="preserve"> requiring ICU admission </w:t>
      </w:r>
      <w:r w:rsidR="003D649A"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&lt;EndNote&gt;&lt;Cite&gt;&lt;Author&gt;CDC&lt;/Author&gt;&lt;Year&gt;2020&lt;/Year&gt;&lt;RecNum&gt;101&lt;/RecNum&gt;&lt;DisplayText&gt;(83)&lt;/DisplayText&gt;&lt;record&gt;&lt;rec-number&gt;101&lt;/rec-number&gt;&lt;foreign-keys&gt;&lt;key app="EN" db-id="ev5vdrvr0td0r2e0vfjpx50ww92fs555r9rv" timestamp="1595655127"&gt;101&lt;/key&gt;&lt;/foreign-keys&gt;&lt;ref-type name="Web Page"&gt;12&lt;/ref-type&gt;&lt;contributors&gt;&lt;authors&gt;&lt;author&gt;CDC&lt;/author&gt;&lt;/authors&gt;&lt;/contributors&gt;&lt;titles&gt;&lt;title&gt;Severe Outcomes Among Patients with Coronavirus Disease 2019 (COVID-19)- United States, February 12-March 16,2020.&lt;/title&gt;&lt;/titles&gt;&lt;volume&gt;2020&lt;/volume&gt;&lt;number&gt;25th July&lt;/number&gt;&lt;dates&gt;&lt;year&gt;2020&lt;/year&gt;&lt;/dates&gt;&lt;publisher&gt;Center of Disease Control&lt;/publisher&gt;&lt;urls&gt;&lt;related-urls&gt;&lt;url&gt;https://www.cdc.gov/mmwr/volumes/69/wr/mm6912e2.htm#suggestedcitation&lt;/url&gt;&lt;/related-urls&gt;&lt;/urls&gt;&lt;/record&gt;&lt;/Cite&gt;&lt;/EndNote&gt;</w:instrText>
      </w:r>
      <w:r w:rsidR="003D649A" w:rsidRPr="006B49C1">
        <w:rPr>
          <w:rFonts w:ascii="Times New Roman" w:hAnsi="Times New Roman" w:cs="Times New Roman"/>
        </w:rPr>
        <w:fldChar w:fldCharType="separate"/>
      </w:r>
      <w:r w:rsidR="00F35240" w:rsidRPr="006B49C1">
        <w:rPr>
          <w:rFonts w:ascii="Times New Roman" w:hAnsi="Times New Roman" w:cs="Times New Roman"/>
          <w:noProof/>
        </w:rPr>
        <w:t>(83)</w:t>
      </w:r>
      <w:r w:rsidR="003D649A" w:rsidRPr="006B49C1">
        <w:rPr>
          <w:rFonts w:ascii="Times New Roman" w:hAnsi="Times New Roman" w:cs="Times New Roman"/>
        </w:rPr>
        <w:fldChar w:fldCharType="end"/>
      </w:r>
      <w:r w:rsidR="001202FD" w:rsidRPr="006B49C1">
        <w:rPr>
          <w:rFonts w:ascii="Times New Roman" w:hAnsi="Times New Roman" w:cs="Times New Roman"/>
        </w:rPr>
        <w:t xml:space="preserve"> </w:t>
      </w:r>
      <w:r w:rsidR="00EF622E" w:rsidRPr="006B49C1">
        <w:rPr>
          <w:rFonts w:ascii="Times New Roman" w:hAnsi="Times New Roman" w:cs="Times New Roman"/>
        </w:rPr>
        <w:t>.</w:t>
      </w:r>
      <w:r w:rsidR="005E6F5A" w:rsidRPr="006B49C1">
        <w:rPr>
          <w:rFonts w:ascii="Times New Roman" w:hAnsi="Times New Roman" w:cs="Times New Roman"/>
        </w:rPr>
        <w:t xml:space="preserve"> </w:t>
      </w:r>
      <w:r w:rsidR="00916E16" w:rsidRPr="006B49C1">
        <w:rPr>
          <w:rFonts w:ascii="Times New Roman" w:hAnsi="Times New Roman" w:cs="Times New Roman"/>
        </w:rPr>
        <w:t>Severe COVID-19</w:t>
      </w:r>
      <w:r w:rsidR="009270B2" w:rsidRPr="006B49C1">
        <w:rPr>
          <w:rFonts w:ascii="Times New Roman" w:hAnsi="Times New Roman" w:cs="Times New Roman"/>
        </w:rPr>
        <w:t xml:space="preserve"> disease</w:t>
      </w:r>
      <w:r w:rsidR="00916E16" w:rsidRPr="006B49C1">
        <w:rPr>
          <w:rFonts w:ascii="Times New Roman" w:hAnsi="Times New Roman" w:cs="Times New Roman"/>
        </w:rPr>
        <w:t xml:space="preserve"> </w:t>
      </w:r>
      <w:r w:rsidR="00305077" w:rsidRPr="006B49C1">
        <w:rPr>
          <w:rFonts w:ascii="Times New Roman" w:hAnsi="Times New Roman" w:cs="Times New Roman"/>
        </w:rPr>
        <w:t xml:space="preserve">has been found to be </w:t>
      </w:r>
      <w:r w:rsidR="00305FD9" w:rsidRPr="006B49C1">
        <w:rPr>
          <w:rFonts w:ascii="Times New Roman" w:hAnsi="Times New Roman" w:cs="Times New Roman"/>
        </w:rPr>
        <w:t>highly resistant in the</w:t>
      </w:r>
      <w:r w:rsidR="008E4977" w:rsidRPr="006B49C1">
        <w:rPr>
          <w:rFonts w:ascii="Times New Roman" w:hAnsi="Times New Roman" w:cs="Times New Roman"/>
        </w:rPr>
        <w:t xml:space="preserve"> paediatric </w:t>
      </w:r>
      <w:r w:rsidR="00157B4E" w:rsidRPr="006B49C1">
        <w:rPr>
          <w:rFonts w:ascii="Times New Roman" w:hAnsi="Times New Roman" w:cs="Times New Roman"/>
        </w:rPr>
        <w:t>population</w:t>
      </w:r>
      <w:r w:rsidR="00083642" w:rsidRPr="006B49C1">
        <w:rPr>
          <w:rFonts w:ascii="Times New Roman" w:hAnsi="Times New Roman" w:cs="Times New Roman"/>
        </w:rPr>
        <w:t xml:space="preserve">. </w:t>
      </w:r>
      <w:r w:rsidR="00157B4E" w:rsidRPr="006B49C1">
        <w:rPr>
          <w:rFonts w:ascii="Times New Roman" w:hAnsi="Times New Roman" w:cs="Times New Roman"/>
        </w:rPr>
        <w:t xml:space="preserve"> </w:t>
      </w:r>
      <w:r w:rsidR="003E72A6" w:rsidRPr="006B49C1">
        <w:rPr>
          <w:rFonts w:ascii="Times New Roman" w:hAnsi="Times New Roman" w:cs="Times New Roman"/>
        </w:rPr>
        <w:t>This is a particularly important finding given that infants and young children aged</w:t>
      </w:r>
      <w:r w:rsidR="003B6F1E" w:rsidRPr="006B49C1">
        <w:rPr>
          <w:rFonts w:ascii="Times New Roman" w:hAnsi="Times New Roman" w:cs="Times New Roman"/>
        </w:rPr>
        <w:t xml:space="preserve"> less than five</w:t>
      </w:r>
      <w:r w:rsidR="003E72A6" w:rsidRPr="006B49C1">
        <w:rPr>
          <w:rFonts w:ascii="Times New Roman" w:hAnsi="Times New Roman" w:cs="Times New Roman"/>
        </w:rPr>
        <w:t xml:space="preserve"> years are already at high risk of severe disease associated with other respiratory </w:t>
      </w:r>
      <w:r w:rsidR="003B6F1E" w:rsidRPr="006B49C1">
        <w:rPr>
          <w:rFonts w:ascii="Times New Roman" w:hAnsi="Times New Roman" w:cs="Times New Roman"/>
        </w:rPr>
        <w:t xml:space="preserve">infections </w:t>
      </w:r>
      <w:r w:rsidR="001A683E" w:rsidRPr="006B49C1">
        <w:rPr>
          <w:rFonts w:ascii="Times New Roman" w:hAnsi="Times New Roman" w:cs="Times New Roman"/>
        </w:rPr>
        <w:t>including influenza and RSV due to the immaturity of the immune system</w:t>
      </w:r>
      <w:r w:rsidR="00180372" w:rsidRPr="006B49C1">
        <w:rPr>
          <w:rFonts w:ascii="Times New Roman" w:hAnsi="Times New Roman" w:cs="Times New Roman"/>
        </w:rPr>
        <w:fldChar w:fldCharType="begin"/>
      </w:r>
      <w:r w:rsidR="00E35735" w:rsidRPr="006B49C1">
        <w:rPr>
          <w:rFonts w:ascii="Times New Roman" w:hAnsi="Times New Roman" w:cs="Times New Roman"/>
        </w:rPr>
        <w:instrText xml:space="preserve"> ADDIN EN.CITE &lt;EndNote&gt;&lt;Cite&gt;&lt;Author&gt;Tregoning&lt;/Author&gt;&lt;Year&gt;2010&lt;/Year&gt;&lt;RecNum&gt;1306&lt;/RecNum&gt;&lt;DisplayText&gt;(1)&lt;/DisplayText&gt;&lt;record&gt;&lt;rec-number&gt;1306&lt;/rec-number&gt;&lt;foreign-keys&gt;&lt;key app="EN" db-id="25d90fpsb0ervkefsat5ezecwspvx0prvtvf" timestamp="1595845413"&gt;1306&lt;/key&gt;&lt;/foreign-keys&gt;&lt;ref-type name="Journal Article"&gt;17&lt;/ref-type&gt;&lt;contributors&gt;&lt;authors&gt;&lt;author&gt;Tregoning, J. S.&lt;/author&gt;&lt;author&gt;Schwarze, J.&lt;/author&gt;&lt;/authors&gt;&lt;/contributors&gt;&lt;auth-address&gt;Centre for Infection, Department of Cellular and Molecular Medicine, St. George&amp;apos;s University of London, London, United Kingdom. jtregoning@sgul.ac.uk&lt;/auth-address&gt;&lt;titles&gt;&lt;title&gt;Respiratory viral infections in infants: causes, clinical symptoms, virology, and immunology&lt;/title&gt;&lt;secondary-title&gt;Clin Microbiol Rev&lt;/secondary-title&gt;&lt;/titles&gt;&lt;periodical&gt;&lt;full-title&gt;Clin Microbiol Rev&lt;/full-title&gt;&lt;/periodical&gt;&lt;pages&gt;74-98&lt;/pages&gt;&lt;volume&gt;23&lt;/volume&gt;&lt;number&gt;1&lt;/number&gt;&lt;edition&gt;2010/01/13&lt;/edition&gt;&lt;keywords&gt;&lt;keyword&gt;Child, Preschool&lt;/keyword&gt;&lt;keyword&gt;Humans&lt;/keyword&gt;&lt;keyword&gt;Infant&lt;/keyword&gt;&lt;keyword&gt;Infant, Newborn&lt;/keyword&gt;&lt;keyword&gt;Respiratory Tract Infections/*epidemiology/immunology/pathology/*virology&lt;/keyword&gt;&lt;keyword&gt;Virus Diseases/*epidemiology/immunology/pathology/*virology&lt;/keyword&gt;&lt;keyword&gt;Viruses/*immunology/isolation &amp;amp; purification/*pathogenicity&lt;/keyword&gt;&lt;/keywords&gt;&lt;dates&gt;&lt;year&gt;2010&lt;/year&gt;&lt;pub-dates&gt;&lt;date&gt;Jan&lt;/date&gt;&lt;/pub-dates&gt;&lt;/dates&gt;&lt;isbn&gt;1098-6618 (Electronic)&amp;#xD;0893-8512 (Linking)&lt;/isbn&gt;&lt;accession-num&gt;20065326&lt;/accession-num&gt;&lt;urls&gt;&lt;related-urls&gt;&lt;url&gt;https://www.ncbi.nlm.nih.gov/pubmed/20065326&lt;/url&gt;&lt;/related-urls&gt;&lt;/urls&gt;&lt;custom2&gt;PMC2806659&lt;/custom2&gt;&lt;electronic-resource-num&gt;10.1128/CMR.00032-09&lt;/electronic-resource-num&gt;&lt;/record&gt;&lt;/Cite&gt;&lt;/EndNote&gt;</w:instrText>
      </w:r>
      <w:r w:rsidR="00180372" w:rsidRPr="006B49C1">
        <w:rPr>
          <w:rFonts w:ascii="Times New Roman" w:hAnsi="Times New Roman" w:cs="Times New Roman"/>
        </w:rPr>
        <w:fldChar w:fldCharType="separate"/>
      </w:r>
      <w:r w:rsidR="00E35735" w:rsidRPr="006B49C1">
        <w:rPr>
          <w:rFonts w:ascii="Times New Roman" w:hAnsi="Times New Roman" w:cs="Times New Roman"/>
          <w:noProof/>
        </w:rPr>
        <w:t>(1)</w:t>
      </w:r>
      <w:r w:rsidR="00180372" w:rsidRPr="006B49C1">
        <w:rPr>
          <w:rFonts w:ascii="Times New Roman" w:hAnsi="Times New Roman" w:cs="Times New Roman"/>
        </w:rPr>
        <w:fldChar w:fldCharType="end"/>
      </w:r>
      <w:r w:rsidR="001A683E" w:rsidRPr="006B49C1">
        <w:rPr>
          <w:rFonts w:ascii="Times New Roman" w:hAnsi="Times New Roman" w:cs="Times New Roman"/>
        </w:rPr>
        <w:t xml:space="preserve">. </w:t>
      </w:r>
      <w:r w:rsidR="00E078BE" w:rsidRPr="006B49C1">
        <w:rPr>
          <w:rFonts w:ascii="Times New Roman" w:hAnsi="Times New Roman" w:cs="Times New Roman"/>
        </w:rPr>
        <w:t xml:space="preserve">Research </w:t>
      </w:r>
      <w:r w:rsidR="00712271" w:rsidRPr="006B49C1">
        <w:rPr>
          <w:rFonts w:ascii="Times New Roman" w:hAnsi="Times New Roman" w:cs="Times New Roman"/>
        </w:rPr>
        <w:t>h</w:t>
      </w:r>
      <w:r w:rsidR="00E078BE" w:rsidRPr="006B49C1">
        <w:rPr>
          <w:rFonts w:ascii="Times New Roman" w:hAnsi="Times New Roman" w:cs="Times New Roman"/>
        </w:rPr>
        <w:t>as suggested that children may be unlikely to</w:t>
      </w:r>
      <w:r w:rsidR="000A50B1" w:rsidRPr="006B49C1">
        <w:rPr>
          <w:rFonts w:ascii="Times New Roman" w:hAnsi="Times New Roman" w:cs="Times New Roman"/>
        </w:rPr>
        <w:t xml:space="preserve"> produce a </w:t>
      </w:r>
      <w:r w:rsidR="007A0A4A" w:rsidRPr="006B49C1">
        <w:rPr>
          <w:rFonts w:ascii="Times New Roman" w:hAnsi="Times New Roman" w:cs="Times New Roman"/>
        </w:rPr>
        <w:t>vigorous</w:t>
      </w:r>
      <w:r w:rsidR="000A50B1" w:rsidRPr="006B49C1">
        <w:rPr>
          <w:rFonts w:ascii="Times New Roman" w:hAnsi="Times New Roman" w:cs="Times New Roman"/>
        </w:rPr>
        <w:t xml:space="preserve"> cell-mediated attack</w:t>
      </w:r>
      <w:r w:rsidR="00964CF2" w:rsidRPr="006B49C1">
        <w:rPr>
          <w:rFonts w:ascii="Times New Roman" w:hAnsi="Times New Roman" w:cs="Times New Roman"/>
        </w:rPr>
        <w:t>,</w:t>
      </w:r>
      <w:r w:rsidR="000A50B1" w:rsidRPr="006B49C1">
        <w:rPr>
          <w:rFonts w:ascii="Times New Roman" w:hAnsi="Times New Roman" w:cs="Times New Roman"/>
        </w:rPr>
        <w:t xml:space="preserve"> on the alveoli and interstitial tissues of the lungs</w:t>
      </w:r>
      <w:r w:rsidR="00A02BA5" w:rsidRPr="006B49C1">
        <w:rPr>
          <w:rFonts w:ascii="Times New Roman" w:hAnsi="Times New Roman" w:cs="Times New Roman"/>
        </w:rPr>
        <w:t xml:space="preserve">, due to </w:t>
      </w:r>
      <w:r w:rsidR="001374D9" w:rsidRPr="006B49C1">
        <w:rPr>
          <w:rFonts w:ascii="Times New Roman" w:hAnsi="Times New Roman" w:cs="Times New Roman"/>
        </w:rPr>
        <w:t xml:space="preserve">a reduced number of memory cells that adults </w:t>
      </w:r>
      <w:r w:rsidR="00CF5CC1" w:rsidRPr="006B49C1">
        <w:rPr>
          <w:rFonts w:ascii="Times New Roman" w:hAnsi="Times New Roman" w:cs="Times New Roman"/>
        </w:rPr>
        <w:t xml:space="preserve">typically </w:t>
      </w:r>
      <w:r w:rsidR="001374D9" w:rsidRPr="006B49C1">
        <w:rPr>
          <w:rFonts w:ascii="Times New Roman" w:hAnsi="Times New Roman" w:cs="Times New Roman"/>
        </w:rPr>
        <w:t xml:space="preserve">possess from cumulative exposure to </w:t>
      </w:r>
      <w:r w:rsidR="00865F8F" w:rsidRPr="006B49C1">
        <w:rPr>
          <w:rFonts w:ascii="Times New Roman" w:hAnsi="Times New Roman" w:cs="Times New Roman"/>
        </w:rPr>
        <w:t>other circulating coronaviruses</w:t>
      </w:r>
      <w:r w:rsidR="00CF5CC1" w:rsidRPr="006B49C1">
        <w:rPr>
          <w:rFonts w:ascii="Times New Roman" w:hAnsi="Times New Roman" w:cs="Times New Roman"/>
        </w:rPr>
        <w:t xml:space="preserve"> </w:t>
      </w:r>
      <w:r w:rsidR="00337614"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&lt;EndNote&gt;&lt;Cite&gt;&lt;Author&gt;Abdulamir&lt;/Author&gt;&lt;Year&gt;2020&lt;/Year&gt;&lt;RecNum&gt;94&lt;/RecNum&gt;&lt;DisplayText&gt;(84)&lt;/DisplayText&gt;&lt;record&gt;&lt;rec-number&gt;94&lt;/rec-number&gt;&lt;foreign-keys&gt;&lt;key app="EN" db-id="ev5vdrvr0td0r2e0vfjpx50ww92fs555r9rv" timestamp="1595635522"&gt;94&lt;/key&gt;&lt;/foreign-keys&gt;&lt;ref-type name="Journal Article"&gt;17&lt;/ref-type&gt;&lt;contributors&gt;&lt;authors&gt;&lt;author&gt;Abdulamir, Ahmed&lt;/author&gt;&lt;author&gt;Hafidh, Rand&lt;/author&gt;&lt;/authors&gt;&lt;/contributors&gt;&lt;titles&gt;&lt;title&gt;The Possible Immunological Pathways for the Variable Immunopathogenesis of COVID-19 Infections among Healthy Adults, Elderly and Children&lt;/title&gt;&lt;secondary-title&gt;Electronic Journal of General Medicine&lt;/secondary-title&gt;&lt;/titles&gt;&lt;periodical&gt;&lt;full-title&gt;Electronic Journal of General Medicine&lt;/full-title&gt;&lt;/periodical&gt;&lt;volume&gt;17&lt;/volume&gt;&lt;dates&gt;&lt;year&gt;2020&lt;/year&gt;&lt;pub-dates&gt;&lt;date&gt;03/25&lt;/date&gt;&lt;/pub-dates&gt;&lt;/dates&gt;&lt;urls&gt;&lt;/urls&gt;&lt;electronic-resource-num&gt;10.29333/ejgm/7850&lt;/electronic-resource-num&gt;&lt;/record&gt;&lt;/Cite&gt;&lt;/EndNote&gt;</w:instrText>
      </w:r>
      <w:r w:rsidR="00337614" w:rsidRPr="006B49C1">
        <w:rPr>
          <w:rFonts w:ascii="Times New Roman" w:hAnsi="Times New Roman" w:cs="Times New Roman"/>
        </w:rPr>
        <w:fldChar w:fldCharType="separate"/>
      </w:r>
      <w:r w:rsidR="00F35240" w:rsidRPr="006B49C1">
        <w:rPr>
          <w:rFonts w:ascii="Times New Roman" w:hAnsi="Times New Roman" w:cs="Times New Roman"/>
          <w:noProof/>
        </w:rPr>
        <w:t>(84)</w:t>
      </w:r>
      <w:r w:rsidR="00337614" w:rsidRPr="006B49C1">
        <w:rPr>
          <w:rFonts w:ascii="Times New Roman" w:hAnsi="Times New Roman" w:cs="Times New Roman"/>
        </w:rPr>
        <w:fldChar w:fldCharType="end"/>
      </w:r>
      <w:r w:rsidR="00CD214A" w:rsidRPr="006B49C1">
        <w:rPr>
          <w:rFonts w:ascii="Times New Roman" w:hAnsi="Times New Roman" w:cs="Times New Roman"/>
        </w:rPr>
        <w:t xml:space="preserve">. </w:t>
      </w:r>
      <w:r w:rsidR="00C02EA9" w:rsidRPr="006B49C1">
        <w:rPr>
          <w:rFonts w:ascii="Times New Roman" w:hAnsi="Times New Roman" w:cs="Times New Roman"/>
        </w:rPr>
        <w:t xml:space="preserve">Adults </w:t>
      </w:r>
      <w:r w:rsidR="0056195C" w:rsidRPr="006B49C1">
        <w:rPr>
          <w:rFonts w:ascii="Times New Roman" w:hAnsi="Times New Roman" w:cs="Times New Roman"/>
        </w:rPr>
        <w:t>often become naturally immune to coronaviruses circulating in the population</w:t>
      </w:r>
      <w:r w:rsidR="00D95D2D" w:rsidRPr="006B49C1">
        <w:rPr>
          <w:rFonts w:ascii="Times New Roman" w:hAnsi="Times New Roman" w:cs="Times New Roman"/>
        </w:rPr>
        <w:t xml:space="preserve">, yet children are more susceptible to infection because they </w:t>
      </w:r>
      <w:r w:rsidR="005B6EBA" w:rsidRPr="006B49C1">
        <w:rPr>
          <w:rFonts w:ascii="Times New Roman" w:hAnsi="Times New Roman" w:cs="Times New Roman"/>
        </w:rPr>
        <w:t>are likely to lack the immunity to circulating coronaviruses</w:t>
      </w:r>
      <w:r w:rsidR="00843335" w:rsidRPr="006B49C1">
        <w:rPr>
          <w:rFonts w:ascii="Times New Roman" w:hAnsi="Times New Roman" w:cs="Times New Roman"/>
        </w:rPr>
        <w:t xml:space="preserve"> </w:t>
      </w:r>
      <w:r w:rsidR="00337614"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&lt;EndNote&gt;&lt;Cite&gt;&lt;Author&gt;Abdulamir&lt;/Author&gt;&lt;Year&gt;2020&lt;/Year&gt;&lt;RecNum&gt;94&lt;/RecNum&gt;&lt;DisplayText&gt;(84)&lt;/DisplayText&gt;&lt;record&gt;&lt;rec-number&gt;94&lt;/rec-number&gt;&lt;foreign-keys&gt;&lt;key app="EN" db-id="ev5vdrvr0td0r2e0vfjpx50ww92fs555r9rv" timestamp="1595635522"&gt;94&lt;/key&gt;&lt;/foreign-keys&gt;&lt;ref-type name="Journal Article"&gt;17&lt;/ref-type&gt;&lt;contributors&gt;&lt;authors&gt;&lt;author&gt;Abdulamir, Ahmed&lt;/author&gt;&lt;author&gt;Hafidh, Rand&lt;/author&gt;&lt;/authors&gt;&lt;/contributors&gt;&lt;titles&gt;&lt;title&gt;The Possible Immunological Pathways for the Variable Immunopathogenesis of COVID-19 Infections among Healthy Adults, Elderly and Children&lt;/title&gt;&lt;secondary-title&gt;Electronic Journal of General Medicine&lt;/secondary-title&gt;&lt;/titles&gt;&lt;periodical&gt;&lt;full-title&gt;Electronic Journal of General Medicine&lt;/full-title&gt;&lt;/periodical&gt;&lt;volume&gt;17&lt;/volume&gt;&lt;dates&gt;&lt;year&gt;2020&lt;/year&gt;&lt;pub-dates&gt;&lt;date&gt;03/25&lt;/date&gt;&lt;/pub-dates&gt;&lt;/dates&gt;&lt;urls&gt;&lt;/urls&gt;&lt;electronic-resource-num&gt;10.29333/ejgm/7850&lt;/electronic-resource-num&gt;&lt;/record&gt;&lt;/Cite&gt;&lt;/EndNote&gt;</w:instrText>
      </w:r>
      <w:r w:rsidR="00337614" w:rsidRPr="006B49C1">
        <w:rPr>
          <w:rFonts w:ascii="Times New Roman" w:hAnsi="Times New Roman" w:cs="Times New Roman"/>
        </w:rPr>
        <w:fldChar w:fldCharType="separate"/>
      </w:r>
      <w:r w:rsidR="00F35240" w:rsidRPr="006B49C1">
        <w:rPr>
          <w:rFonts w:ascii="Times New Roman" w:hAnsi="Times New Roman" w:cs="Times New Roman"/>
          <w:noProof/>
        </w:rPr>
        <w:t>(84)</w:t>
      </w:r>
      <w:r w:rsidR="00337614" w:rsidRPr="006B49C1">
        <w:rPr>
          <w:rFonts w:ascii="Times New Roman" w:hAnsi="Times New Roman" w:cs="Times New Roman"/>
        </w:rPr>
        <w:fldChar w:fldCharType="end"/>
      </w:r>
      <w:r w:rsidR="00843335" w:rsidRPr="006B49C1">
        <w:rPr>
          <w:rFonts w:ascii="Times New Roman" w:hAnsi="Times New Roman" w:cs="Times New Roman"/>
        </w:rPr>
        <w:t>. As a result</w:t>
      </w:r>
      <w:r w:rsidR="00540692" w:rsidRPr="006B49C1">
        <w:rPr>
          <w:rFonts w:ascii="Times New Roman" w:hAnsi="Times New Roman" w:cs="Times New Roman"/>
        </w:rPr>
        <w:t>,</w:t>
      </w:r>
      <w:r w:rsidR="00843335" w:rsidRPr="006B49C1">
        <w:rPr>
          <w:rFonts w:ascii="Times New Roman" w:hAnsi="Times New Roman" w:cs="Times New Roman"/>
        </w:rPr>
        <w:t xml:space="preserve"> children probably lack the memory cells to the coronavirus antigens</w:t>
      </w:r>
      <w:r w:rsidR="00540692" w:rsidRPr="006B49C1">
        <w:rPr>
          <w:rFonts w:ascii="Times New Roman" w:hAnsi="Times New Roman" w:cs="Times New Roman"/>
        </w:rPr>
        <w:t xml:space="preserve">, such </w:t>
      </w:r>
      <w:proofErr w:type="spellStart"/>
      <w:r w:rsidR="00540692" w:rsidRPr="006B49C1">
        <w:rPr>
          <w:rFonts w:ascii="Times New Roman" w:hAnsi="Times New Roman" w:cs="Times New Roman"/>
        </w:rPr>
        <w:t>as</w:t>
      </w:r>
      <w:r w:rsidR="00F93CD8">
        <w:rPr>
          <w:rFonts w:ascii="Times New Roman" w:hAnsi="Times New Roman" w:cs="Times New Roman"/>
        </w:rPr>
        <w:t>SARS</w:t>
      </w:r>
      <w:proofErr w:type="spellEnd"/>
      <w:r w:rsidR="00F93CD8">
        <w:rPr>
          <w:rFonts w:ascii="Times New Roman" w:hAnsi="Times New Roman" w:cs="Times New Roman"/>
        </w:rPr>
        <w:t>-</w:t>
      </w:r>
      <w:proofErr w:type="spellStart"/>
      <w:r w:rsidR="00F93CD8">
        <w:rPr>
          <w:rFonts w:ascii="Times New Roman" w:hAnsi="Times New Roman" w:cs="Times New Roman"/>
        </w:rPr>
        <w:t>CoV</w:t>
      </w:r>
      <w:proofErr w:type="spellEnd"/>
      <w:r w:rsidR="00F93CD8">
        <w:rPr>
          <w:rFonts w:ascii="Times New Roman" w:hAnsi="Times New Roman" w:cs="Times New Roman"/>
        </w:rPr>
        <w:t xml:space="preserve">-2 </w:t>
      </w:r>
      <w:r w:rsidR="00540692" w:rsidRPr="006B49C1">
        <w:rPr>
          <w:rFonts w:ascii="Times New Roman" w:hAnsi="Times New Roman" w:cs="Times New Roman"/>
        </w:rPr>
        <w:t xml:space="preserve">, thus leading to much milder </w:t>
      </w:r>
      <w:r w:rsidR="00C02F9A" w:rsidRPr="006B49C1">
        <w:rPr>
          <w:rFonts w:ascii="Times New Roman" w:hAnsi="Times New Roman" w:cs="Times New Roman"/>
        </w:rPr>
        <w:t xml:space="preserve">cell-mediated immune responses and less severe inflammation, unlike adults </w:t>
      </w:r>
      <w:r w:rsidR="00337614"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&lt;EndNote&gt;&lt;Cite&gt;&lt;Author&gt;Abdulamir&lt;/Author&gt;&lt;Year&gt;2020&lt;/Year&gt;&lt;RecNum&gt;94&lt;/RecNum&gt;&lt;DisplayText&gt;(84)&lt;/DisplayText&gt;&lt;record&gt;&lt;rec-number&gt;94&lt;/rec-number&gt;&lt;foreign-keys&gt;&lt;key app="EN" db-id="ev5vdrvr0td0r2e0vfjpx50ww92fs555r9rv" timestamp="1595635522"&gt;94&lt;/key&gt;&lt;/foreign-keys&gt;&lt;ref-type name="Journal Article"&gt;17&lt;/ref-type&gt;&lt;contributors&gt;&lt;authors&gt;&lt;author&gt;Abdulamir, Ahmed&lt;/author&gt;&lt;author&gt;Hafidh, Rand&lt;/author&gt;&lt;/authors&gt;&lt;/contributors&gt;&lt;titles&gt;&lt;title&gt;The Possible Immunological Pathways for the Variable Immunopathogenesis of COVID-19 Infections among Healthy Adults, Elderly and Children&lt;/title&gt;&lt;secondary-title&gt;Electronic Journal of General Medicine&lt;/secondary-title&gt;&lt;/titles&gt;&lt;periodical&gt;&lt;full-title&gt;Electronic Journal of General Medicine&lt;/full-title&gt;&lt;/periodical&gt;&lt;volume&gt;17&lt;/volume&gt;&lt;dates&gt;&lt;year&gt;2020&lt;/year&gt;&lt;pub-dates&gt;&lt;date&gt;03/25&lt;/date&gt;&lt;/pub-dates&gt;&lt;/dates&gt;&lt;urls&gt;&lt;/urls&gt;&lt;electronic-resource-num&gt;10.29333/ejgm/7850&lt;/electronic-resource-num&gt;&lt;/record&gt;&lt;/Cite&gt;&lt;/EndNote&gt;</w:instrText>
      </w:r>
      <w:r w:rsidR="00337614" w:rsidRPr="006B49C1">
        <w:rPr>
          <w:rFonts w:ascii="Times New Roman" w:hAnsi="Times New Roman" w:cs="Times New Roman"/>
        </w:rPr>
        <w:fldChar w:fldCharType="separate"/>
      </w:r>
      <w:r w:rsidR="00F35240" w:rsidRPr="006B49C1">
        <w:rPr>
          <w:rFonts w:ascii="Times New Roman" w:hAnsi="Times New Roman" w:cs="Times New Roman"/>
          <w:noProof/>
        </w:rPr>
        <w:t>(84)</w:t>
      </w:r>
      <w:r w:rsidR="00337614" w:rsidRPr="006B49C1">
        <w:rPr>
          <w:rFonts w:ascii="Times New Roman" w:hAnsi="Times New Roman" w:cs="Times New Roman"/>
        </w:rPr>
        <w:fldChar w:fldCharType="end"/>
      </w:r>
      <w:r w:rsidR="00C02F9A" w:rsidRPr="006B49C1">
        <w:rPr>
          <w:rFonts w:ascii="Times New Roman" w:hAnsi="Times New Roman" w:cs="Times New Roman"/>
        </w:rPr>
        <w:t>.</w:t>
      </w:r>
      <w:r w:rsidR="00875AE9" w:rsidRPr="006B49C1">
        <w:rPr>
          <w:rFonts w:ascii="Times New Roman" w:hAnsi="Times New Roman" w:cs="Times New Roman"/>
        </w:rPr>
        <w:t xml:space="preserve"> </w:t>
      </w:r>
      <w:r w:rsidR="001D424B" w:rsidRPr="006B49C1">
        <w:rPr>
          <w:rFonts w:ascii="Times New Roman" w:hAnsi="Times New Roman" w:cs="Times New Roman"/>
        </w:rPr>
        <w:t>However,</w:t>
      </w:r>
      <w:r w:rsidR="00875AE9" w:rsidRPr="006B49C1">
        <w:rPr>
          <w:rFonts w:ascii="Times New Roman" w:hAnsi="Times New Roman" w:cs="Times New Roman"/>
        </w:rPr>
        <w:t xml:space="preserve"> there was a large number of hospitalisations due to COVID-19 reported in our studies, this is disproportionate to the actual severity of disease as early in the pandemic many children were hospitalised for isolation only and not necessarily because they required a hospital admission due to severity of</w:t>
      </w:r>
      <w:r w:rsidR="00A029CB" w:rsidRPr="006B49C1">
        <w:rPr>
          <w:rFonts w:ascii="Times New Roman" w:hAnsi="Times New Roman" w:cs="Times New Roman"/>
        </w:rPr>
        <w:t xml:space="preserve"> infection. It is likely that </w:t>
      </w:r>
      <w:r w:rsidR="001D424B" w:rsidRPr="006B49C1">
        <w:rPr>
          <w:rFonts w:ascii="Times New Roman" w:hAnsi="Times New Roman" w:cs="Times New Roman"/>
        </w:rPr>
        <w:t>a</w:t>
      </w:r>
      <w:r w:rsidR="00C65A4B" w:rsidRPr="006B49C1">
        <w:rPr>
          <w:rFonts w:ascii="Times New Roman" w:hAnsi="Times New Roman" w:cs="Times New Roman"/>
        </w:rPr>
        <w:t xml:space="preserve"> </w:t>
      </w:r>
      <w:r w:rsidR="003E72A6" w:rsidRPr="006B49C1">
        <w:rPr>
          <w:rFonts w:ascii="Times New Roman" w:hAnsi="Times New Roman" w:cs="Times New Roman"/>
        </w:rPr>
        <w:t>substantial</w:t>
      </w:r>
      <w:r w:rsidR="00EF4BEF" w:rsidRPr="006B49C1">
        <w:rPr>
          <w:rFonts w:ascii="Times New Roman" w:hAnsi="Times New Roman" w:cs="Times New Roman"/>
        </w:rPr>
        <w:t xml:space="preserve"> proportion of C</w:t>
      </w:r>
      <w:r w:rsidR="00181CF6" w:rsidRPr="006B49C1">
        <w:rPr>
          <w:rFonts w:ascii="Times New Roman" w:hAnsi="Times New Roman" w:cs="Times New Roman"/>
        </w:rPr>
        <w:t>OVID</w:t>
      </w:r>
      <w:r w:rsidR="00EF4BEF" w:rsidRPr="006B49C1">
        <w:rPr>
          <w:rFonts w:ascii="Times New Roman" w:hAnsi="Times New Roman" w:cs="Times New Roman"/>
        </w:rPr>
        <w:t xml:space="preserve">-19 </w:t>
      </w:r>
      <w:r w:rsidR="00BC4F27" w:rsidRPr="006B49C1">
        <w:rPr>
          <w:rFonts w:ascii="Times New Roman" w:hAnsi="Times New Roman" w:cs="Times New Roman"/>
        </w:rPr>
        <w:t>infection</w:t>
      </w:r>
      <w:r w:rsidR="006247A1" w:rsidRPr="006B49C1">
        <w:rPr>
          <w:rFonts w:ascii="Times New Roman" w:hAnsi="Times New Roman" w:cs="Times New Roman"/>
        </w:rPr>
        <w:t>s</w:t>
      </w:r>
      <w:r w:rsidR="00183551" w:rsidRPr="006B49C1">
        <w:rPr>
          <w:rFonts w:ascii="Times New Roman" w:hAnsi="Times New Roman" w:cs="Times New Roman"/>
        </w:rPr>
        <w:t xml:space="preserve"> </w:t>
      </w:r>
      <w:r w:rsidR="00EF4BEF" w:rsidRPr="006B49C1">
        <w:rPr>
          <w:rFonts w:ascii="Times New Roman" w:hAnsi="Times New Roman" w:cs="Times New Roman"/>
        </w:rPr>
        <w:t>classified as moderate illness</w:t>
      </w:r>
      <w:r w:rsidR="00183551" w:rsidRPr="006B49C1">
        <w:rPr>
          <w:rFonts w:ascii="Times New Roman" w:hAnsi="Times New Roman" w:cs="Times New Roman"/>
        </w:rPr>
        <w:t xml:space="preserve"> which meant they required hospital admission were</w:t>
      </w:r>
      <w:r w:rsidR="00470B78" w:rsidRPr="006B49C1">
        <w:rPr>
          <w:rFonts w:ascii="Times New Roman" w:hAnsi="Times New Roman" w:cs="Times New Roman"/>
        </w:rPr>
        <w:t xml:space="preserve"> </w:t>
      </w:r>
      <w:r w:rsidR="001D424B" w:rsidRPr="006B49C1">
        <w:rPr>
          <w:rFonts w:ascii="Times New Roman" w:hAnsi="Times New Roman" w:cs="Times New Roman"/>
        </w:rPr>
        <w:t>mild</w:t>
      </w:r>
      <w:r w:rsidR="00EF4BEF" w:rsidRPr="006B49C1">
        <w:rPr>
          <w:rFonts w:ascii="Times New Roman" w:hAnsi="Times New Roman" w:cs="Times New Roman"/>
        </w:rPr>
        <w:t xml:space="preserve"> disease. </w:t>
      </w:r>
      <w:r w:rsidR="00F93CD8">
        <w:rPr>
          <w:rFonts w:ascii="Times New Roman" w:hAnsi="Times New Roman" w:cs="Times New Roman"/>
        </w:rPr>
        <w:t xml:space="preserve">This is also likely that most asymptomatic children were not tested and thus </w:t>
      </w:r>
      <w:r w:rsidR="004873FA">
        <w:rPr>
          <w:rFonts w:ascii="Times New Roman" w:hAnsi="Times New Roman" w:cs="Times New Roman"/>
        </w:rPr>
        <w:t xml:space="preserve">only </w:t>
      </w:r>
      <w:r w:rsidR="00484D10">
        <w:rPr>
          <w:rFonts w:ascii="Times New Roman" w:hAnsi="Times New Roman" w:cs="Times New Roman"/>
        </w:rPr>
        <w:t xml:space="preserve">the children with certain level of clinical manifestations were included in this study. Thus, we the reported </w:t>
      </w:r>
      <w:r w:rsidR="000C74C9">
        <w:rPr>
          <w:rFonts w:ascii="Times New Roman" w:hAnsi="Times New Roman" w:cs="Times New Roman"/>
        </w:rPr>
        <w:t>proportion of severe or moderate case could be</w:t>
      </w:r>
      <w:r w:rsidR="009D0338">
        <w:rPr>
          <w:rFonts w:ascii="Times New Roman" w:hAnsi="Times New Roman" w:cs="Times New Roman"/>
        </w:rPr>
        <w:t xml:space="preserve"> higher than the actual proportion</w:t>
      </w:r>
      <w:r w:rsidR="000C74C9">
        <w:rPr>
          <w:rFonts w:ascii="Times New Roman" w:hAnsi="Times New Roman" w:cs="Times New Roman"/>
        </w:rPr>
        <w:t xml:space="preserve">.  </w:t>
      </w:r>
      <w:r w:rsidR="00484D10">
        <w:rPr>
          <w:rFonts w:ascii="Times New Roman" w:hAnsi="Times New Roman" w:cs="Times New Roman"/>
        </w:rPr>
        <w:t xml:space="preserve"> </w:t>
      </w:r>
      <w:r w:rsidR="00F93CD8">
        <w:rPr>
          <w:rFonts w:ascii="Times New Roman" w:hAnsi="Times New Roman" w:cs="Times New Roman"/>
        </w:rPr>
        <w:t xml:space="preserve"> </w:t>
      </w:r>
    </w:p>
    <w:p w14:paraId="3919667C" w14:textId="56238987" w:rsidR="00DF6F51" w:rsidRPr="006B49C1" w:rsidRDefault="00A3057D" w:rsidP="0092674C">
      <w:pPr>
        <w:rPr>
          <w:rFonts w:ascii="Times New Roman" w:hAnsi="Times New Roman" w:cs="Times New Roman"/>
        </w:rPr>
      </w:pPr>
      <w:r w:rsidRPr="006B49C1">
        <w:rPr>
          <w:rFonts w:ascii="Times New Roman" w:hAnsi="Times New Roman" w:cs="Times New Roman"/>
        </w:rPr>
        <w:t>Majority</w:t>
      </w:r>
      <w:r w:rsidR="00A41758" w:rsidRPr="006B49C1">
        <w:rPr>
          <w:rFonts w:ascii="Times New Roman" w:hAnsi="Times New Roman" w:cs="Times New Roman"/>
        </w:rPr>
        <w:t xml:space="preserve"> (</w:t>
      </w:r>
      <w:r w:rsidR="00BC4F27" w:rsidRPr="006B49C1">
        <w:rPr>
          <w:rFonts w:ascii="Times New Roman" w:hAnsi="Times New Roman" w:cs="Times New Roman"/>
        </w:rPr>
        <w:t>&gt;</w:t>
      </w:r>
      <w:r w:rsidR="00A41758" w:rsidRPr="006B49C1">
        <w:rPr>
          <w:rFonts w:ascii="Times New Roman" w:hAnsi="Times New Roman" w:cs="Times New Roman"/>
        </w:rPr>
        <w:t>95%)</w:t>
      </w:r>
      <w:r w:rsidRPr="006B49C1">
        <w:rPr>
          <w:rFonts w:ascii="Times New Roman" w:hAnsi="Times New Roman" w:cs="Times New Roman"/>
        </w:rPr>
        <w:t xml:space="preserve"> of the C</w:t>
      </w:r>
      <w:r w:rsidR="00613B1D" w:rsidRPr="006B49C1">
        <w:rPr>
          <w:rFonts w:ascii="Times New Roman" w:hAnsi="Times New Roman" w:cs="Times New Roman"/>
        </w:rPr>
        <w:t>OVID-</w:t>
      </w:r>
      <w:r w:rsidRPr="006B49C1">
        <w:rPr>
          <w:rFonts w:ascii="Times New Roman" w:hAnsi="Times New Roman" w:cs="Times New Roman"/>
        </w:rPr>
        <w:t>19 infection</w:t>
      </w:r>
      <w:r w:rsidR="00183551" w:rsidRPr="006B49C1">
        <w:rPr>
          <w:rFonts w:ascii="Times New Roman" w:hAnsi="Times New Roman" w:cs="Times New Roman"/>
        </w:rPr>
        <w:t>s</w:t>
      </w:r>
      <w:r w:rsidRPr="006B49C1">
        <w:rPr>
          <w:rFonts w:ascii="Times New Roman" w:hAnsi="Times New Roman" w:cs="Times New Roman"/>
        </w:rPr>
        <w:t xml:space="preserve"> </w:t>
      </w:r>
      <w:r w:rsidR="00A41758" w:rsidRPr="006B49C1">
        <w:rPr>
          <w:rFonts w:ascii="Times New Roman" w:hAnsi="Times New Roman" w:cs="Times New Roman"/>
        </w:rPr>
        <w:t>i</w:t>
      </w:r>
      <w:r w:rsidRPr="006B49C1">
        <w:rPr>
          <w:rFonts w:ascii="Times New Roman" w:hAnsi="Times New Roman" w:cs="Times New Roman"/>
        </w:rPr>
        <w:t xml:space="preserve">n </w:t>
      </w:r>
      <w:r w:rsidR="00A41758" w:rsidRPr="006B49C1">
        <w:rPr>
          <w:rFonts w:ascii="Times New Roman" w:hAnsi="Times New Roman" w:cs="Times New Roman"/>
        </w:rPr>
        <w:t>children</w:t>
      </w:r>
      <w:r w:rsidRPr="006B49C1">
        <w:rPr>
          <w:rFonts w:ascii="Times New Roman" w:hAnsi="Times New Roman" w:cs="Times New Roman"/>
        </w:rPr>
        <w:t xml:space="preserve"> </w:t>
      </w:r>
      <w:r w:rsidR="00A41758" w:rsidRPr="006B49C1">
        <w:rPr>
          <w:rFonts w:ascii="Times New Roman" w:hAnsi="Times New Roman" w:cs="Times New Roman"/>
        </w:rPr>
        <w:t>reportedly had a community source of infection</w:t>
      </w:r>
      <w:r w:rsidR="0059017F" w:rsidRPr="006B49C1">
        <w:rPr>
          <w:rFonts w:ascii="Times New Roman" w:hAnsi="Times New Roman" w:cs="Times New Roman"/>
        </w:rPr>
        <w:t>, however, fami</w:t>
      </w:r>
      <w:r w:rsidR="00D11578" w:rsidRPr="006B49C1">
        <w:rPr>
          <w:rFonts w:ascii="Times New Roman" w:hAnsi="Times New Roman" w:cs="Times New Roman"/>
        </w:rPr>
        <w:t xml:space="preserve">lial clusters were common in </w:t>
      </w:r>
      <w:r w:rsidR="001873E4" w:rsidRPr="006B49C1">
        <w:rPr>
          <w:rFonts w:ascii="Times New Roman" w:hAnsi="Times New Roman" w:cs="Times New Roman"/>
        </w:rPr>
        <w:t>four</w:t>
      </w:r>
      <w:r w:rsidR="00D11578" w:rsidRPr="006B49C1">
        <w:rPr>
          <w:rFonts w:ascii="Times New Roman" w:hAnsi="Times New Roman" w:cs="Times New Roman"/>
        </w:rPr>
        <w:t xml:space="preserve"> case reports</w:t>
      </w:r>
      <w:r w:rsidR="00551EFB" w:rsidRPr="006B49C1">
        <w:rPr>
          <w:rFonts w:ascii="Times New Roman" w:hAnsi="Times New Roman" w:cs="Times New Roman"/>
        </w:rPr>
        <w:t xml:space="preserve"> </w:t>
      </w:r>
      <w:r w:rsidR="00D11578" w:rsidRPr="006B49C1">
        <w:rPr>
          <w:rFonts w:ascii="Times New Roman" w:hAnsi="Times New Roman" w:cs="Times New Roman"/>
        </w:rPr>
        <w:t xml:space="preserve">included in the </w:t>
      </w:r>
      <w:r w:rsidR="003F08E7" w:rsidRPr="006B49C1">
        <w:rPr>
          <w:rFonts w:ascii="Times New Roman" w:hAnsi="Times New Roman" w:cs="Times New Roman"/>
        </w:rPr>
        <w:t>review</w:t>
      </w:r>
      <w:r w:rsidR="001D424B" w:rsidRPr="006B49C1">
        <w:rPr>
          <w:rFonts w:ascii="Times New Roman" w:hAnsi="Times New Roman" w:cs="Times New Roman"/>
        </w:rPr>
        <w:t>.</w:t>
      </w:r>
      <w:r w:rsidR="00D64763" w:rsidRPr="006B49C1">
        <w:rPr>
          <w:rFonts w:ascii="Times New Roman" w:hAnsi="Times New Roman" w:cs="Times New Roman"/>
        </w:rPr>
        <w:t xml:space="preserve"> Evidence </w:t>
      </w:r>
      <w:r w:rsidR="00163A9A" w:rsidRPr="006B49C1">
        <w:rPr>
          <w:rFonts w:ascii="Times New Roman" w:hAnsi="Times New Roman" w:cs="Times New Roman"/>
        </w:rPr>
        <w:t>suggest</w:t>
      </w:r>
      <w:r w:rsidR="000044C4" w:rsidRPr="006B49C1">
        <w:rPr>
          <w:rFonts w:ascii="Times New Roman" w:hAnsi="Times New Roman" w:cs="Times New Roman"/>
        </w:rPr>
        <w:t>s</w:t>
      </w:r>
      <w:r w:rsidR="00D64763" w:rsidRPr="006B49C1">
        <w:rPr>
          <w:rFonts w:ascii="Times New Roman" w:hAnsi="Times New Roman" w:cs="Times New Roman"/>
        </w:rPr>
        <w:t xml:space="preserve"> that </w:t>
      </w:r>
      <w:r w:rsidR="002E2EAB" w:rsidRPr="006B49C1">
        <w:rPr>
          <w:rFonts w:ascii="Times New Roman" w:hAnsi="Times New Roman" w:cs="Times New Roman"/>
        </w:rPr>
        <w:t>young adults and children</w:t>
      </w:r>
      <w:r w:rsidR="000044C4" w:rsidRPr="006B49C1">
        <w:rPr>
          <w:rFonts w:ascii="Times New Roman" w:hAnsi="Times New Roman" w:cs="Times New Roman"/>
        </w:rPr>
        <w:t xml:space="preserve"> have a</w:t>
      </w:r>
      <w:r w:rsidR="00843727" w:rsidRPr="006B49C1">
        <w:rPr>
          <w:rFonts w:ascii="Times New Roman" w:hAnsi="Times New Roman" w:cs="Times New Roman"/>
        </w:rPr>
        <w:t xml:space="preserve"> </w:t>
      </w:r>
      <w:r w:rsidR="003E72A6" w:rsidRPr="006B49C1">
        <w:rPr>
          <w:rFonts w:ascii="Times New Roman" w:hAnsi="Times New Roman" w:cs="Times New Roman"/>
        </w:rPr>
        <w:t xml:space="preserve">high likelihood of developing </w:t>
      </w:r>
      <w:r w:rsidR="00843727" w:rsidRPr="006B49C1">
        <w:rPr>
          <w:rFonts w:ascii="Times New Roman" w:hAnsi="Times New Roman" w:cs="Times New Roman"/>
        </w:rPr>
        <w:t>COVID-19 pneumonia</w:t>
      </w:r>
      <w:r w:rsidR="003E72A6" w:rsidRPr="006B49C1">
        <w:rPr>
          <w:rFonts w:ascii="Times New Roman" w:hAnsi="Times New Roman" w:cs="Times New Roman"/>
        </w:rPr>
        <w:t xml:space="preserve"> due to </w:t>
      </w:r>
      <w:r w:rsidR="00C011F0" w:rsidRPr="006B49C1">
        <w:rPr>
          <w:rFonts w:ascii="Times New Roman" w:hAnsi="Times New Roman" w:cs="Times New Roman"/>
        </w:rPr>
        <w:t xml:space="preserve">household transmission </w:t>
      </w:r>
      <w:r w:rsidR="00427B23" w:rsidRPr="006B49C1">
        <w:rPr>
          <w:rFonts w:ascii="Times New Roman" w:hAnsi="Times New Roman" w:cs="Times New Roman"/>
        </w:rPr>
        <w:t xml:space="preserve">once a family member tests positive to COVID-19 </w:t>
      </w:r>
      <w:r w:rsidR="00B61E3E"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&lt;EndNote&gt;&lt;Cite&gt;&lt;Author&gt;An&lt;/Author&gt;&lt;Year&gt;2020&lt;/Year&gt;&lt;RecNum&gt;2&lt;/RecNum&gt;&lt;DisplayText&gt;(16)&lt;/DisplayText&gt;&lt;record&gt;&lt;rec-number&gt;2&lt;/rec-number&gt;&lt;foreign-keys&gt;&lt;key app="EN" db-id="ev5vdrvr0td0r2e0vfjpx50ww92fs555r9rv" timestamp="1592914119"&gt;2&lt;/key&gt;&lt;/foreign-keys&gt;&lt;ref-type name="Journal Article"&gt;17&lt;/ref-type&gt;&lt;contributors&gt;&lt;authors&gt;&lt;author&gt;An, P.&lt;/author&gt;&lt;author&gt;Zhang, M.&lt;/author&gt;&lt;/authors&gt;&lt;/contributors&gt;&lt;titles&gt;&lt;title&gt;Novel coronavirus SARS-CoV-2: familial spread resulting in COVID-19 pneumonia in a pediatric patient&lt;/title&gt;&lt;secondary-title&gt;Diagnostic and interventional radiology (Ankara, Turkey)&lt;/secondary-title&gt;&lt;/titles&gt;&lt;periodical&gt;&lt;full-title&gt;Diagnostic and interventional radiology (Ankara, Turkey)&lt;/full-title&gt;&lt;/periodical&gt;&lt;keywords&gt;&lt;keyword&gt;article&lt;/keyword&gt;&lt;keyword&gt;child&lt;/keyword&gt;&lt;keyword&gt;clinical article&lt;/keyword&gt;&lt;keyword&gt;female&lt;/keyword&gt;&lt;keyword&gt;human&lt;/keyword&gt;&lt;keyword&gt;male&lt;/keyword&gt;&lt;keyword&gt;nonhuman&lt;/keyword&gt;&lt;keyword&gt;*pediatric patient&lt;/keyword&gt;&lt;keyword&gt;*pneumonia&lt;/keyword&gt;&lt;keyword&gt;*SARS coronavirus&lt;/keyword&gt;&lt;/keywords&gt;&lt;dates&gt;&lt;year&gt;2020&lt;/year&gt;&lt;/dates&gt;&lt;pub-location&gt;Turkey&lt;/pub-location&gt;&lt;publisher&gt;NLM (Medline)&lt;/publisher&gt;&lt;isbn&gt;1305-3612 (electronic)&amp;#xD;1305-3612&lt;/isbn&gt;&lt;label&gt;Y&lt;/label&gt;&lt;urls&gt;&lt;related-urls&gt;&lt;url&gt;http://ovidsp.ovid.com/ovidweb.cgi?T=JS&amp;amp;PAGE=reference&amp;amp;D=emexb&amp;amp;NEWS=N&amp;amp;AN=631335807&lt;/url&gt;&lt;/related-urls&gt;&lt;/urls&gt;&lt;electronic-resource-num&gt;http://dx.doi.org/10.5152/dir.2020.20157&lt;/electronic-resource-num&gt;&lt;research-notes&gt;y&lt;/research-notes&gt;&lt;language&gt;English&lt;/language&gt;&lt;/record&gt;&lt;/Cite&gt;&lt;/EndNote&gt;</w:instrText>
      </w:r>
      <w:r w:rsidR="00B61E3E" w:rsidRPr="006B49C1">
        <w:rPr>
          <w:rFonts w:ascii="Times New Roman" w:hAnsi="Times New Roman" w:cs="Times New Roman"/>
        </w:rPr>
        <w:fldChar w:fldCharType="separate"/>
      </w:r>
      <w:r w:rsidR="00F35240" w:rsidRPr="006B49C1">
        <w:rPr>
          <w:rFonts w:ascii="Times New Roman" w:hAnsi="Times New Roman" w:cs="Times New Roman"/>
          <w:noProof/>
        </w:rPr>
        <w:t>(16)</w:t>
      </w:r>
      <w:r w:rsidR="00B61E3E" w:rsidRPr="006B49C1">
        <w:rPr>
          <w:rFonts w:ascii="Times New Roman" w:hAnsi="Times New Roman" w:cs="Times New Roman"/>
        </w:rPr>
        <w:fldChar w:fldCharType="end"/>
      </w:r>
      <w:r w:rsidR="002E2EAB" w:rsidRPr="006B49C1">
        <w:rPr>
          <w:rFonts w:ascii="Times New Roman" w:hAnsi="Times New Roman" w:cs="Times New Roman"/>
        </w:rPr>
        <w:t xml:space="preserve">. This is of </w:t>
      </w:r>
      <w:r w:rsidR="001873E4" w:rsidRPr="006B49C1">
        <w:rPr>
          <w:rFonts w:ascii="Times New Roman" w:hAnsi="Times New Roman" w:cs="Times New Roman"/>
        </w:rPr>
        <w:t>concern</w:t>
      </w:r>
      <w:r w:rsidR="00AE1AB2" w:rsidRPr="006B49C1">
        <w:rPr>
          <w:rFonts w:ascii="Times New Roman" w:hAnsi="Times New Roman" w:cs="Times New Roman"/>
        </w:rPr>
        <w:t>, as</w:t>
      </w:r>
      <w:r w:rsidR="00D64763" w:rsidRPr="006B49C1">
        <w:rPr>
          <w:rFonts w:ascii="Times New Roman" w:hAnsi="Times New Roman" w:cs="Times New Roman"/>
        </w:rPr>
        <w:t xml:space="preserve"> 43% of children </w:t>
      </w:r>
      <w:r w:rsidR="008546FF" w:rsidRPr="006B49C1">
        <w:rPr>
          <w:rFonts w:ascii="Times New Roman" w:hAnsi="Times New Roman" w:cs="Times New Roman"/>
        </w:rPr>
        <w:t xml:space="preserve">under five years </w:t>
      </w:r>
      <w:r w:rsidR="00D64763" w:rsidRPr="006B49C1">
        <w:rPr>
          <w:rFonts w:ascii="Times New Roman" w:hAnsi="Times New Roman" w:cs="Times New Roman"/>
        </w:rPr>
        <w:t>were reported as having asymptomatic disease</w:t>
      </w:r>
      <w:r w:rsidR="00886866" w:rsidRPr="006B49C1">
        <w:rPr>
          <w:rFonts w:ascii="Times New Roman" w:hAnsi="Times New Roman" w:cs="Times New Roman"/>
        </w:rPr>
        <w:t xml:space="preserve">, </w:t>
      </w:r>
      <w:r w:rsidR="008546FF" w:rsidRPr="006B49C1">
        <w:rPr>
          <w:rFonts w:ascii="Times New Roman" w:hAnsi="Times New Roman" w:cs="Times New Roman"/>
        </w:rPr>
        <w:t xml:space="preserve">suggesting younger </w:t>
      </w:r>
      <w:r w:rsidR="00886866" w:rsidRPr="006B49C1">
        <w:rPr>
          <w:rFonts w:ascii="Times New Roman" w:hAnsi="Times New Roman" w:cs="Times New Roman"/>
        </w:rPr>
        <w:t xml:space="preserve">children </w:t>
      </w:r>
      <w:r w:rsidR="008546FF" w:rsidRPr="006B49C1">
        <w:rPr>
          <w:rFonts w:ascii="Times New Roman" w:hAnsi="Times New Roman" w:cs="Times New Roman"/>
        </w:rPr>
        <w:t xml:space="preserve">can </w:t>
      </w:r>
      <w:r w:rsidR="00886866" w:rsidRPr="006B49C1">
        <w:rPr>
          <w:rFonts w:ascii="Times New Roman" w:hAnsi="Times New Roman" w:cs="Times New Roman"/>
        </w:rPr>
        <w:t>potentially</w:t>
      </w:r>
      <w:r w:rsidR="00A257EA" w:rsidRPr="006B49C1">
        <w:rPr>
          <w:rFonts w:ascii="Times New Roman" w:hAnsi="Times New Roman" w:cs="Times New Roman"/>
        </w:rPr>
        <w:t xml:space="preserve"> transmit</w:t>
      </w:r>
      <w:r w:rsidR="00886866" w:rsidRPr="006B49C1">
        <w:rPr>
          <w:rFonts w:ascii="Times New Roman" w:hAnsi="Times New Roman" w:cs="Times New Roman"/>
        </w:rPr>
        <w:t xml:space="preserve"> the disease to </w:t>
      </w:r>
      <w:r w:rsidR="008546FF" w:rsidRPr="006B49C1">
        <w:rPr>
          <w:rFonts w:ascii="Times New Roman" w:hAnsi="Times New Roman" w:cs="Times New Roman"/>
        </w:rPr>
        <w:t xml:space="preserve">older </w:t>
      </w:r>
      <w:r w:rsidR="0037012D" w:rsidRPr="006B49C1">
        <w:rPr>
          <w:rFonts w:ascii="Times New Roman" w:hAnsi="Times New Roman" w:cs="Times New Roman"/>
        </w:rPr>
        <w:t>children</w:t>
      </w:r>
      <w:r w:rsidR="008546FF" w:rsidRPr="006B49C1">
        <w:rPr>
          <w:rFonts w:ascii="Times New Roman" w:hAnsi="Times New Roman" w:cs="Times New Roman"/>
        </w:rPr>
        <w:t xml:space="preserve"> or adult </w:t>
      </w:r>
      <w:r w:rsidR="00886866" w:rsidRPr="006B49C1">
        <w:rPr>
          <w:rFonts w:ascii="Times New Roman" w:hAnsi="Times New Roman" w:cs="Times New Roman"/>
        </w:rPr>
        <w:t>family members unknowingly</w:t>
      </w:r>
      <w:r w:rsidR="00D64763" w:rsidRPr="006B49C1">
        <w:rPr>
          <w:rFonts w:ascii="Times New Roman" w:hAnsi="Times New Roman" w:cs="Times New Roman"/>
        </w:rPr>
        <w:t>.</w:t>
      </w:r>
      <w:r w:rsidR="00521C3A" w:rsidRPr="006B49C1">
        <w:rPr>
          <w:rFonts w:ascii="Times New Roman" w:hAnsi="Times New Roman" w:cs="Times New Roman"/>
        </w:rPr>
        <w:t xml:space="preserve"> There have also been multiple reports of prolonged </w:t>
      </w:r>
      <w:r w:rsidR="00BF6936" w:rsidRPr="006B49C1">
        <w:rPr>
          <w:rFonts w:ascii="Times New Roman" w:hAnsi="Times New Roman" w:cs="Times New Roman"/>
        </w:rPr>
        <w:t>faecal virus shedding in paediatric patient</w:t>
      </w:r>
      <w:r w:rsidR="00A257EA" w:rsidRPr="006B49C1">
        <w:rPr>
          <w:rFonts w:ascii="Times New Roman" w:hAnsi="Times New Roman" w:cs="Times New Roman"/>
        </w:rPr>
        <w:t>s</w:t>
      </w:r>
      <w:r w:rsidR="00BF6936" w:rsidRPr="006B49C1">
        <w:rPr>
          <w:rFonts w:ascii="Times New Roman" w:hAnsi="Times New Roman" w:cs="Times New Roman"/>
        </w:rPr>
        <w:t xml:space="preserve"> with one study conclud</w:t>
      </w:r>
      <w:r w:rsidR="00A257EA" w:rsidRPr="006B49C1">
        <w:rPr>
          <w:rFonts w:ascii="Times New Roman" w:hAnsi="Times New Roman" w:cs="Times New Roman"/>
        </w:rPr>
        <w:t>ing</w:t>
      </w:r>
      <w:r w:rsidR="00BF6936" w:rsidRPr="006B49C1">
        <w:rPr>
          <w:rFonts w:ascii="Times New Roman" w:hAnsi="Times New Roman" w:cs="Times New Roman"/>
        </w:rPr>
        <w:t xml:space="preserve"> t</w:t>
      </w:r>
      <w:r w:rsidR="00BC7BA3" w:rsidRPr="006B49C1">
        <w:rPr>
          <w:rFonts w:ascii="Times New Roman" w:hAnsi="Times New Roman" w:cs="Times New Roman"/>
        </w:rPr>
        <w:t>wo children</w:t>
      </w:r>
      <w:r w:rsidR="007A6E80" w:rsidRPr="006B49C1">
        <w:rPr>
          <w:rFonts w:ascii="Times New Roman" w:hAnsi="Times New Roman" w:cs="Times New Roman"/>
        </w:rPr>
        <w:t xml:space="preserve">, aged </w:t>
      </w:r>
      <w:r w:rsidR="006D7D12" w:rsidRPr="006B49C1">
        <w:rPr>
          <w:rFonts w:ascii="Times New Roman" w:hAnsi="Times New Roman" w:cs="Times New Roman"/>
        </w:rPr>
        <w:t xml:space="preserve">one and half years and five years </w:t>
      </w:r>
      <w:r w:rsidR="006D23E1" w:rsidRPr="006B49C1">
        <w:rPr>
          <w:rFonts w:ascii="Times New Roman" w:hAnsi="Times New Roman" w:cs="Times New Roman"/>
        </w:rPr>
        <w:t>respectively</w:t>
      </w:r>
      <w:r w:rsidR="006D7D12" w:rsidRPr="006B49C1">
        <w:rPr>
          <w:rFonts w:ascii="Times New Roman" w:hAnsi="Times New Roman" w:cs="Times New Roman"/>
        </w:rPr>
        <w:t>,</w:t>
      </w:r>
      <w:r w:rsidR="00BC7BA3" w:rsidRPr="006B49C1">
        <w:rPr>
          <w:rFonts w:ascii="Times New Roman" w:hAnsi="Times New Roman" w:cs="Times New Roman"/>
        </w:rPr>
        <w:t xml:space="preserve"> who were still testing </w:t>
      </w:r>
      <w:r w:rsidR="00AF4F61" w:rsidRPr="006B49C1">
        <w:rPr>
          <w:rFonts w:ascii="Times New Roman" w:hAnsi="Times New Roman" w:cs="Times New Roman"/>
        </w:rPr>
        <w:t xml:space="preserve">RT-PCR positive in stools </w:t>
      </w:r>
      <w:r w:rsidR="00B233EC" w:rsidRPr="006B49C1">
        <w:rPr>
          <w:rFonts w:ascii="Times New Roman" w:hAnsi="Times New Roman" w:cs="Times New Roman"/>
        </w:rPr>
        <w:t>for up to</w:t>
      </w:r>
      <w:r w:rsidR="007B454E" w:rsidRPr="006B49C1">
        <w:rPr>
          <w:rFonts w:ascii="Times New Roman" w:hAnsi="Times New Roman" w:cs="Times New Roman"/>
        </w:rPr>
        <w:t xml:space="preserve"> 20 days, after nucleic acid testing turning negative </w:t>
      </w:r>
      <w:r w:rsidR="004F27B3" w:rsidRPr="006B49C1">
        <w:rPr>
          <w:rFonts w:ascii="Times New Roman" w:hAnsi="Times New Roman" w:cs="Times New Roman"/>
        </w:rPr>
        <w:t>in respiratory samples</w:t>
      </w:r>
      <w:r w:rsidR="006C02D9" w:rsidRPr="006B49C1">
        <w:rPr>
          <w:rFonts w:ascii="Times New Roman" w:hAnsi="Times New Roman" w:cs="Times New Roman"/>
        </w:rPr>
        <w:t xml:space="preserve"> </w:t>
      </w:r>
      <w:r w:rsidR="00B61E3E" w:rsidRPr="006B49C1">
        <w:rPr>
          <w:rFonts w:ascii="Times New Roman" w:hAnsi="Times New Roman" w:cs="Times New Roman"/>
        </w:rPr>
        <w:fldChar w:fldCharType="begin">
          <w:fldData xml:space="preserve">PEVuZE5vdGU+PENpdGU+PEF1dGhvcj5YaW5nPC9BdXRob3I+PFllYXI+MjAyMDwvWWVhcj48UmVj
TnVtPjg1PC9SZWNOdW0+PERpc3BsYXlUZXh0Pig2NCk8L0Rpc3BsYXlUZXh0PjxyZWNvcmQ+PHJl
Yy1udW1iZXI+ODU8L3JlYy1udW1iZXI+PGZvcmVpZ24ta2V5cz48a2V5IGFwcD0iRU4iIGRiLWlk
PSJldjV2ZHJ2cjB0ZDByMmUwdmZqcHg1MHd3OTJmczU1NXI5cnYiIHRpbWVzdGFtcD0iMTU5Mjkx
OTYwNSI+ODU8L2tleT48L2ZvcmVpZ24ta2V5cz48cmVmLXR5cGUgbmFtZT0iSm91cm5hbCBBcnRp
Y2xlIj4xNzwvcmVmLXR5cGU+PGNvbnRyaWJ1dG9ycz48YXV0aG9ycz48YXV0aG9yPlhpbmcsIFku
IEguPC9hdXRob3I+PGF1dGhvcj5OaSwgVy48L2F1dGhvcj48YXV0aG9yPld1LCBRLjwvYXV0aG9y
PjxhdXRob3I+TGksIFcuIEouPC9hdXRob3I+PGF1dGhvcj5MaSwgRy4gSi48L2F1dGhvcj48YXV0
aG9yPldhbmcsIFcuIEQuPC9hdXRob3I+PGF1dGhvcj5Ub25nLCBKLiBOLjwvYXV0aG9yPjxhdXRo
b3I+U29uZywgWC4gRi48L2F1dGhvcj48YXV0aG9yPldpbmctS2luIFdvbmcsIEcuPC9hdXRob3I+
PGF1dGhvcj5YaW5nLCBRLiBTLjwvYXV0aG9yPjwvYXV0aG9ycz48L2NvbnRyaWJ1dG9ycz48YXV0
aC1hZGRyZXNzPlEuLVMuIFhpbmcsIE5vLjYgVG9uZ2Z1IFJvYWQsIFFpbmdkYW8gMjY2MDAwLCBD
aGluYS4gRS1tYWlsOiB4aW5ncXMwNTMyQDE2My5jb208L2F1dGgtYWRkcmVzcz48dGl0bGVzPjx0
aXRsZT5Qcm9sb25nZWQgdmlyYWwgc2hlZGRpbmcgaW4gZmVjZXMgb2YgcGVkaWF0cmljIHBhdGll
bnRzIHdpdGggY29yb25hdmlydXMgZGlzZWFzZSAyMDE5PC90aXRsZT48c2Vjb25kYXJ5LXRpdGxl
PkpvdXJuYWwgb2YgTWljcm9iaW9sb2d5LCBJbW11bm9sb2d5IGFuZCBJbmZlY3Rpb248L3NlY29u
ZGFyeS10aXRsZT48L3RpdGxlcz48cGVyaW9kaWNhbD48ZnVsbC10aXRsZT5Kb3VybmFsIG9mIE1p
Y3JvYmlvbG9neSwgSW1tdW5vbG9neSBhbmQgSW5mZWN0aW9uPC9mdWxsLXRpdGxlPjwvcGVyaW9k
aWNhbD48a2V5d29yZHM+PGtleXdvcmQ+Y2FzZSByZXBvcnQ8L2tleXdvcmQ+PGtleXdvcmQ+Y2hp
bGQ8L2tleXdvcmQ+PGtleXdvcmQ+Q2hpbmE8L2tleXdvcmQ+PGtleXdvcmQ+Y2xpbmljYWwgYXJ0
aWNsZTwva2V5d29yZD48a2V5d29yZD5jbGluaWNhbCBsYWJvcmF0b3J5PC9rZXl3b3JkPjxrZXl3
b3JkPipmZWNlczwva2V5d29yZD48a2V5d29yZD5mZW1hbGU8L2tleXdvcmQ+PGtleXdvcmQ+ZmV2
ZXI8L2tleXdvcmQ+PGtleXdvcmQ+Zm9taXRlPC9rZXl3b3JkPjxrZXl3b3JkPmdhc3Ryb2ludGVz
dGluYWwgdHJhY3Q8L2tleXdvcmQ+PGtleXdvcmQ+aHVtYW48L2tleXdvcmQ+PGtleXdvcmQ+aHVt
YW4gdGlzc3VlPC9rZXl3b3JkPjxrZXl3b3JkPmtpbmRlcmdhcnRlbjwva2V5d29yZD48a2V5d29y
ZD5tYWxlPC9rZXl3b3JkPjxrZXl3b3JkPm5vbmh1bWFuPC9rZXl3b3JkPjxrZXl3b3JkPipwZWRp
YXRyaWMgcGF0aWVudDwva2V5d29yZD48a2V5d29yZD5wcmV2ZW50aW9uPC9rZXl3b3JkPjxrZXl3
b3JkPnJlc3BpcmF0b3J5IHN5c3RlbTwva2V5d29yZD48a2V5d29yZD5yZXZpZXc8L2tleXdvcmQ+
PGtleXdvcmQ+KlNBUlMgY29yb25hdmlydXM8L2tleXdvcmQ+PGtleXdvcmQ+dGhyb2F0IGN1bHR1
cmU8L2tleXdvcmQ+PGtleXdvcmQ+KnZpcnVzIHNoZWRkaW5nPC9rZXl3b3JkPjxrZXl3b3JkPnZp
cnVzIFJOQTwva2V5d29yZD48L2tleXdvcmRzPjxkYXRlcz48eWVhcj4yMDIwPC95ZWFyPjwvZGF0
ZXM+PHB1Yi1sb2NhdGlvbj5Vbml0ZWQgS2luZ2RvbTwvcHViLWxvY2F0aW9uPjxwdWJsaXNoZXI+
RWxzZXZpZXIgTHRkPC9wdWJsaXNoZXI+PGlzYm4+MTY4NC0xMTgyJiN4RDsxOTk1LTkxMzM8L2lz
Ym4+PHVybHM+PHJlbGF0ZWQtdXJscz48dXJsPmh0dHA6Ly93d3cuZWxzZXZpZXIuY29tL3dwcy9m
aW5kL2pvdXJuYWxkZXNjcmlwdGlvbi5jd3NfaG9tZS83MjI4OTUvZGVzY3JpcHRpb24jZGVzY3Jp
cHRpb248L3VybD48dXJsPmh0dHA6Ly9vdmlkc3Aub3ZpZC5jb20vb3ZpZHdlYi5jZ2k/VD1KUyZh
bXA7UEFHRT1yZWZlcmVuY2UmYW1wO0Q9ZW1leGImYW1wO05FV1M9TiZhbXA7QU49MjAwNTUxNjU2
MzwvdXJsPjwvcmVsYXRlZC11cmxzPjwvdXJscz48ZWxlY3Ryb25pYy1yZXNvdXJjZS1udW0+aHR0
cDovL2R4LmRvaS5vcmcvMTAuMTAxNi9qLmptaWkuMjAyMC4wMy4wMjE8L2VsZWN0cm9uaWMtcmVz
b3VyY2UtbnVtPjxsYW5ndWFnZT5FbmdsaXNoPC9sYW5ndWFnZT48L3JlY29yZD48L0NpdGU+PC9F
bmROb3RlPgB=
</w:fldData>
        </w:fldChar>
      </w:r>
      <w:r w:rsidR="00F35240" w:rsidRPr="006B49C1">
        <w:rPr>
          <w:rFonts w:ascii="Times New Roman" w:hAnsi="Times New Roman" w:cs="Times New Roman"/>
        </w:rPr>
        <w:instrText xml:space="preserve"> ADDIN EN.CITE </w:instrText>
      </w:r>
      <w:r w:rsidR="00F35240" w:rsidRPr="006B49C1">
        <w:rPr>
          <w:rFonts w:ascii="Times New Roman" w:hAnsi="Times New Roman" w:cs="Times New Roman"/>
        </w:rPr>
        <w:fldChar w:fldCharType="begin">
          <w:fldData xml:space="preserve">PEVuZE5vdGU+PENpdGU+PEF1dGhvcj5YaW5nPC9BdXRob3I+PFllYXI+MjAyMDwvWWVhcj48UmVj
TnVtPjg1PC9SZWNOdW0+PERpc3BsYXlUZXh0Pig2NCk8L0Rpc3BsYXlUZXh0PjxyZWNvcmQ+PHJl
Yy1udW1iZXI+ODU8L3JlYy1udW1iZXI+PGZvcmVpZ24ta2V5cz48a2V5IGFwcD0iRU4iIGRiLWlk
PSJldjV2ZHJ2cjB0ZDByMmUwdmZqcHg1MHd3OTJmczU1NXI5cnYiIHRpbWVzdGFtcD0iMTU5Mjkx
OTYwNSI+ODU8L2tleT48L2ZvcmVpZ24ta2V5cz48cmVmLXR5cGUgbmFtZT0iSm91cm5hbCBBcnRp
Y2xlIj4xNzwvcmVmLXR5cGU+PGNvbnRyaWJ1dG9ycz48YXV0aG9ycz48YXV0aG9yPlhpbmcsIFku
IEguPC9hdXRob3I+PGF1dGhvcj5OaSwgVy48L2F1dGhvcj48YXV0aG9yPld1LCBRLjwvYXV0aG9y
PjxhdXRob3I+TGksIFcuIEouPC9hdXRob3I+PGF1dGhvcj5MaSwgRy4gSi48L2F1dGhvcj48YXV0
aG9yPldhbmcsIFcuIEQuPC9hdXRob3I+PGF1dGhvcj5Ub25nLCBKLiBOLjwvYXV0aG9yPjxhdXRo
b3I+U29uZywgWC4gRi48L2F1dGhvcj48YXV0aG9yPldpbmctS2luIFdvbmcsIEcuPC9hdXRob3I+
PGF1dGhvcj5YaW5nLCBRLiBTLjwvYXV0aG9yPjwvYXV0aG9ycz48L2NvbnRyaWJ1dG9ycz48YXV0
aC1hZGRyZXNzPlEuLVMuIFhpbmcsIE5vLjYgVG9uZ2Z1IFJvYWQsIFFpbmdkYW8gMjY2MDAwLCBD
aGluYS4gRS1tYWlsOiB4aW5ncXMwNTMyQDE2My5jb208L2F1dGgtYWRkcmVzcz48dGl0bGVzPjx0
aXRsZT5Qcm9sb25nZWQgdmlyYWwgc2hlZGRpbmcgaW4gZmVjZXMgb2YgcGVkaWF0cmljIHBhdGll
bnRzIHdpdGggY29yb25hdmlydXMgZGlzZWFzZSAyMDE5PC90aXRsZT48c2Vjb25kYXJ5LXRpdGxl
PkpvdXJuYWwgb2YgTWljcm9iaW9sb2d5LCBJbW11bm9sb2d5IGFuZCBJbmZlY3Rpb248L3NlY29u
ZGFyeS10aXRsZT48L3RpdGxlcz48cGVyaW9kaWNhbD48ZnVsbC10aXRsZT5Kb3VybmFsIG9mIE1p
Y3JvYmlvbG9neSwgSW1tdW5vbG9neSBhbmQgSW5mZWN0aW9uPC9mdWxsLXRpdGxlPjwvcGVyaW9k
aWNhbD48a2V5d29yZHM+PGtleXdvcmQ+Y2FzZSByZXBvcnQ8L2tleXdvcmQ+PGtleXdvcmQ+Y2hp
bGQ8L2tleXdvcmQ+PGtleXdvcmQ+Q2hpbmE8L2tleXdvcmQ+PGtleXdvcmQ+Y2xpbmljYWwgYXJ0
aWNsZTwva2V5d29yZD48a2V5d29yZD5jbGluaWNhbCBsYWJvcmF0b3J5PC9rZXl3b3JkPjxrZXl3
b3JkPipmZWNlczwva2V5d29yZD48a2V5d29yZD5mZW1hbGU8L2tleXdvcmQ+PGtleXdvcmQ+ZmV2
ZXI8L2tleXdvcmQ+PGtleXdvcmQ+Zm9taXRlPC9rZXl3b3JkPjxrZXl3b3JkPmdhc3Ryb2ludGVz
dGluYWwgdHJhY3Q8L2tleXdvcmQ+PGtleXdvcmQ+aHVtYW48L2tleXdvcmQ+PGtleXdvcmQ+aHVt
YW4gdGlzc3VlPC9rZXl3b3JkPjxrZXl3b3JkPmtpbmRlcmdhcnRlbjwva2V5d29yZD48a2V5d29y
ZD5tYWxlPC9rZXl3b3JkPjxrZXl3b3JkPm5vbmh1bWFuPC9rZXl3b3JkPjxrZXl3b3JkPipwZWRp
YXRyaWMgcGF0aWVudDwva2V5d29yZD48a2V5d29yZD5wcmV2ZW50aW9uPC9rZXl3b3JkPjxrZXl3
b3JkPnJlc3BpcmF0b3J5IHN5c3RlbTwva2V5d29yZD48a2V5d29yZD5yZXZpZXc8L2tleXdvcmQ+
PGtleXdvcmQ+KlNBUlMgY29yb25hdmlydXM8L2tleXdvcmQ+PGtleXdvcmQ+dGhyb2F0IGN1bHR1
cmU8L2tleXdvcmQ+PGtleXdvcmQ+KnZpcnVzIHNoZWRkaW5nPC9rZXl3b3JkPjxrZXl3b3JkPnZp
cnVzIFJOQTwva2V5d29yZD48L2tleXdvcmRzPjxkYXRlcz48eWVhcj4yMDIwPC95ZWFyPjwvZGF0
ZXM+PHB1Yi1sb2NhdGlvbj5Vbml0ZWQgS2luZ2RvbTwvcHViLWxvY2F0aW9uPjxwdWJsaXNoZXI+
RWxzZXZpZXIgTHRkPC9wdWJsaXNoZXI+PGlzYm4+MTY4NC0xMTgyJiN4RDsxOTk1LTkxMzM8L2lz
Ym4+PHVybHM+PHJlbGF0ZWQtdXJscz48dXJsPmh0dHA6Ly93d3cuZWxzZXZpZXIuY29tL3dwcy9m
aW5kL2pvdXJuYWxkZXNjcmlwdGlvbi5jd3NfaG9tZS83MjI4OTUvZGVzY3JpcHRpb24jZGVzY3Jp
cHRpb248L3VybD48dXJsPmh0dHA6Ly9vdmlkc3Aub3ZpZC5jb20vb3ZpZHdlYi5jZ2k/VD1KUyZh
bXA7UEFHRT1yZWZlcmVuY2UmYW1wO0Q9ZW1leGImYW1wO05FV1M9TiZhbXA7QU49MjAwNTUxNjU2
MzwvdXJsPjwvcmVsYXRlZC11cmxzPjwvdXJscz48ZWxlY3Ryb25pYy1yZXNvdXJjZS1udW0+aHR0
cDovL2R4LmRvaS5vcmcvMTAuMTAxNi9qLmptaWkuMjAyMC4wMy4wMjE8L2VsZWN0cm9uaWMtcmVz
b3VyY2UtbnVtPjxsYW5ndWFnZT5FbmdsaXNoPC9sYW5ndWFnZT48L3JlY29yZD48L0NpdGU+PC9F
bmROb3RlPgB=
</w:fldData>
        </w:fldChar>
      </w:r>
      <w:r w:rsidR="00F35240" w:rsidRPr="006B49C1">
        <w:rPr>
          <w:rFonts w:ascii="Times New Roman" w:hAnsi="Times New Roman" w:cs="Times New Roman"/>
        </w:rPr>
        <w:instrText xml:space="preserve"> ADDIN EN.CITE.DATA </w:instrText>
      </w:r>
      <w:r w:rsidR="00F35240" w:rsidRPr="006B49C1">
        <w:rPr>
          <w:rFonts w:ascii="Times New Roman" w:hAnsi="Times New Roman" w:cs="Times New Roman"/>
        </w:rPr>
      </w:r>
      <w:r w:rsidR="00F35240" w:rsidRPr="006B49C1">
        <w:rPr>
          <w:rFonts w:ascii="Times New Roman" w:hAnsi="Times New Roman" w:cs="Times New Roman"/>
        </w:rPr>
        <w:fldChar w:fldCharType="end"/>
      </w:r>
      <w:r w:rsidR="00B61E3E" w:rsidRPr="006B49C1">
        <w:rPr>
          <w:rFonts w:ascii="Times New Roman" w:hAnsi="Times New Roman" w:cs="Times New Roman"/>
        </w:rPr>
      </w:r>
      <w:r w:rsidR="00B61E3E" w:rsidRPr="006B49C1">
        <w:rPr>
          <w:rFonts w:ascii="Times New Roman" w:hAnsi="Times New Roman" w:cs="Times New Roman"/>
        </w:rPr>
        <w:fldChar w:fldCharType="separate"/>
      </w:r>
      <w:r w:rsidR="00F35240" w:rsidRPr="006B49C1">
        <w:rPr>
          <w:rFonts w:ascii="Times New Roman" w:hAnsi="Times New Roman" w:cs="Times New Roman"/>
          <w:noProof/>
        </w:rPr>
        <w:t>(64)</w:t>
      </w:r>
      <w:r w:rsidR="00B61E3E" w:rsidRPr="006B49C1">
        <w:rPr>
          <w:rFonts w:ascii="Times New Roman" w:hAnsi="Times New Roman" w:cs="Times New Roman"/>
        </w:rPr>
        <w:fldChar w:fldCharType="end"/>
      </w:r>
      <w:r w:rsidR="004F27B3" w:rsidRPr="006B49C1">
        <w:rPr>
          <w:rFonts w:ascii="Times New Roman" w:hAnsi="Times New Roman" w:cs="Times New Roman"/>
        </w:rPr>
        <w:t xml:space="preserve">. </w:t>
      </w:r>
      <w:r w:rsidR="00D7137F" w:rsidRPr="006B49C1">
        <w:rPr>
          <w:rFonts w:ascii="Times New Roman" w:hAnsi="Times New Roman" w:cs="Times New Roman"/>
        </w:rPr>
        <w:t>L</w:t>
      </w:r>
      <w:r w:rsidR="008B24BC" w:rsidRPr="006B49C1">
        <w:rPr>
          <w:rFonts w:ascii="Times New Roman" w:hAnsi="Times New Roman" w:cs="Times New Roman"/>
        </w:rPr>
        <w:t xml:space="preserve">onger duration of </w:t>
      </w:r>
      <w:r w:rsidR="00786CBB" w:rsidRPr="006B49C1">
        <w:rPr>
          <w:rFonts w:ascii="Times New Roman" w:hAnsi="Times New Roman" w:cs="Times New Roman"/>
        </w:rPr>
        <w:t>virus</w:t>
      </w:r>
      <w:r w:rsidR="00D7137F" w:rsidRPr="006B49C1">
        <w:rPr>
          <w:rFonts w:ascii="Times New Roman" w:hAnsi="Times New Roman" w:cs="Times New Roman"/>
        </w:rPr>
        <w:t xml:space="preserve"> shedding</w:t>
      </w:r>
      <w:r w:rsidR="00786CBB" w:rsidRPr="006B49C1">
        <w:rPr>
          <w:rFonts w:ascii="Times New Roman" w:hAnsi="Times New Roman" w:cs="Times New Roman"/>
        </w:rPr>
        <w:t xml:space="preserve"> through </w:t>
      </w:r>
      <w:r w:rsidR="00D6058A" w:rsidRPr="006B49C1">
        <w:rPr>
          <w:rFonts w:ascii="Times New Roman" w:hAnsi="Times New Roman" w:cs="Times New Roman"/>
        </w:rPr>
        <w:t xml:space="preserve">the </w:t>
      </w:r>
      <w:r w:rsidR="00786CBB" w:rsidRPr="006B49C1">
        <w:rPr>
          <w:rFonts w:ascii="Times New Roman" w:hAnsi="Times New Roman" w:cs="Times New Roman"/>
        </w:rPr>
        <w:t xml:space="preserve">gastrointestinal </w:t>
      </w:r>
      <w:r w:rsidR="00D7137F" w:rsidRPr="006B49C1">
        <w:rPr>
          <w:rFonts w:ascii="Times New Roman" w:hAnsi="Times New Roman" w:cs="Times New Roman"/>
        </w:rPr>
        <w:t>tract</w:t>
      </w:r>
      <w:r w:rsidR="00786CBB" w:rsidRPr="006B49C1">
        <w:rPr>
          <w:rFonts w:ascii="Times New Roman" w:hAnsi="Times New Roman" w:cs="Times New Roman"/>
        </w:rPr>
        <w:t xml:space="preserve"> can play a role in potential </w:t>
      </w:r>
      <w:r w:rsidR="008D0403" w:rsidRPr="006B49C1">
        <w:rPr>
          <w:rFonts w:ascii="Times New Roman" w:hAnsi="Times New Roman" w:cs="Times New Roman"/>
        </w:rPr>
        <w:t>faecal</w:t>
      </w:r>
      <w:r w:rsidR="00C327F6" w:rsidRPr="006B49C1">
        <w:rPr>
          <w:rFonts w:ascii="Times New Roman" w:hAnsi="Times New Roman" w:cs="Times New Roman"/>
        </w:rPr>
        <w:t>-</w:t>
      </w:r>
      <w:r w:rsidR="008D0403" w:rsidRPr="006B49C1">
        <w:rPr>
          <w:rFonts w:ascii="Times New Roman" w:hAnsi="Times New Roman" w:cs="Times New Roman"/>
        </w:rPr>
        <w:t xml:space="preserve">oral </w:t>
      </w:r>
      <w:r w:rsidR="00F7503B" w:rsidRPr="006B49C1">
        <w:rPr>
          <w:rFonts w:ascii="Times New Roman" w:hAnsi="Times New Roman" w:cs="Times New Roman"/>
        </w:rPr>
        <w:t>transmission of the virus</w:t>
      </w:r>
      <w:r w:rsidR="00470B78" w:rsidRPr="006B49C1">
        <w:rPr>
          <w:rFonts w:ascii="Times New Roman" w:hAnsi="Times New Roman" w:cs="Times New Roman"/>
        </w:rPr>
        <w:t>, however this is</w:t>
      </w:r>
      <w:r w:rsidR="00786CBB" w:rsidRPr="006B49C1">
        <w:rPr>
          <w:rFonts w:ascii="Times New Roman" w:hAnsi="Times New Roman" w:cs="Times New Roman"/>
        </w:rPr>
        <w:t xml:space="preserve"> </w:t>
      </w:r>
      <w:r w:rsidR="00C327F6" w:rsidRPr="006B49C1">
        <w:rPr>
          <w:rFonts w:ascii="Times New Roman" w:hAnsi="Times New Roman" w:cs="Times New Roman"/>
        </w:rPr>
        <w:t xml:space="preserve"> yet to be confirmed</w:t>
      </w:r>
      <w:r w:rsidR="00803C01" w:rsidRPr="006B49C1">
        <w:rPr>
          <w:rFonts w:ascii="Times New Roman" w:hAnsi="Times New Roman" w:cs="Times New Roman"/>
        </w:rPr>
        <w:t xml:space="preserve"> </w:t>
      </w:r>
      <w:r w:rsidR="003D649A" w:rsidRPr="006B49C1">
        <w:rPr>
          <w:rFonts w:ascii="Times New Roman" w:hAnsi="Times New Roman" w:cs="Times New Roman"/>
        </w:rPr>
        <w:fldChar w:fldCharType="begin">
          <w:fldData xml:space="preserve">PEVuZE5vdGU+PENpdGU+PEF1dGhvcj5YaW5nPC9BdXRob3I+PFllYXI+MjAyMDwvWWVhcj48UmVj
TnVtPjg1PC9SZWNOdW0+PERpc3BsYXlUZXh0Pig2NCwgNjUpPC9EaXNwbGF5VGV4dD48cmVjb3Jk
PjxyZWMtbnVtYmVyPjg1PC9yZWMtbnVtYmVyPjxmb3JlaWduLWtleXM+PGtleSBhcHA9IkVOIiBk
Yi1pZD0iZXY1dmRydnIwdGQwcjJlMHZmanB4NTB3dzkyZnM1NTVyOXJ2IiB0aW1lc3RhbXA9IjE1
OTI5MTk2MDUiPjg1PC9rZXk+PC9mb3JlaWduLWtleXM+PHJlZi10eXBlIG5hbWU9IkpvdXJuYWwg
QXJ0aWNsZSI+MTc8L3JlZi10eXBlPjxjb250cmlidXRvcnM+PGF1dGhvcnM+PGF1dGhvcj5YaW5n
LCBZLiBILjwvYXV0aG9yPjxhdXRob3I+TmksIFcuPC9hdXRob3I+PGF1dGhvcj5XdSwgUS48L2F1
dGhvcj48YXV0aG9yPkxpLCBXLiBKLjwvYXV0aG9yPjxhdXRob3I+TGksIEcuIEouPC9hdXRob3I+
PGF1dGhvcj5XYW5nLCBXLiBELjwvYXV0aG9yPjxhdXRob3I+VG9uZywgSi4gTi48L2F1dGhvcj48
YXV0aG9yPlNvbmcsIFguIEYuPC9hdXRob3I+PGF1dGhvcj5XaW5nLUtpbiBXb25nLCBHLjwvYXV0
aG9yPjxhdXRob3I+WGluZywgUS4gUy48L2F1dGhvcj48L2F1dGhvcnM+PC9jb250cmlidXRvcnM+
PGF1dGgtYWRkcmVzcz5RLi1TLiBYaW5nLCBOby42IFRvbmdmdSBSb2FkLCBRaW5nZGFvIDI2NjAw
MCwgQ2hpbmEuIEUtbWFpbDogeGluZ3FzMDUzMkAxNjMuY29tPC9hdXRoLWFkZHJlc3M+PHRpdGxl
cz48dGl0bGU+UHJvbG9uZ2VkIHZpcmFsIHNoZWRkaW5nIGluIGZlY2VzIG9mIHBlZGlhdHJpYyBw
YXRpZW50cyB3aXRoIGNvcm9uYXZpcnVzIGRpc2Vhc2UgMjAxOTwvdGl0bGU+PHNlY29uZGFyeS10
aXRsZT5Kb3VybmFsIG9mIE1pY3JvYmlvbG9neSwgSW1tdW5vbG9neSBhbmQgSW5mZWN0aW9uPC9z
ZWNvbmRhcnktdGl0bGU+PC90aXRsZXM+PHBlcmlvZGljYWw+PGZ1bGwtdGl0bGU+Sm91cm5hbCBv
ZiBNaWNyb2Jpb2xvZ3ksIEltbXVub2xvZ3kgYW5kIEluZmVjdGlvbjwvZnVsbC10aXRsZT48L3Bl
cmlvZGljYWw+PGtleXdvcmRzPjxrZXl3b3JkPmNhc2UgcmVwb3J0PC9rZXl3b3JkPjxrZXl3b3Jk
PmNoaWxkPC9rZXl3b3JkPjxrZXl3b3JkPkNoaW5hPC9rZXl3b3JkPjxrZXl3b3JkPmNsaW5pY2Fs
IGFydGljbGU8L2tleXdvcmQ+PGtleXdvcmQ+Y2xpbmljYWwgbGFib3JhdG9yeTwva2V5d29yZD48
a2V5d29yZD4qZmVjZXM8L2tleXdvcmQ+PGtleXdvcmQ+ZmVtYWxlPC9rZXl3b3JkPjxrZXl3b3Jk
PmZldmVyPC9rZXl3b3JkPjxrZXl3b3JkPmZvbWl0ZTwva2V5d29yZD48a2V5d29yZD5nYXN0cm9p
bnRlc3RpbmFsIHRyYWN0PC9rZXl3b3JkPjxrZXl3b3JkPmh1bWFuPC9rZXl3b3JkPjxrZXl3b3Jk
Pmh1bWFuIHRpc3N1ZTwva2V5d29yZD48a2V5d29yZD5raW5kZXJnYXJ0ZW48L2tleXdvcmQ+PGtl
eXdvcmQ+bWFsZTwva2V5d29yZD48a2V5d29yZD5ub25odW1hbjwva2V5d29yZD48a2V5d29yZD4q
cGVkaWF0cmljIHBhdGllbnQ8L2tleXdvcmQ+PGtleXdvcmQ+cHJldmVudGlvbjwva2V5d29yZD48
a2V5d29yZD5yZXNwaXJhdG9yeSBzeXN0ZW08L2tleXdvcmQ+PGtleXdvcmQ+cmV2aWV3PC9rZXl3
b3JkPjxrZXl3b3JkPipTQVJTIGNvcm9uYXZpcnVzPC9rZXl3b3JkPjxrZXl3b3JkPnRocm9hdCBj
dWx0dXJlPC9rZXl3b3JkPjxrZXl3b3JkPip2aXJ1cyBzaGVkZGluZzwva2V5d29yZD48a2V5d29y
ZD52aXJ1cyBSTkE8L2tleXdvcmQ+PC9rZXl3b3Jkcz48ZGF0ZXM+PHllYXI+MjAyMDwveWVhcj48
L2RhdGVzPjxwdWItbG9jYXRpb24+VW5pdGVkIEtpbmdkb208L3B1Yi1sb2NhdGlvbj48cHVibGlz
aGVyPkVsc2V2aWVyIEx0ZDwvcHVibGlzaGVyPjxpc2JuPjE2ODQtMTE4MiYjeEQ7MTk5NS05MTMz
PC9pc2JuPjx1cmxzPjxyZWxhdGVkLXVybHM+PHVybD5odHRwOi8vd3d3LmVsc2V2aWVyLmNvbS93
cHMvZmluZC9qb3VybmFsZGVzY3JpcHRpb24uY3dzX2hvbWUvNzIyODk1L2Rlc2NyaXB0aW9uI2Rl
c2NyaXB0aW9uPC91cmw+PHVybD5odHRwOi8vb3ZpZHNwLm92aWQuY29tL292aWR3ZWIuY2dpP1Q9
SlMmYW1wO1BBR0U9cmVmZXJlbmNlJmFtcDtEPWVtZXhiJmFtcDtORVdTPU4mYW1wO0FOPTIwMDU1
MTY1NjM8L3VybD48L3JlbGF0ZWQtdXJscz48L3VybHM+PGVsZWN0cm9uaWMtcmVzb3VyY2UtbnVt
Pmh0dHA6Ly9keC5kb2kub3JnLzEwLjEwMTYvai5qbWlpLjIwMjAuMDMuMDIxPC9lbGVjdHJvbmlj
LXJlc291cmNlLW51bT48bGFuZ3VhZ2U+RW5nbGlzaDwvbGFuZ3VhZ2U+PC9yZWNvcmQ+PC9DaXRl
PjxDaXRlPjxBdXRob3I+WHU8L0F1dGhvcj48WWVhcj4yMDIwPC9ZZWFyPjxSZWNOdW0+NDU8L1Jl
Y051bT48cmVjb3JkPjxyZWMtbnVtYmVyPjQ1PC9yZWMtbnVtYmVyPjxmb3JlaWduLWtleXM+PGtl
eSBhcHA9IkVOIiBkYi1pZD0iZXY1dmRydnIwdGQwcjJlMHZmanB4NTB3dzkyZnM1NTVyOXJ2IiB0
aW1lc3RhbXA9IjE1OTI5MTQxMTkiPjQ1PC9rZXk+PC9mb3JlaWduLWtleXM+PHJlZi10eXBlIG5h
bWU9IkpvdXJuYWwgQXJ0aWNsZSI+MTc8L3JlZi10eXBlPjxjb250cmlidXRvcnM+PGF1dGhvcnM+
PGF1dGhvcj5YdSwgWS48L2F1dGhvcj48YXV0aG9yPkxpLCBYLjwvYXV0aG9yPjxhdXRob3I+Wmh1
LCBCLjwvYXV0aG9yPjxhdXRob3I+TGlhbmcsIEguPC9hdXRob3I+PGF1dGhvcj5GYW5nLCBDLjwv
YXV0aG9yPjxhdXRob3I+R29uZywgWS48L2F1dGhvcj48YXV0aG9yPkd1bywgUS48L2F1dGhvcj48
YXV0aG9yPlN1biwgWC48L2F1dGhvcj48YXV0aG9yPlpoYW8sIEQuPC9hdXRob3I+PGF1dGhvcj5T
aGVuLCBKLjwvYXV0aG9yPjxhdXRob3I+WmhhbmcsIEguPC9hdXRob3I+PGF1dGhvcj5MaXUsIEgu
PC9hdXRob3I+PGF1dGhvcj5YaWEsIEguPC9hdXRob3I+PGF1dGhvcj5UYW5nLCBKLjwvYXV0aG9y
PjxhdXRob3I+WmhhbmcsIEsuPC9hdXRob3I+PGF1dGhvcj5Hb25nLCBTLjwvYXV0aG9yPjwvYXV0
aG9ycz48L2NvbnRyaWJ1dG9ycz48YXV0aC1hZGRyZXNzPlMuIEdvbmcsIERlcGFydG1lbnQgb2Yg
UGVkaWF0cmljLCBHdWFuZ3pob3UgV29tZW4gYW5kIENoaWxkcmVuJmFwb3M7cyBNZWRpY2FsIENl
bnRlciwgR3Vhbmd6aG91IE1lZGljYWwgVW5pdmVyc2l0eSwgR3Vhbmd6aG91LCBDaGluYS4gRS1t
YWlsOiBzaXRhbmdnQDEyNi5jb208L2F1dGgtYWRkcmVzcz48dGl0bGVzPjx0aXRsZT5DaGFyYWN0
ZXJpc3RpY3Mgb2YgcGVkaWF0cmljIFNBUlMtQ29WLTIgaW5mZWN0aW9uIGFuZCBwb3RlbnRpYWwg
ZXZpZGVuY2UgZm9yIHBlcnNpc3RlbnQgZmVjYWwgdmlyYWwgc2hlZGRpbmc8L3RpdGxlPjxzZWNv
bmRhcnktdGl0bGU+TmF0dXJlIE1lZGljaW5lPC9zZWNvbmRhcnktdGl0bGU+PC90aXRsZXM+PHBl
cmlvZGljYWw+PGZ1bGwtdGl0bGU+TmF0dXJlIE1lZGljaW5lPC9mdWxsLXRpdGxlPjwvcGVyaW9k
aWNhbD48a2V5d29yZHM+PGtleXdvcmQ+YWR1bHQ8L2tleXdvcmQ+PGtleXdvcmQ+YXJ0aWNsZVk8
L2tleXdvcmQ+PGtleXdvcmQ+YXNzaXN0ZWQgdmVudGlsYXRpb248L2tleXdvcmQ+PGtleXdvcmQ+
Y2hpbGQ8L2tleXdvcmQ+PGtleXdvcmQ+Y2xpbmljYWwgYXJ0aWNsZTwva2V5d29yZD48a2V5d29y
ZD5jb250cm9sbGVkIHN0dWR5PC9rZXl3b3JkPjxrZXl3b3JkPipmZWNlczwva2V5d29yZD48a2V5
d29yZD5mZW1hbGU8L2tleXdvcmQ+PGtleXdvcmQ+aHVtYW48L2tleXdvcmQ+PGtleXdvcmQ+aW50
ZW5zaXZlIGNhcmU8L2tleXdvcmQ+PGtleXdvcmQ+bWFsZTwva2V5d29yZD48a2V5d29yZD5ub25o
dW1hbjwva2V5d29yZD48a2V5d29yZD5wbmV1bW9uaWE8L2tleXdvcmQ+PGtleXdvcmQ+cmVhbCB0
aW1lIHJldmVyc2UgdHJhbnNjcmlwdGlvbiBwb2x5bWVyYXNlIGNoYWluIHJlYWN0aW9uPC9rZXl3
b3JkPjxrZXl3b3JkPipTQVJTIGNvcm9uYXZpcnVzPC9rZXl3b3JkPjxrZXl3b3JkPnRob3JheCBy
YWRpb2dyYXBoeTwva2V5d29yZD48a2V5d29yZD4qdmlydXMgc2hlZGRpbmc8L2tleXdvcmQ+PC9r
ZXl3b3Jkcz48ZGF0ZXM+PHllYXI+MjAyMDwveWVhcj48L2RhdGVzPjxwdWItbG9jYXRpb24+VW5p
dGVkIFN0YXRlczwvcHViLWxvY2F0aW9uPjxwdWJsaXNoZXI+TmF0dXJlIFJlc2VhcmNoPC9wdWJs
aXNoZXI+PGlzYm4+MTA3OC04OTU2JiN4RDsxNTQ2LTE3MFg8L2lzYm4+PGxhYmVsPlk8L2xhYmVs
Pjx1cmxzPjxyZWxhdGVkLXVybHM+PHVybD5odHRwOi8vd3d3Lm5hdHVyZS5jb20vbm0vaW5kZXgu
aHRtbDwvdXJsPjx1cmw+aHR0cDovL292aWRzcC5vdmlkLmNvbS9vdmlkd2ViLmNnaT9UPUpTJmFt
cDtQQUdFPXJlZmVyZW5jZSZhbXA7RD1lbWV4YiZhbXA7TkVXUz1OJmFtcDtBTj0yMDA0NDc0Nzg0
PC91cmw+PC9yZWxhdGVkLXVybHM+PC91cmxzPjxlbGVjdHJvbmljLXJlc291cmNlLW51bT5odHRw
Oi8vZHguZG9pLm9yZy8xMC4xMDM4L3M0MTU5MS0wMjAtMDgxNy00PC9lbGVjdHJvbmljLXJlc291
cmNlLW51bT48cmVzZWFyY2gtbm90ZXM+eTwvcmVzZWFyY2gtbm90ZXM+PGxhbmd1YWdlPkVuZ2xp
c2g8L2xhbmd1YWdlPjwvcmVjb3JkPjwvQ2l0ZT48L0VuZE5vdGU+
</w:fldData>
        </w:fldChar>
      </w:r>
      <w:r w:rsidR="00F35240" w:rsidRPr="006B49C1">
        <w:rPr>
          <w:rFonts w:ascii="Times New Roman" w:hAnsi="Times New Roman" w:cs="Times New Roman"/>
        </w:rPr>
        <w:instrText xml:space="preserve"> ADDIN EN.CITE </w:instrText>
      </w:r>
      <w:r w:rsidR="00F35240" w:rsidRPr="006B49C1">
        <w:rPr>
          <w:rFonts w:ascii="Times New Roman" w:hAnsi="Times New Roman" w:cs="Times New Roman"/>
        </w:rPr>
        <w:fldChar w:fldCharType="begin">
          <w:fldData xml:space="preserve">PEVuZE5vdGU+PENpdGU+PEF1dGhvcj5YaW5nPC9BdXRob3I+PFllYXI+MjAyMDwvWWVhcj48UmVj
TnVtPjg1PC9SZWNOdW0+PERpc3BsYXlUZXh0Pig2NCwgNjUpPC9EaXNwbGF5VGV4dD48cmVjb3Jk
PjxyZWMtbnVtYmVyPjg1PC9yZWMtbnVtYmVyPjxmb3JlaWduLWtleXM+PGtleSBhcHA9IkVOIiBk
Yi1pZD0iZXY1dmRydnIwdGQwcjJlMHZmanB4NTB3dzkyZnM1NTVyOXJ2IiB0aW1lc3RhbXA9IjE1
OTI5MTk2MDUiPjg1PC9rZXk+PC9mb3JlaWduLWtleXM+PHJlZi10eXBlIG5hbWU9IkpvdXJuYWwg
QXJ0aWNsZSI+MTc8L3JlZi10eXBlPjxjb250cmlidXRvcnM+PGF1dGhvcnM+PGF1dGhvcj5YaW5n
LCBZLiBILjwvYXV0aG9yPjxhdXRob3I+TmksIFcuPC9hdXRob3I+PGF1dGhvcj5XdSwgUS48L2F1
dGhvcj48YXV0aG9yPkxpLCBXLiBKLjwvYXV0aG9yPjxhdXRob3I+TGksIEcuIEouPC9hdXRob3I+
PGF1dGhvcj5XYW5nLCBXLiBELjwvYXV0aG9yPjxhdXRob3I+VG9uZywgSi4gTi48L2F1dGhvcj48
YXV0aG9yPlNvbmcsIFguIEYuPC9hdXRob3I+PGF1dGhvcj5XaW5nLUtpbiBXb25nLCBHLjwvYXV0
aG9yPjxhdXRob3I+WGluZywgUS4gUy48L2F1dGhvcj48L2F1dGhvcnM+PC9jb250cmlidXRvcnM+
PGF1dGgtYWRkcmVzcz5RLi1TLiBYaW5nLCBOby42IFRvbmdmdSBSb2FkLCBRaW5nZGFvIDI2NjAw
MCwgQ2hpbmEuIEUtbWFpbDogeGluZ3FzMDUzMkAxNjMuY29tPC9hdXRoLWFkZHJlc3M+PHRpdGxl
cz48dGl0bGU+UHJvbG9uZ2VkIHZpcmFsIHNoZWRkaW5nIGluIGZlY2VzIG9mIHBlZGlhdHJpYyBw
YXRpZW50cyB3aXRoIGNvcm9uYXZpcnVzIGRpc2Vhc2UgMjAxOTwvdGl0bGU+PHNlY29uZGFyeS10
aXRsZT5Kb3VybmFsIG9mIE1pY3JvYmlvbG9neSwgSW1tdW5vbG9neSBhbmQgSW5mZWN0aW9uPC9z
ZWNvbmRhcnktdGl0bGU+PC90aXRsZXM+PHBlcmlvZGljYWw+PGZ1bGwtdGl0bGU+Sm91cm5hbCBv
ZiBNaWNyb2Jpb2xvZ3ksIEltbXVub2xvZ3kgYW5kIEluZmVjdGlvbjwvZnVsbC10aXRsZT48L3Bl
cmlvZGljYWw+PGtleXdvcmRzPjxrZXl3b3JkPmNhc2UgcmVwb3J0PC9rZXl3b3JkPjxrZXl3b3Jk
PmNoaWxkPC9rZXl3b3JkPjxrZXl3b3JkPkNoaW5hPC9rZXl3b3JkPjxrZXl3b3JkPmNsaW5pY2Fs
IGFydGljbGU8L2tleXdvcmQ+PGtleXdvcmQ+Y2xpbmljYWwgbGFib3JhdG9yeTwva2V5d29yZD48
a2V5d29yZD4qZmVjZXM8L2tleXdvcmQ+PGtleXdvcmQ+ZmVtYWxlPC9rZXl3b3JkPjxrZXl3b3Jk
PmZldmVyPC9rZXl3b3JkPjxrZXl3b3JkPmZvbWl0ZTwva2V5d29yZD48a2V5d29yZD5nYXN0cm9p
bnRlc3RpbmFsIHRyYWN0PC9rZXl3b3JkPjxrZXl3b3JkPmh1bWFuPC9rZXl3b3JkPjxrZXl3b3Jk
Pmh1bWFuIHRpc3N1ZTwva2V5d29yZD48a2V5d29yZD5raW5kZXJnYXJ0ZW48L2tleXdvcmQ+PGtl
eXdvcmQ+bWFsZTwva2V5d29yZD48a2V5d29yZD5ub25odW1hbjwva2V5d29yZD48a2V5d29yZD4q
cGVkaWF0cmljIHBhdGllbnQ8L2tleXdvcmQ+PGtleXdvcmQ+cHJldmVudGlvbjwva2V5d29yZD48
a2V5d29yZD5yZXNwaXJhdG9yeSBzeXN0ZW08L2tleXdvcmQ+PGtleXdvcmQ+cmV2aWV3PC9rZXl3
b3JkPjxrZXl3b3JkPipTQVJTIGNvcm9uYXZpcnVzPC9rZXl3b3JkPjxrZXl3b3JkPnRocm9hdCBj
dWx0dXJlPC9rZXl3b3JkPjxrZXl3b3JkPip2aXJ1cyBzaGVkZGluZzwva2V5d29yZD48a2V5d29y
ZD52aXJ1cyBSTkE8L2tleXdvcmQ+PC9rZXl3b3Jkcz48ZGF0ZXM+PHllYXI+MjAyMDwveWVhcj48
L2RhdGVzPjxwdWItbG9jYXRpb24+VW5pdGVkIEtpbmdkb208L3B1Yi1sb2NhdGlvbj48cHVibGlz
aGVyPkVsc2V2aWVyIEx0ZDwvcHVibGlzaGVyPjxpc2JuPjE2ODQtMTE4MiYjeEQ7MTk5NS05MTMz
PC9pc2JuPjx1cmxzPjxyZWxhdGVkLXVybHM+PHVybD5odHRwOi8vd3d3LmVsc2V2aWVyLmNvbS93
cHMvZmluZC9qb3VybmFsZGVzY3JpcHRpb24uY3dzX2hvbWUvNzIyODk1L2Rlc2NyaXB0aW9uI2Rl
c2NyaXB0aW9uPC91cmw+PHVybD5odHRwOi8vb3ZpZHNwLm92aWQuY29tL292aWR3ZWIuY2dpP1Q9
SlMmYW1wO1BBR0U9cmVmZXJlbmNlJmFtcDtEPWVtZXhiJmFtcDtORVdTPU4mYW1wO0FOPTIwMDU1
MTY1NjM8L3VybD48L3JlbGF0ZWQtdXJscz48L3VybHM+PGVsZWN0cm9uaWMtcmVzb3VyY2UtbnVt
Pmh0dHA6Ly9keC5kb2kub3JnLzEwLjEwMTYvai5qbWlpLjIwMjAuMDMuMDIxPC9lbGVjdHJvbmlj
LXJlc291cmNlLW51bT48bGFuZ3VhZ2U+RW5nbGlzaDwvbGFuZ3VhZ2U+PC9yZWNvcmQ+PC9DaXRl
PjxDaXRlPjxBdXRob3I+WHU8L0F1dGhvcj48WWVhcj4yMDIwPC9ZZWFyPjxSZWNOdW0+NDU8L1Jl
Y051bT48cmVjb3JkPjxyZWMtbnVtYmVyPjQ1PC9yZWMtbnVtYmVyPjxmb3JlaWduLWtleXM+PGtl
eSBhcHA9IkVOIiBkYi1pZD0iZXY1dmRydnIwdGQwcjJlMHZmanB4NTB3dzkyZnM1NTVyOXJ2IiB0
aW1lc3RhbXA9IjE1OTI5MTQxMTkiPjQ1PC9rZXk+PC9mb3JlaWduLWtleXM+PHJlZi10eXBlIG5h
bWU9IkpvdXJuYWwgQXJ0aWNsZSI+MTc8L3JlZi10eXBlPjxjb250cmlidXRvcnM+PGF1dGhvcnM+
PGF1dGhvcj5YdSwgWS48L2F1dGhvcj48YXV0aG9yPkxpLCBYLjwvYXV0aG9yPjxhdXRob3I+Wmh1
LCBCLjwvYXV0aG9yPjxhdXRob3I+TGlhbmcsIEguPC9hdXRob3I+PGF1dGhvcj5GYW5nLCBDLjwv
YXV0aG9yPjxhdXRob3I+R29uZywgWS48L2F1dGhvcj48YXV0aG9yPkd1bywgUS48L2F1dGhvcj48
YXV0aG9yPlN1biwgWC48L2F1dGhvcj48YXV0aG9yPlpoYW8sIEQuPC9hdXRob3I+PGF1dGhvcj5T
aGVuLCBKLjwvYXV0aG9yPjxhdXRob3I+WmhhbmcsIEguPC9hdXRob3I+PGF1dGhvcj5MaXUsIEgu
PC9hdXRob3I+PGF1dGhvcj5YaWEsIEguPC9hdXRob3I+PGF1dGhvcj5UYW5nLCBKLjwvYXV0aG9y
PjxhdXRob3I+WmhhbmcsIEsuPC9hdXRob3I+PGF1dGhvcj5Hb25nLCBTLjwvYXV0aG9yPjwvYXV0
aG9ycz48L2NvbnRyaWJ1dG9ycz48YXV0aC1hZGRyZXNzPlMuIEdvbmcsIERlcGFydG1lbnQgb2Yg
UGVkaWF0cmljLCBHdWFuZ3pob3UgV29tZW4gYW5kIENoaWxkcmVuJmFwb3M7cyBNZWRpY2FsIENl
bnRlciwgR3Vhbmd6aG91IE1lZGljYWwgVW5pdmVyc2l0eSwgR3Vhbmd6aG91LCBDaGluYS4gRS1t
YWlsOiBzaXRhbmdnQDEyNi5jb208L2F1dGgtYWRkcmVzcz48dGl0bGVzPjx0aXRsZT5DaGFyYWN0
ZXJpc3RpY3Mgb2YgcGVkaWF0cmljIFNBUlMtQ29WLTIgaW5mZWN0aW9uIGFuZCBwb3RlbnRpYWwg
ZXZpZGVuY2UgZm9yIHBlcnNpc3RlbnQgZmVjYWwgdmlyYWwgc2hlZGRpbmc8L3RpdGxlPjxzZWNv
bmRhcnktdGl0bGU+TmF0dXJlIE1lZGljaW5lPC9zZWNvbmRhcnktdGl0bGU+PC90aXRsZXM+PHBl
cmlvZGljYWw+PGZ1bGwtdGl0bGU+TmF0dXJlIE1lZGljaW5lPC9mdWxsLXRpdGxlPjwvcGVyaW9k
aWNhbD48a2V5d29yZHM+PGtleXdvcmQ+YWR1bHQ8L2tleXdvcmQ+PGtleXdvcmQ+YXJ0aWNsZVk8
L2tleXdvcmQ+PGtleXdvcmQ+YXNzaXN0ZWQgdmVudGlsYXRpb248L2tleXdvcmQ+PGtleXdvcmQ+
Y2hpbGQ8L2tleXdvcmQ+PGtleXdvcmQ+Y2xpbmljYWwgYXJ0aWNsZTwva2V5d29yZD48a2V5d29y
ZD5jb250cm9sbGVkIHN0dWR5PC9rZXl3b3JkPjxrZXl3b3JkPipmZWNlczwva2V5d29yZD48a2V5
d29yZD5mZW1hbGU8L2tleXdvcmQ+PGtleXdvcmQ+aHVtYW48L2tleXdvcmQ+PGtleXdvcmQ+aW50
ZW5zaXZlIGNhcmU8L2tleXdvcmQ+PGtleXdvcmQ+bWFsZTwva2V5d29yZD48a2V5d29yZD5ub25o
dW1hbjwva2V5d29yZD48a2V5d29yZD5wbmV1bW9uaWE8L2tleXdvcmQ+PGtleXdvcmQ+cmVhbCB0
aW1lIHJldmVyc2UgdHJhbnNjcmlwdGlvbiBwb2x5bWVyYXNlIGNoYWluIHJlYWN0aW9uPC9rZXl3
b3JkPjxrZXl3b3JkPipTQVJTIGNvcm9uYXZpcnVzPC9rZXl3b3JkPjxrZXl3b3JkPnRob3JheCBy
YWRpb2dyYXBoeTwva2V5d29yZD48a2V5d29yZD4qdmlydXMgc2hlZGRpbmc8L2tleXdvcmQ+PC9r
ZXl3b3Jkcz48ZGF0ZXM+PHllYXI+MjAyMDwveWVhcj48L2RhdGVzPjxwdWItbG9jYXRpb24+VW5p
dGVkIFN0YXRlczwvcHViLWxvY2F0aW9uPjxwdWJsaXNoZXI+TmF0dXJlIFJlc2VhcmNoPC9wdWJs
aXNoZXI+PGlzYm4+MTA3OC04OTU2JiN4RDsxNTQ2LTE3MFg8L2lzYm4+PGxhYmVsPlk8L2xhYmVs
Pjx1cmxzPjxyZWxhdGVkLXVybHM+PHVybD5odHRwOi8vd3d3Lm5hdHVyZS5jb20vbm0vaW5kZXgu
aHRtbDwvdXJsPjx1cmw+aHR0cDovL292aWRzcC5vdmlkLmNvbS9vdmlkd2ViLmNnaT9UPUpTJmFt
cDtQQUdFPXJlZmVyZW5jZSZhbXA7RD1lbWV4YiZhbXA7TkVXUz1OJmFtcDtBTj0yMDA0NDc0Nzg0
PC91cmw+PC9yZWxhdGVkLXVybHM+PC91cmxzPjxlbGVjdHJvbmljLXJlc291cmNlLW51bT5odHRw
Oi8vZHguZG9pLm9yZy8xMC4xMDM4L3M0MTU5MS0wMjAtMDgxNy00PC9lbGVjdHJvbmljLXJlc291
cmNlLW51bT48cmVzZWFyY2gtbm90ZXM+eTwvcmVzZWFyY2gtbm90ZXM+PGxhbmd1YWdlPkVuZ2xp
c2g8L2xhbmd1YWdlPjwvcmVjb3JkPjwvQ2l0ZT48L0VuZE5vdGU+
</w:fldData>
        </w:fldChar>
      </w:r>
      <w:r w:rsidR="00F35240" w:rsidRPr="006B49C1">
        <w:rPr>
          <w:rFonts w:ascii="Times New Roman" w:hAnsi="Times New Roman" w:cs="Times New Roman"/>
        </w:rPr>
        <w:instrText xml:space="preserve"> ADDIN EN.CITE.DATA </w:instrText>
      </w:r>
      <w:r w:rsidR="00F35240" w:rsidRPr="006B49C1">
        <w:rPr>
          <w:rFonts w:ascii="Times New Roman" w:hAnsi="Times New Roman" w:cs="Times New Roman"/>
        </w:rPr>
      </w:r>
      <w:r w:rsidR="00F35240" w:rsidRPr="006B49C1">
        <w:rPr>
          <w:rFonts w:ascii="Times New Roman" w:hAnsi="Times New Roman" w:cs="Times New Roman"/>
        </w:rPr>
        <w:fldChar w:fldCharType="end"/>
      </w:r>
      <w:r w:rsidR="003D649A" w:rsidRPr="006B49C1">
        <w:rPr>
          <w:rFonts w:ascii="Times New Roman" w:hAnsi="Times New Roman" w:cs="Times New Roman"/>
        </w:rPr>
      </w:r>
      <w:r w:rsidR="003D649A" w:rsidRPr="006B49C1">
        <w:rPr>
          <w:rFonts w:ascii="Times New Roman" w:hAnsi="Times New Roman" w:cs="Times New Roman"/>
        </w:rPr>
        <w:fldChar w:fldCharType="separate"/>
      </w:r>
      <w:r w:rsidR="00F35240" w:rsidRPr="006B49C1">
        <w:rPr>
          <w:rFonts w:ascii="Times New Roman" w:hAnsi="Times New Roman" w:cs="Times New Roman"/>
          <w:noProof/>
        </w:rPr>
        <w:t>(64, 65)</w:t>
      </w:r>
      <w:r w:rsidR="003D649A" w:rsidRPr="006B49C1">
        <w:rPr>
          <w:rFonts w:ascii="Times New Roman" w:hAnsi="Times New Roman" w:cs="Times New Roman"/>
        </w:rPr>
        <w:fldChar w:fldCharType="end"/>
      </w:r>
      <w:r w:rsidR="000350C7" w:rsidRPr="006B49C1">
        <w:rPr>
          <w:rFonts w:ascii="Times New Roman" w:hAnsi="Times New Roman" w:cs="Times New Roman"/>
        </w:rPr>
        <w:t>.</w:t>
      </w:r>
    </w:p>
    <w:p w14:paraId="7E3FC909" w14:textId="3F6FC601" w:rsidR="00356872" w:rsidRPr="006B49C1" w:rsidRDefault="009B0476" w:rsidP="0092674C">
      <w:pPr>
        <w:rPr>
          <w:rFonts w:ascii="Times New Roman" w:hAnsi="Times New Roman" w:cs="Times New Roman"/>
        </w:rPr>
      </w:pPr>
      <w:r w:rsidRPr="006B49C1">
        <w:rPr>
          <w:rFonts w:ascii="Times New Roman" w:hAnsi="Times New Roman" w:cs="Times New Roman"/>
        </w:rPr>
        <w:lastRenderedPageBreak/>
        <w:t xml:space="preserve">Our </w:t>
      </w:r>
      <w:r w:rsidR="00FA6BFE" w:rsidRPr="006B49C1">
        <w:rPr>
          <w:rFonts w:ascii="Times New Roman" w:hAnsi="Times New Roman" w:cs="Times New Roman"/>
        </w:rPr>
        <w:t>systematic</w:t>
      </w:r>
      <w:r w:rsidRPr="006B49C1">
        <w:rPr>
          <w:rFonts w:ascii="Times New Roman" w:hAnsi="Times New Roman" w:cs="Times New Roman"/>
        </w:rPr>
        <w:t xml:space="preserve"> review </w:t>
      </w:r>
      <w:r w:rsidR="001D424B" w:rsidRPr="006B49C1">
        <w:rPr>
          <w:rFonts w:ascii="Times New Roman" w:hAnsi="Times New Roman" w:cs="Times New Roman"/>
        </w:rPr>
        <w:t>suggests,</w:t>
      </w:r>
      <w:r w:rsidRPr="006B49C1">
        <w:rPr>
          <w:rFonts w:ascii="Times New Roman" w:hAnsi="Times New Roman" w:cs="Times New Roman"/>
        </w:rPr>
        <w:t xml:space="preserve"> </w:t>
      </w:r>
      <w:r w:rsidR="000E3E09" w:rsidRPr="006B49C1">
        <w:rPr>
          <w:rFonts w:ascii="Times New Roman" w:hAnsi="Times New Roman" w:cs="Times New Roman"/>
        </w:rPr>
        <w:t>children aged</w:t>
      </w:r>
      <w:r w:rsidR="00470B78" w:rsidRPr="006B49C1">
        <w:rPr>
          <w:rFonts w:ascii="Times New Roman" w:hAnsi="Times New Roman" w:cs="Times New Roman"/>
        </w:rPr>
        <w:t xml:space="preserve"> less than five</w:t>
      </w:r>
      <w:r w:rsidR="000E3E09" w:rsidRPr="006B49C1">
        <w:rPr>
          <w:rFonts w:ascii="Times New Roman" w:hAnsi="Times New Roman" w:cs="Times New Roman"/>
        </w:rPr>
        <w:t xml:space="preserve"> </w:t>
      </w:r>
      <w:r w:rsidR="00F47584" w:rsidRPr="006B49C1">
        <w:rPr>
          <w:rFonts w:ascii="Times New Roman" w:hAnsi="Times New Roman" w:cs="Times New Roman"/>
        </w:rPr>
        <w:t>with C</w:t>
      </w:r>
      <w:r w:rsidR="00470B78" w:rsidRPr="006B49C1">
        <w:rPr>
          <w:rFonts w:ascii="Times New Roman" w:hAnsi="Times New Roman" w:cs="Times New Roman"/>
        </w:rPr>
        <w:t>OVID-</w:t>
      </w:r>
      <w:r w:rsidR="00F47584" w:rsidRPr="006B49C1">
        <w:rPr>
          <w:rFonts w:ascii="Times New Roman" w:hAnsi="Times New Roman" w:cs="Times New Roman"/>
        </w:rPr>
        <w:t xml:space="preserve">19 infection </w:t>
      </w:r>
      <w:r w:rsidR="000E3E09" w:rsidRPr="006B49C1">
        <w:rPr>
          <w:rFonts w:ascii="Times New Roman" w:hAnsi="Times New Roman" w:cs="Times New Roman"/>
        </w:rPr>
        <w:t xml:space="preserve">do not </w:t>
      </w:r>
      <w:r w:rsidR="00F47584" w:rsidRPr="006B49C1">
        <w:rPr>
          <w:rFonts w:ascii="Times New Roman" w:hAnsi="Times New Roman" w:cs="Times New Roman"/>
        </w:rPr>
        <w:t>always</w:t>
      </w:r>
      <w:r w:rsidR="000E3E09" w:rsidRPr="006B49C1">
        <w:rPr>
          <w:rFonts w:ascii="Times New Roman" w:hAnsi="Times New Roman" w:cs="Times New Roman"/>
        </w:rPr>
        <w:t xml:space="preserve"> present with respira</w:t>
      </w:r>
      <w:r w:rsidR="00F47584" w:rsidRPr="006B49C1">
        <w:rPr>
          <w:rFonts w:ascii="Times New Roman" w:hAnsi="Times New Roman" w:cs="Times New Roman"/>
        </w:rPr>
        <w:t>to</w:t>
      </w:r>
      <w:r w:rsidR="000E3E09" w:rsidRPr="006B49C1">
        <w:rPr>
          <w:rFonts w:ascii="Times New Roman" w:hAnsi="Times New Roman" w:cs="Times New Roman"/>
        </w:rPr>
        <w:t xml:space="preserve">ry </w:t>
      </w:r>
      <w:r w:rsidR="00F47584" w:rsidRPr="006B49C1">
        <w:rPr>
          <w:rFonts w:ascii="Times New Roman" w:hAnsi="Times New Roman" w:cs="Times New Roman"/>
        </w:rPr>
        <w:t xml:space="preserve">symptoms. </w:t>
      </w:r>
      <w:r w:rsidR="001D424B" w:rsidRPr="006B49C1">
        <w:rPr>
          <w:rFonts w:ascii="Times New Roman" w:hAnsi="Times New Roman" w:cs="Times New Roman"/>
        </w:rPr>
        <w:t>Specifically,</w:t>
      </w:r>
      <w:r w:rsidR="00F47584" w:rsidRPr="006B49C1">
        <w:rPr>
          <w:rFonts w:ascii="Times New Roman" w:hAnsi="Times New Roman" w:cs="Times New Roman"/>
        </w:rPr>
        <w:t xml:space="preserve"> infants can </w:t>
      </w:r>
      <w:r w:rsidR="00871516" w:rsidRPr="006B49C1">
        <w:rPr>
          <w:rFonts w:ascii="Times New Roman" w:hAnsi="Times New Roman" w:cs="Times New Roman"/>
        </w:rPr>
        <w:t xml:space="preserve">frequently </w:t>
      </w:r>
      <w:r w:rsidR="00F47584" w:rsidRPr="006B49C1">
        <w:rPr>
          <w:rFonts w:ascii="Times New Roman" w:hAnsi="Times New Roman" w:cs="Times New Roman"/>
        </w:rPr>
        <w:t xml:space="preserve">present with </w:t>
      </w:r>
      <w:r w:rsidR="00871516" w:rsidRPr="006B49C1">
        <w:rPr>
          <w:rFonts w:ascii="Times New Roman" w:hAnsi="Times New Roman" w:cs="Times New Roman"/>
        </w:rPr>
        <w:t xml:space="preserve">non-respiratory symptoms such </w:t>
      </w:r>
      <w:r w:rsidR="001D424B" w:rsidRPr="006B49C1">
        <w:rPr>
          <w:rFonts w:ascii="Times New Roman" w:hAnsi="Times New Roman" w:cs="Times New Roman"/>
        </w:rPr>
        <w:t>as paroxysmal</w:t>
      </w:r>
      <w:r w:rsidR="0061285B" w:rsidRPr="006B49C1">
        <w:rPr>
          <w:rFonts w:ascii="Times New Roman" w:hAnsi="Times New Roman" w:cs="Times New Roman"/>
        </w:rPr>
        <w:t xml:space="preserve"> crying or </w:t>
      </w:r>
      <w:r w:rsidR="00507BE6" w:rsidRPr="006B49C1">
        <w:rPr>
          <w:rFonts w:ascii="Times New Roman" w:hAnsi="Times New Roman" w:cs="Times New Roman"/>
        </w:rPr>
        <w:t>poor feeding. As a result of this atypical presentation of the disease many children included in the review were treated empirically with antibiotics</w:t>
      </w:r>
      <w:r w:rsidR="008F5583" w:rsidRPr="006B49C1">
        <w:rPr>
          <w:rFonts w:ascii="Times New Roman" w:hAnsi="Times New Roman" w:cs="Times New Roman"/>
        </w:rPr>
        <w:t xml:space="preserve"> and antiviral medications</w:t>
      </w:r>
      <w:r w:rsidR="00D43F95" w:rsidRPr="006B49C1">
        <w:rPr>
          <w:rFonts w:ascii="Times New Roman" w:hAnsi="Times New Roman" w:cs="Times New Roman"/>
        </w:rPr>
        <w:t>, despite the fact they were unlikely to have severe disease</w:t>
      </w:r>
      <w:r w:rsidR="008F5583" w:rsidRPr="006B49C1">
        <w:rPr>
          <w:rFonts w:ascii="Times New Roman" w:hAnsi="Times New Roman" w:cs="Times New Roman"/>
        </w:rPr>
        <w:t>.</w:t>
      </w:r>
      <w:r w:rsidR="005231D3" w:rsidRPr="006B49C1">
        <w:rPr>
          <w:rFonts w:ascii="Times New Roman" w:hAnsi="Times New Roman" w:cs="Times New Roman"/>
        </w:rPr>
        <w:t xml:space="preserve"> </w:t>
      </w:r>
      <w:r w:rsidR="004169FC" w:rsidRPr="006B49C1">
        <w:rPr>
          <w:rFonts w:ascii="Times New Roman" w:hAnsi="Times New Roman" w:cs="Times New Roman"/>
        </w:rPr>
        <w:t>We found that 71% of children</w:t>
      </w:r>
      <w:r w:rsidR="00FE33DE" w:rsidRPr="006B49C1">
        <w:rPr>
          <w:rFonts w:ascii="Times New Roman" w:hAnsi="Times New Roman" w:cs="Times New Roman"/>
        </w:rPr>
        <w:t xml:space="preserve"> aged less than five</w:t>
      </w:r>
      <w:r w:rsidR="004169FC" w:rsidRPr="006B49C1">
        <w:rPr>
          <w:rFonts w:ascii="Times New Roman" w:hAnsi="Times New Roman" w:cs="Times New Roman"/>
        </w:rPr>
        <w:t xml:space="preserve"> were treated with antibiotics, despite having </w:t>
      </w:r>
      <w:r w:rsidR="00FE33DE" w:rsidRPr="006B49C1">
        <w:rPr>
          <w:rFonts w:ascii="Times New Roman" w:hAnsi="Times New Roman" w:cs="Times New Roman"/>
        </w:rPr>
        <w:t xml:space="preserve">a </w:t>
      </w:r>
      <w:r w:rsidR="004169FC" w:rsidRPr="006B49C1">
        <w:rPr>
          <w:rFonts w:ascii="Times New Roman" w:hAnsi="Times New Roman" w:cs="Times New Roman"/>
        </w:rPr>
        <w:t xml:space="preserve">confirmed diagnosis of COVID-19. This is a concerning </w:t>
      </w:r>
      <w:r w:rsidR="00FE33DE" w:rsidRPr="006B49C1">
        <w:rPr>
          <w:rFonts w:ascii="Times New Roman" w:hAnsi="Times New Roman" w:cs="Times New Roman"/>
        </w:rPr>
        <w:t>proportion of antibiotic use</w:t>
      </w:r>
      <w:r w:rsidR="001116D9" w:rsidRPr="006B49C1">
        <w:rPr>
          <w:rFonts w:ascii="Times New Roman" w:hAnsi="Times New Roman" w:cs="Times New Roman"/>
        </w:rPr>
        <w:t xml:space="preserve"> as </w:t>
      </w:r>
      <w:r w:rsidR="00584034" w:rsidRPr="006B49C1">
        <w:rPr>
          <w:rFonts w:ascii="Times New Roman" w:hAnsi="Times New Roman" w:cs="Times New Roman"/>
        </w:rPr>
        <w:t xml:space="preserve">a </w:t>
      </w:r>
      <w:r w:rsidR="001116D9" w:rsidRPr="006B49C1">
        <w:rPr>
          <w:rFonts w:ascii="Times New Roman" w:hAnsi="Times New Roman" w:cs="Times New Roman"/>
        </w:rPr>
        <w:t>treatment</w:t>
      </w:r>
      <w:r w:rsidR="00584034" w:rsidRPr="006B49C1">
        <w:rPr>
          <w:rFonts w:ascii="Times New Roman" w:hAnsi="Times New Roman" w:cs="Times New Roman"/>
        </w:rPr>
        <w:t xml:space="preserve"> for the virus</w:t>
      </w:r>
      <w:r w:rsidR="00FE33DE" w:rsidRPr="006B49C1">
        <w:rPr>
          <w:rFonts w:ascii="Times New Roman" w:hAnsi="Times New Roman" w:cs="Times New Roman"/>
        </w:rPr>
        <w:t xml:space="preserve"> </w:t>
      </w:r>
      <w:r w:rsidR="009E2BC4" w:rsidRPr="006B49C1">
        <w:rPr>
          <w:rFonts w:ascii="Times New Roman" w:hAnsi="Times New Roman" w:cs="Times New Roman"/>
        </w:rPr>
        <w:t xml:space="preserve">in </w:t>
      </w:r>
      <w:r w:rsidR="00FE33DE" w:rsidRPr="006B49C1">
        <w:rPr>
          <w:rFonts w:ascii="Times New Roman" w:hAnsi="Times New Roman" w:cs="Times New Roman"/>
        </w:rPr>
        <w:t>children</w:t>
      </w:r>
      <w:r w:rsidR="008A5B3A" w:rsidRPr="006B49C1">
        <w:rPr>
          <w:rFonts w:ascii="Times New Roman" w:hAnsi="Times New Roman" w:cs="Times New Roman"/>
        </w:rPr>
        <w:t xml:space="preserve">, </w:t>
      </w:r>
      <w:r w:rsidR="009E2BC4" w:rsidRPr="006B49C1">
        <w:rPr>
          <w:rFonts w:ascii="Times New Roman" w:hAnsi="Times New Roman" w:cs="Times New Roman"/>
        </w:rPr>
        <w:t xml:space="preserve">during </w:t>
      </w:r>
      <w:r w:rsidR="001743DB" w:rsidRPr="006B49C1">
        <w:rPr>
          <w:rFonts w:ascii="Times New Roman" w:hAnsi="Times New Roman" w:cs="Times New Roman"/>
        </w:rPr>
        <w:t>a</w:t>
      </w:r>
      <w:r w:rsidR="0087565F" w:rsidRPr="006B49C1">
        <w:rPr>
          <w:rFonts w:ascii="Times New Roman" w:hAnsi="Times New Roman" w:cs="Times New Roman"/>
        </w:rPr>
        <w:t xml:space="preserve"> continually </w:t>
      </w:r>
      <w:r w:rsidR="00F4782A" w:rsidRPr="006B49C1">
        <w:rPr>
          <w:rFonts w:ascii="Times New Roman" w:hAnsi="Times New Roman" w:cs="Times New Roman"/>
        </w:rPr>
        <w:t xml:space="preserve">evolving pandemic, </w:t>
      </w:r>
      <w:r w:rsidR="003E4AB9" w:rsidRPr="006B49C1">
        <w:rPr>
          <w:rFonts w:ascii="Times New Roman" w:hAnsi="Times New Roman" w:cs="Times New Roman"/>
        </w:rPr>
        <w:t>given the</w:t>
      </w:r>
      <w:r w:rsidR="000B1EB1" w:rsidRPr="006B49C1">
        <w:rPr>
          <w:rFonts w:ascii="Times New Roman" w:hAnsi="Times New Roman" w:cs="Times New Roman"/>
        </w:rPr>
        <w:t xml:space="preserve"> inappropriate </w:t>
      </w:r>
      <w:r w:rsidR="001D424B" w:rsidRPr="006B49C1">
        <w:rPr>
          <w:rFonts w:ascii="Times New Roman" w:hAnsi="Times New Roman" w:cs="Times New Roman"/>
        </w:rPr>
        <w:t>use</w:t>
      </w:r>
      <w:r w:rsidR="000B1EB1" w:rsidRPr="006B49C1">
        <w:rPr>
          <w:rFonts w:ascii="Times New Roman" w:hAnsi="Times New Roman" w:cs="Times New Roman"/>
        </w:rPr>
        <w:t xml:space="preserve"> of antibiotics in under five children </w:t>
      </w:r>
      <w:r w:rsidR="003E4AB9" w:rsidRPr="006B49C1">
        <w:rPr>
          <w:rFonts w:ascii="Times New Roman" w:hAnsi="Times New Roman" w:cs="Times New Roman"/>
        </w:rPr>
        <w:t>is a</w:t>
      </w:r>
      <w:r w:rsidR="005435C7" w:rsidRPr="006B49C1">
        <w:rPr>
          <w:rFonts w:ascii="Times New Roman" w:hAnsi="Times New Roman" w:cs="Times New Roman"/>
        </w:rPr>
        <w:t xml:space="preserve"> significant </w:t>
      </w:r>
      <w:r w:rsidR="00D670B5" w:rsidRPr="006B49C1">
        <w:rPr>
          <w:rFonts w:ascii="Times New Roman" w:hAnsi="Times New Roman" w:cs="Times New Roman"/>
        </w:rPr>
        <w:t>contributor</w:t>
      </w:r>
      <w:r w:rsidR="005435C7" w:rsidRPr="006B49C1">
        <w:rPr>
          <w:rFonts w:ascii="Times New Roman" w:hAnsi="Times New Roman" w:cs="Times New Roman"/>
        </w:rPr>
        <w:t xml:space="preserve"> to the emergence and spread of </w:t>
      </w:r>
      <w:r w:rsidR="00F13E86" w:rsidRPr="006B49C1">
        <w:rPr>
          <w:rFonts w:ascii="Times New Roman" w:hAnsi="Times New Roman" w:cs="Times New Roman"/>
        </w:rPr>
        <w:t>antimicrobial resistance</w:t>
      </w:r>
      <w:r w:rsidR="00D670B5" w:rsidRPr="006B49C1">
        <w:rPr>
          <w:rFonts w:ascii="Times New Roman" w:hAnsi="Times New Roman" w:cs="Times New Roman"/>
        </w:rPr>
        <w:t xml:space="preserve"> </w:t>
      </w:r>
      <w:r w:rsidR="00F4782A" w:rsidRPr="006B49C1">
        <w:rPr>
          <w:rFonts w:ascii="Times New Roman" w:hAnsi="Times New Roman" w:cs="Times New Roman"/>
        </w:rPr>
        <w:t xml:space="preserve">globally </w:t>
      </w:r>
      <w:r w:rsidR="00B61E3E" w:rsidRPr="006B49C1">
        <w:rPr>
          <w:rFonts w:ascii="Times New Roman" w:hAnsi="Times New Roman" w:cs="Times New Roman"/>
        </w:rPr>
        <w:fldChar w:fldCharType="begin"/>
      </w:r>
      <w:r w:rsidR="00F35240" w:rsidRPr="006B49C1">
        <w:rPr>
          <w:rFonts w:ascii="Times New Roman" w:hAnsi="Times New Roman" w:cs="Times New Roman"/>
        </w:rPr>
        <w:instrText xml:space="preserve"> ADDIN EN.CITE &lt;EndNote&gt;&lt;Cite&gt;&lt;Author&gt;WHO&lt;/Author&gt;&lt;Year&gt;2018&lt;/Year&gt;&lt;RecNum&gt;98&lt;/RecNum&gt;&lt;DisplayText&gt;(85, 86)&lt;/DisplayText&gt;&lt;record&gt;&lt;rec-number&gt;98&lt;/rec-number&gt;&lt;foreign-keys&gt;&lt;key app="EN" db-id="ev5vdrvr0td0r2e0vfjpx50ww92fs555r9rv" timestamp="1595641540"&gt;98&lt;/key&gt;&lt;/foreign-keys&gt;&lt;ref-type name="Web Page"&gt;12&lt;/ref-type&gt;&lt;contributors&gt;&lt;authors&gt;&lt;author&gt;WHO&lt;/author&gt;&lt;/authors&gt;&lt;/contributors&gt;&lt;titles&gt;&lt;title&gt;Antibiotic resitance&lt;/title&gt;&lt;/titles&gt;&lt;volume&gt;2020&lt;/volume&gt;&lt;number&gt;25th July&lt;/number&gt;&lt;dates&gt;&lt;year&gt;2018&lt;/year&gt;&lt;/dates&gt;&lt;pub-location&gt;Geneva&lt;/pub-location&gt;&lt;publisher&gt;World Health Organisation&lt;/publisher&gt;&lt;urls&gt;&lt;related-urls&gt;&lt;url&gt;https://www.who.int/news-room/fact-sheets/detail/antibiotic-resistance&lt;/url&gt;&lt;/related-urls&gt;&lt;/urls&gt;&lt;/record&gt;&lt;/Cite&gt;&lt;Cite&gt;&lt;Author&gt;Farkaš&lt;/Author&gt;&lt;Year&gt;2019&lt;/Year&gt;&lt;RecNum&gt;102&lt;/RecNum&gt;&lt;record&gt;&lt;rec-number&gt;102&lt;/rec-number&gt;&lt;foreign-keys&gt;&lt;key app="EN" db-id="ev5vdrvr0td0r2e0vfjpx50ww92fs555r9rv" timestamp="1595665094"&gt;102&lt;/key&gt;&lt;/foreign-keys&gt;&lt;ref-type name="Journal Article"&gt;17&lt;/ref-type&gt;&lt;contributors&gt;&lt;authors&gt;&lt;author&gt;Farkaš, Maja&lt;/author&gt;&lt;author&gt;Čulina, Tatjana&lt;/author&gt;&lt;author&gt;Sišul, Jadranka&lt;/author&gt;&lt;author&gt;Pelčić, Gordana&lt;/author&gt;&lt;author&gt;Mavrinac, Martina&lt;/author&gt;&lt;author&gt;Mićović, Vladimir&lt;/author&gt;&lt;author&gt;Tambić Andrašević, Arjana&lt;/author&gt;&lt;/authors&gt;&lt;/contributors&gt;&lt;titles&gt;&lt;title&gt;Impact of antibiotic consumption on the carriage of antibiotic-resistant bacteria by school children&lt;/title&gt;&lt;secondary-title&gt;European Journal of Public Health&lt;/secondary-title&gt;&lt;/titles&gt;&lt;periodical&gt;&lt;full-title&gt;European Journal of Public Health&lt;/full-title&gt;&lt;/periodical&gt;&lt;pages&gt;265-269&lt;/pages&gt;&lt;volume&gt;30&lt;/volume&gt;&lt;number&gt;2&lt;/number&gt;&lt;dates&gt;&lt;year&gt;2019&lt;/year&gt;&lt;/dates&gt;&lt;isbn&gt;1101-1262&lt;/isbn&gt;&lt;urls&gt;&lt;related-urls&gt;&lt;url&gt;https://doi.org/10.1093/eurpub/ckz137&lt;/url&gt;&lt;/related-urls&gt;&lt;/urls&gt;&lt;electronic-resource-num&gt;10.1093/eurpub/ckz137&lt;/electronic-resource-num&gt;&lt;access-date&gt;7/25/2020&lt;/access-date&gt;&lt;/record&gt;&lt;/Cite&gt;&lt;/EndNote&gt;</w:instrText>
      </w:r>
      <w:r w:rsidR="00B61E3E" w:rsidRPr="006B49C1">
        <w:rPr>
          <w:rFonts w:ascii="Times New Roman" w:hAnsi="Times New Roman" w:cs="Times New Roman"/>
        </w:rPr>
        <w:fldChar w:fldCharType="separate"/>
      </w:r>
      <w:r w:rsidR="00F35240" w:rsidRPr="006B49C1">
        <w:rPr>
          <w:rFonts w:ascii="Times New Roman" w:hAnsi="Times New Roman" w:cs="Times New Roman"/>
          <w:noProof/>
        </w:rPr>
        <w:t>(85, 86)</w:t>
      </w:r>
      <w:r w:rsidR="00B61E3E" w:rsidRPr="006B49C1">
        <w:rPr>
          <w:rFonts w:ascii="Times New Roman" w:hAnsi="Times New Roman" w:cs="Times New Roman"/>
        </w:rPr>
        <w:fldChar w:fldCharType="end"/>
      </w:r>
      <w:r w:rsidR="00DC6CAE" w:rsidRPr="006B49C1">
        <w:rPr>
          <w:rFonts w:ascii="Times New Roman" w:hAnsi="Times New Roman" w:cs="Times New Roman"/>
        </w:rPr>
        <w:t>.</w:t>
      </w:r>
      <w:r w:rsidR="00F27357" w:rsidRPr="006B49C1">
        <w:rPr>
          <w:rFonts w:ascii="Times New Roman" w:hAnsi="Times New Roman" w:cs="Times New Roman"/>
        </w:rPr>
        <w:t xml:space="preserve"> There were few reports in our review of prophylactic treatment with antibiotics</w:t>
      </w:r>
      <w:r w:rsidR="00AF5948" w:rsidRPr="006B49C1">
        <w:rPr>
          <w:rFonts w:ascii="Times New Roman" w:hAnsi="Times New Roman" w:cs="Times New Roman"/>
        </w:rPr>
        <w:t xml:space="preserve"> in infants </w:t>
      </w:r>
      <w:r w:rsidR="00CB03C8" w:rsidRPr="006B49C1">
        <w:rPr>
          <w:rFonts w:ascii="Times New Roman" w:hAnsi="Times New Roman" w:cs="Times New Roman"/>
        </w:rPr>
        <w:t xml:space="preserve">until the source of the infection was determined, which is routine in this age for preventing </w:t>
      </w:r>
      <w:r w:rsidR="000A2C37" w:rsidRPr="006B49C1">
        <w:rPr>
          <w:rFonts w:ascii="Times New Roman" w:hAnsi="Times New Roman" w:cs="Times New Roman"/>
        </w:rPr>
        <w:t>bacteraemia, urinary tract infection (</w:t>
      </w:r>
      <w:proofErr w:type="spellStart"/>
      <w:r w:rsidR="000A2C37" w:rsidRPr="006B49C1">
        <w:rPr>
          <w:rFonts w:ascii="Times New Roman" w:hAnsi="Times New Roman" w:cs="Times New Roman"/>
        </w:rPr>
        <w:t>UTI</w:t>
      </w:r>
      <w:proofErr w:type="spellEnd"/>
      <w:r w:rsidR="000A2C37" w:rsidRPr="006B49C1">
        <w:rPr>
          <w:rFonts w:ascii="Times New Roman" w:hAnsi="Times New Roman" w:cs="Times New Roman"/>
        </w:rPr>
        <w:t>) or pneumonia</w:t>
      </w:r>
      <w:r w:rsidR="003A4596" w:rsidRPr="006B49C1">
        <w:rPr>
          <w:rFonts w:ascii="Times New Roman" w:hAnsi="Times New Roman" w:cs="Times New Roman"/>
        </w:rPr>
        <w:t xml:space="preserve">, although this has limitations in </w:t>
      </w:r>
      <w:r w:rsidR="00BB171D" w:rsidRPr="006B49C1">
        <w:rPr>
          <w:rFonts w:ascii="Times New Roman" w:hAnsi="Times New Roman" w:cs="Times New Roman"/>
        </w:rPr>
        <w:t>populations of increased antimicrobial resistance</w:t>
      </w:r>
      <w:r w:rsidR="00661169" w:rsidRPr="006B49C1">
        <w:rPr>
          <w:rFonts w:ascii="Times New Roman" w:hAnsi="Times New Roman" w:cs="Times New Roman"/>
        </w:rPr>
        <w:t xml:space="preserve"> </w:t>
      </w:r>
      <w:r w:rsidR="00B61E3E" w:rsidRPr="006B49C1">
        <w:rPr>
          <w:rFonts w:ascii="Times New Roman" w:hAnsi="Times New Roman" w:cs="Times New Roman"/>
        </w:rPr>
        <w:fldChar w:fldCharType="begin">
          <w:fldData xml:space="preserve">PEVuZE5vdGU+PENpdGUgRXhjbHVkZUF1dGg9IjEiPjxZZWFyPjE5OTk8L1llYXI+PFJlY051bT45
OTwvUmVjTnVtPjxEaXNwbGF5VGV4dD4oODcsIDg4KTwvRGlzcGxheVRleHQ+PHJlY29yZD48cmVj
LW51bWJlcj45OTwvcmVjLW51bWJlcj48Zm9yZWlnbi1rZXlzPjxrZXkgYXBwPSJFTiIgZGItaWQ9
ImV2NXZkcnZyMHRkMHIyZTB2ZmpweDUwd3c5MmZzNTU1cjlydiIgdGltZXN0YW1wPSIxNTk1NjQ3
MzExIj45OTwva2V5PjwvZm9yZWlnbi1rZXlzPjxyZWYtdHlwZSBuYW1lPSJKb3VybmFsIEFydGlj
bGUiPjE3PC9yZWYtdHlwZT48Y29udHJpYnV0b3JzPjwvY29udHJpYnV0b3JzPjx0aXRsZXM+PHRp
dGxlPlByb3BoeWxhY3RpYyBhbnRpYmlvdGljcyBpbiBjaGlsZHJlbjwvdGl0bGU+PHNlY29uZGFy
eS10aXRsZT5QYWVkaWF0cmljcyAmYW1wOyBjaGlsZCBoZWFsdGg8L3NlY29uZGFyeS10aXRsZT48
YWx0LXRpdGxlPlBhZWRpYXRyIENoaWxkIEhlYWx0aDwvYWx0LXRpdGxlPjwvdGl0bGVzPjxwZXJp
b2RpY2FsPjxmdWxsLXRpdGxlPlBhZWRpYXRyaWNzICZhbXA7IGNoaWxkIGhlYWx0aDwvZnVsbC10
aXRsZT48YWJici0xPlBhZWRpYXRyIENoaWxkIEhlYWx0aDwvYWJici0xPjwvcGVyaW9kaWNhbD48
YWx0LXBlcmlvZGljYWw+PGZ1bGwtdGl0bGU+UGFlZGlhdHJpY3MgJmFtcDsgY2hpbGQgaGVhbHRo
PC9mdWxsLXRpdGxlPjxhYmJyLTE+UGFlZGlhdHIgQ2hpbGQgSGVhbHRoPC9hYmJyLTE+PC9hbHQt
cGVyaW9kaWNhbD48cGFnZXM+NDkwLTUwMjwvcGFnZXM+PHZvbHVtZT40PC92b2x1bWU+PG51bWJl
cj43PC9udW1iZXI+PGRhdGVzPjx5ZWFyPjE5OTk8L3llYXI+PC9kYXRlcz48cHVibGlzaGVyPlB1
bHN1cyBHcm91cCBJbmM8L3B1Ymxpc2hlcj48aXNibj4xMjA1LTcwODg8L2lzYm4+PGFjY2Vzc2lv
bi1udW0+MjAyMTI5NjM8L2FjY2Vzc2lvbi1udW0+PHVybHM+PHJlbGF0ZWQtdXJscz48dXJsPmh0
dHBzOi8vcHVibWVkLm5jYmkubmxtLm5paC5nb3YvMjAyMTI5NjM8L3VybD48dXJsPmh0dHBzOi8v
d3d3Lm5jYmkubmxtLm5paC5nb3YvcG1jL2FydGljbGVzL1BNQzI4Mjc3NjEvPC91cmw+PC9yZWxh
dGVkLXVybHM+PC91cmxzPjxlbGVjdHJvbmljLXJlc291cmNlLW51bT4xMC4xMDkzL3BjaC80Ljcu
NDkwPC9lbGVjdHJvbmljLXJlc291cmNlLW51bT48cmVtb3RlLWRhdGFiYXNlLW5hbWU+UHViTWVk
PC9yZW1vdGUtZGF0YWJhc2UtbmFtZT48bGFuZ3VhZ2U+ZW5nJiN4RDtmcmU8L2xhbmd1YWdlPjwv
cmVjb3JkPjwvQ2l0ZT48Q2l0ZT48QXV0aG9yPkJhcmFmZjwvQXV0aG9yPjxZZWFyPjIwMDA8L1ll
YXI+PFJlY051bT4xMDM8L1JlY051bT48cmVjb3JkPjxyZWMtbnVtYmVyPjEwMzwvcmVjLW51bWJl
cj48Zm9yZWlnbi1rZXlzPjxrZXkgYXBwPSJFTiIgZGItaWQ9ImV2NXZkcnZyMHRkMHIyZTB2Zmpw
eDUwd3c5MmZzNTU1cjlydiIgdGltZXN0YW1wPSIxNTk1NjgzMjkxIj4xMDM8L2tleT48L2ZvcmVp
Z24ta2V5cz48cmVmLXR5cGUgbmFtZT0iSm91cm5hbCBBcnRpY2xlIj4xNzwvcmVmLXR5cGU+PGNv
bnRyaWJ1dG9ycz48YXV0aG9ycz48YXV0aG9yPkJhcmFmZiwgTGFycnkgSi48L2F1dGhvcj48L2F1
dGhvcnM+PC9jb250cmlidXRvcnM+PHRpdGxlcz48dGl0bGU+TWFuYWdlbWVudCBvZiBmZXZlciB3
aXRob3V0IHNvdXJjZSBpbiBpbmZhbnRzIGFuZCBjaGlsZHJlbjwvdGl0bGU+PHNlY29uZGFyeS10
aXRsZT5Bbm5hbHMgb2YgRW1lcmdlbmN5IE1lZGljaW5lPC9zZWNvbmRhcnktdGl0bGU+PC90aXRs
ZXM+PHBlcmlvZGljYWw+PGZ1bGwtdGl0bGU+QW5uYWxzIG9mIEVtZXJnZW5jeSBNZWRpY2luZTwv
ZnVsbC10aXRsZT48L3BlcmlvZGljYWw+PHBhZ2VzPjYwMi02MTQ8L3BhZ2VzPjx2b2x1bWU+MzY8
L3ZvbHVtZT48bnVtYmVyPjY8L251bWJlcj48ZGF0ZXM+PHllYXI+MjAwMDwveWVhcj48cHViLWRh
dGVzPjxkYXRlPjIwMDAvMTIvMDEvPC9kYXRlPjwvcHViLWRhdGVzPjwvZGF0ZXM+PGlzYm4+MDE5
Ni0wNjQ0PC9pc2JuPjx1cmxzPjxyZWxhdGVkLXVybHM+PHVybD5odHRwOi8vd3d3LnNjaWVuY2Vk
aXJlY3QuY29tL3NjaWVuY2UvYXJ0aWNsZS9waWkvUzAxOTYwNjQ0MDAwOTYxODk8L3VybD48L3Jl
bGF0ZWQtdXJscz48L3VybHM+PGVsZWN0cm9uaWMtcmVzb3VyY2UtbnVtPmh0dHBzOi8vZG9pLm9y
Zy8xMC4xMDY3L21lbS4yMDAwLjExMDgyMDwvZWxlY3Ryb25pYy1yZXNvdXJjZS1udW0+PC9yZWNv
cmQ+PC9DaXRlPjwvRW5kTm90ZT4A
</w:fldData>
        </w:fldChar>
      </w:r>
      <w:r w:rsidR="00F35240" w:rsidRPr="006B49C1">
        <w:rPr>
          <w:rFonts w:ascii="Times New Roman" w:hAnsi="Times New Roman" w:cs="Times New Roman"/>
        </w:rPr>
        <w:instrText xml:space="preserve"> ADDIN EN.CITE </w:instrText>
      </w:r>
      <w:r w:rsidR="00F35240" w:rsidRPr="006B49C1">
        <w:rPr>
          <w:rFonts w:ascii="Times New Roman" w:hAnsi="Times New Roman" w:cs="Times New Roman"/>
        </w:rPr>
        <w:fldChar w:fldCharType="begin">
          <w:fldData xml:space="preserve">PEVuZE5vdGU+PENpdGUgRXhjbHVkZUF1dGg9IjEiPjxZZWFyPjE5OTk8L1llYXI+PFJlY051bT45
OTwvUmVjTnVtPjxEaXNwbGF5VGV4dD4oODcsIDg4KTwvRGlzcGxheVRleHQ+PHJlY29yZD48cmVj
LW51bWJlcj45OTwvcmVjLW51bWJlcj48Zm9yZWlnbi1rZXlzPjxrZXkgYXBwPSJFTiIgZGItaWQ9
ImV2NXZkcnZyMHRkMHIyZTB2ZmpweDUwd3c5MmZzNTU1cjlydiIgdGltZXN0YW1wPSIxNTk1NjQ3
MzExIj45OTwva2V5PjwvZm9yZWlnbi1rZXlzPjxyZWYtdHlwZSBuYW1lPSJKb3VybmFsIEFydGlj
bGUiPjE3PC9yZWYtdHlwZT48Y29udHJpYnV0b3JzPjwvY29udHJpYnV0b3JzPjx0aXRsZXM+PHRp
dGxlPlByb3BoeWxhY3RpYyBhbnRpYmlvdGljcyBpbiBjaGlsZHJlbjwvdGl0bGU+PHNlY29uZGFy
eS10aXRsZT5QYWVkaWF0cmljcyAmYW1wOyBjaGlsZCBoZWFsdGg8L3NlY29uZGFyeS10aXRsZT48
YWx0LXRpdGxlPlBhZWRpYXRyIENoaWxkIEhlYWx0aDwvYWx0LXRpdGxlPjwvdGl0bGVzPjxwZXJp
b2RpY2FsPjxmdWxsLXRpdGxlPlBhZWRpYXRyaWNzICZhbXA7IGNoaWxkIGhlYWx0aDwvZnVsbC10
aXRsZT48YWJici0xPlBhZWRpYXRyIENoaWxkIEhlYWx0aDwvYWJici0xPjwvcGVyaW9kaWNhbD48
YWx0LXBlcmlvZGljYWw+PGZ1bGwtdGl0bGU+UGFlZGlhdHJpY3MgJmFtcDsgY2hpbGQgaGVhbHRo
PC9mdWxsLXRpdGxlPjxhYmJyLTE+UGFlZGlhdHIgQ2hpbGQgSGVhbHRoPC9hYmJyLTE+PC9hbHQt
cGVyaW9kaWNhbD48cGFnZXM+NDkwLTUwMjwvcGFnZXM+PHZvbHVtZT40PC92b2x1bWU+PG51bWJl
cj43PC9udW1iZXI+PGRhdGVzPjx5ZWFyPjE5OTk8L3llYXI+PC9kYXRlcz48cHVibGlzaGVyPlB1
bHN1cyBHcm91cCBJbmM8L3B1Ymxpc2hlcj48aXNibj4xMjA1LTcwODg8L2lzYm4+PGFjY2Vzc2lv
bi1udW0+MjAyMTI5NjM8L2FjY2Vzc2lvbi1udW0+PHVybHM+PHJlbGF0ZWQtdXJscz48dXJsPmh0
dHBzOi8vcHVibWVkLm5jYmkubmxtLm5paC5nb3YvMjAyMTI5NjM8L3VybD48dXJsPmh0dHBzOi8v
d3d3Lm5jYmkubmxtLm5paC5nb3YvcG1jL2FydGljbGVzL1BNQzI4Mjc3NjEvPC91cmw+PC9yZWxh
dGVkLXVybHM+PC91cmxzPjxlbGVjdHJvbmljLXJlc291cmNlLW51bT4xMC4xMDkzL3BjaC80Ljcu
NDkwPC9lbGVjdHJvbmljLXJlc291cmNlLW51bT48cmVtb3RlLWRhdGFiYXNlLW5hbWU+UHViTWVk
PC9yZW1vdGUtZGF0YWJhc2UtbmFtZT48bGFuZ3VhZ2U+ZW5nJiN4RDtmcmU8L2xhbmd1YWdlPjwv
cmVjb3JkPjwvQ2l0ZT48Q2l0ZT48QXV0aG9yPkJhcmFmZjwvQXV0aG9yPjxZZWFyPjIwMDA8L1ll
YXI+PFJlY051bT4xMDM8L1JlY051bT48cmVjb3JkPjxyZWMtbnVtYmVyPjEwMzwvcmVjLW51bWJl
cj48Zm9yZWlnbi1rZXlzPjxrZXkgYXBwPSJFTiIgZGItaWQ9ImV2NXZkcnZyMHRkMHIyZTB2Zmpw
eDUwd3c5MmZzNTU1cjlydiIgdGltZXN0YW1wPSIxNTk1NjgzMjkxIj4xMDM8L2tleT48L2ZvcmVp
Z24ta2V5cz48cmVmLXR5cGUgbmFtZT0iSm91cm5hbCBBcnRpY2xlIj4xNzwvcmVmLXR5cGU+PGNv
bnRyaWJ1dG9ycz48YXV0aG9ycz48YXV0aG9yPkJhcmFmZiwgTGFycnkgSi48L2F1dGhvcj48L2F1
dGhvcnM+PC9jb250cmlidXRvcnM+PHRpdGxlcz48dGl0bGU+TWFuYWdlbWVudCBvZiBmZXZlciB3
aXRob3V0IHNvdXJjZSBpbiBpbmZhbnRzIGFuZCBjaGlsZHJlbjwvdGl0bGU+PHNlY29uZGFyeS10
aXRsZT5Bbm5hbHMgb2YgRW1lcmdlbmN5IE1lZGljaW5lPC9zZWNvbmRhcnktdGl0bGU+PC90aXRs
ZXM+PHBlcmlvZGljYWw+PGZ1bGwtdGl0bGU+QW5uYWxzIG9mIEVtZXJnZW5jeSBNZWRpY2luZTwv
ZnVsbC10aXRsZT48L3BlcmlvZGljYWw+PHBhZ2VzPjYwMi02MTQ8L3BhZ2VzPjx2b2x1bWU+MzY8
L3ZvbHVtZT48bnVtYmVyPjY8L251bWJlcj48ZGF0ZXM+PHllYXI+MjAwMDwveWVhcj48cHViLWRh
dGVzPjxkYXRlPjIwMDAvMTIvMDEvPC9kYXRlPjwvcHViLWRhdGVzPjwvZGF0ZXM+PGlzYm4+MDE5
Ni0wNjQ0PC9pc2JuPjx1cmxzPjxyZWxhdGVkLXVybHM+PHVybD5odHRwOi8vd3d3LnNjaWVuY2Vk
aXJlY3QuY29tL3NjaWVuY2UvYXJ0aWNsZS9waWkvUzAxOTYwNjQ0MDAwOTYxODk8L3VybD48L3Jl
bGF0ZWQtdXJscz48L3VybHM+PGVsZWN0cm9uaWMtcmVzb3VyY2UtbnVtPmh0dHBzOi8vZG9pLm9y
Zy8xMC4xMDY3L21lbS4yMDAwLjExMDgyMDwvZWxlY3Ryb25pYy1yZXNvdXJjZS1udW0+PC9yZWNv
cmQ+PC9DaXRlPjwvRW5kTm90ZT4A
</w:fldData>
        </w:fldChar>
      </w:r>
      <w:r w:rsidR="00F35240" w:rsidRPr="006B49C1">
        <w:rPr>
          <w:rFonts w:ascii="Times New Roman" w:hAnsi="Times New Roman" w:cs="Times New Roman"/>
        </w:rPr>
        <w:instrText xml:space="preserve"> ADDIN EN.CITE.DATA </w:instrText>
      </w:r>
      <w:r w:rsidR="00F35240" w:rsidRPr="006B49C1">
        <w:rPr>
          <w:rFonts w:ascii="Times New Roman" w:hAnsi="Times New Roman" w:cs="Times New Roman"/>
        </w:rPr>
      </w:r>
      <w:r w:rsidR="00F35240" w:rsidRPr="006B49C1">
        <w:rPr>
          <w:rFonts w:ascii="Times New Roman" w:hAnsi="Times New Roman" w:cs="Times New Roman"/>
        </w:rPr>
        <w:fldChar w:fldCharType="end"/>
      </w:r>
      <w:r w:rsidR="00B61E3E" w:rsidRPr="006B49C1">
        <w:rPr>
          <w:rFonts w:ascii="Times New Roman" w:hAnsi="Times New Roman" w:cs="Times New Roman"/>
        </w:rPr>
      </w:r>
      <w:r w:rsidR="00B61E3E" w:rsidRPr="006B49C1">
        <w:rPr>
          <w:rFonts w:ascii="Times New Roman" w:hAnsi="Times New Roman" w:cs="Times New Roman"/>
        </w:rPr>
        <w:fldChar w:fldCharType="separate"/>
      </w:r>
      <w:r w:rsidR="00F35240" w:rsidRPr="006B49C1">
        <w:rPr>
          <w:rFonts w:ascii="Times New Roman" w:hAnsi="Times New Roman" w:cs="Times New Roman"/>
          <w:noProof/>
        </w:rPr>
        <w:t>(87, 88)</w:t>
      </w:r>
      <w:r w:rsidR="00B61E3E" w:rsidRPr="006B49C1">
        <w:rPr>
          <w:rFonts w:ascii="Times New Roman" w:hAnsi="Times New Roman" w:cs="Times New Roman"/>
        </w:rPr>
        <w:fldChar w:fldCharType="end"/>
      </w:r>
      <w:r w:rsidR="00CB03C8" w:rsidRPr="006B49C1">
        <w:rPr>
          <w:rFonts w:ascii="Times New Roman" w:hAnsi="Times New Roman" w:cs="Times New Roman"/>
        </w:rPr>
        <w:t>.</w:t>
      </w:r>
      <w:r w:rsidR="00FC61F9" w:rsidRPr="006B49C1">
        <w:rPr>
          <w:rFonts w:ascii="Times New Roman" w:hAnsi="Times New Roman" w:cs="Times New Roman"/>
        </w:rPr>
        <w:t xml:space="preserve"> It is likely that</w:t>
      </w:r>
      <w:r w:rsidR="00BC25D6" w:rsidRPr="006B49C1">
        <w:rPr>
          <w:rFonts w:ascii="Times New Roman" w:hAnsi="Times New Roman" w:cs="Times New Roman"/>
        </w:rPr>
        <w:t xml:space="preserve"> the </w:t>
      </w:r>
      <w:r w:rsidR="00FC61F9" w:rsidRPr="006B49C1">
        <w:rPr>
          <w:rFonts w:ascii="Times New Roman" w:hAnsi="Times New Roman" w:cs="Times New Roman"/>
        </w:rPr>
        <w:t xml:space="preserve">empirical </w:t>
      </w:r>
      <w:r w:rsidR="00BC25D6" w:rsidRPr="006B49C1">
        <w:rPr>
          <w:rFonts w:ascii="Times New Roman" w:hAnsi="Times New Roman" w:cs="Times New Roman"/>
        </w:rPr>
        <w:t xml:space="preserve">use of </w:t>
      </w:r>
      <w:r w:rsidR="00FC61F9" w:rsidRPr="006B49C1">
        <w:rPr>
          <w:rFonts w:ascii="Times New Roman" w:hAnsi="Times New Roman" w:cs="Times New Roman"/>
        </w:rPr>
        <w:t>antibiotics</w:t>
      </w:r>
      <w:r w:rsidR="00BC25D6" w:rsidRPr="006B49C1">
        <w:rPr>
          <w:rFonts w:ascii="Times New Roman" w:hAnsi="Times New Roman" w:cs="Times New Roman"/>
        </w:rPr>
        <w:t xml:space="preserve"> for COVID-19 in children</w:t>
      </w:r>
      <w:r w:rsidR="00FC61F9" w:rsidRPr="006B49C1">
        <w:rPr>
          <w:rFonts w:ascii="Times New Roman" w:hAnsi="Times New Roman" w:cs="Times New Roman"/>
        </w:rPr>
        <w:t xml:space="preserve"> will continue until an effective </w:t>
      </w:r>
      <w:r w:rsidR="001743DB" w:rsidRPr="006B49C1">
        <w:rPr>
          <w:rFonts w:ascii="Times New Roman" w:hAnsi="Times New Roman" w:cs="Times New Roman"/>
        </w:rPr>
        <w:t>treatment is sourced.</w:t>
      </w:r>
    </w:p>
    <w:p w14:paraId="68C82C77" w14:textId="60088E10" w:rsidR="000D3744" w:rsidRDefault="00020245" w:rsidP="0052115D">
      <w:pPr>
        <w:autoSpaceDE w:val="0"/>
        <w:autoSpaceDN w:val="0"/>
        <w:adjustRightInd w:val="0"/>
        <w:spacing w:after="0" w:line="240" w:lineRule="auto"/>
        <w:rPr>
          <w:rFonts w:ascii="Times New Roman" w:hAnsi="Times New Roman" w:cs="Times New Roman"/>
        </w:rPr>
      </w:pPr>
      <w:r w:rsidRPr="006B49C1">
        <w:rPr>
          <w:rFonts w:ascii="Times New Roman" w:hAnsi="Times New Roman" w:cs="Times New Roman"/>
        </w:rPr>
        <w:t xml:space="preserve">This meta-analysis with nearly 1250 children aged less than 5 years with COVID-19 </w:t>
      </w:r>
      <w:r w:rsidR="005F2B91" w:rsidRPr="006B49C1">
        <w:rPr>
          <w:rFonts w:ascii="Times New Roman" w:hAnsi="Times New Roman" w:cs="Times New Roman"/>
        </w:rPr>
        <w:t xml:space="preserve">infection </w:t>
      </w:r>
      <w:r w:rsidRPr="006B49C1">
        <w:rPr>
          <w:rFonts w:ascii="Times New Roman" w:hAnsi="Times New Roman" w:cs="Times New Roman"/>
        </w:rPr>
        <w:t xml:space="preserve">showed half of the cases </w:t>
      </w:r>
      <w:r w:rsidR="005F2B91" w:rsidRPr="006B49C1">
        <w:rPr>
          <w:rFonts w:ascii="Times New Roman" w:hAnsi="Times New Roman" w:cs="Times New Roman"/>
        </w:rPr>
        <w:t xml:space="preserve">were </w:t>
      </w:r>
      <w:r w:rsidRPr="006B49C1">
        <w:rPr>
          <w:rFonts w:ascii="Times New Roman" w:hAnsi="Times New Roman" w:cs="Times New Roman"/>
        </w:rPr>
        <w:t>aged less than one year, suggesting young infants</w:t>
      </w:r>
      <w:r w:rsidR="0029078A" w:rsidRPr="006B49C1">
        <w:rPr>
          <w:rFonts w:ascii="Times New Roman" w:hAnsi="Times New Roman" w:cs="Times New Roman"/>
        </w:rPr>
        <w:t xml:space="preserve">. </w:t>
      </w:r>
      <w:r w:rsidRPr="006B49C1">
        <w:rPr>
          <w:rFonts w:ascii="Times New Roman" w:hAnsi="Times New Roman" w:cs="Times New Roman"/>
        </w:rPr>
        <w:t xml:space="preserve"> </w:t>
      </w:r>
      <w:r w:rsidR="0029078A" w:rsidRPr="006B49C1">
        <w:rPr>
          <w:rFonts w:ascii="Times New Roman" w:eastAsia="Arial Unicode MS" w:hAnsi="Times New Roman" w:cs="Times New Roman"/>
          <w:color w:val="000000"/>
          <w:lang w:val="en-GB"/>
        </w:rPr>
        <w:t>Infants are particularly at higher risk of infectious disease during the first few months of their lives due to the inadequately developed immune system</w:t>
      </w:r>
      <w:r w:rsidR="00E03D31" w:rsidRPr="006B49C1">
        <w:rPr>
          <w:rFonts w:ascii="Times New Roman" w:eastAsia="Arial Unicode MS" w:hAnsi="Times New Roman" w:cs="Times New Roman"/>
          <w:color w:val="000000"/>
          <w:lang w:val="en-GB"/>
        </w:rPr>
        <w:t xml:space="preserve"> </w:t>
      </w:r>
      <w:r w:rsidR="006611F9" w:rsidRPr="006B49C1">
        <w:rPr>
          <w:rFonts w:ascii="Times New Roman" w:eastAsia="Arial Unicode MS" w:hAnsi="Times New Roman" w:cs="Times New Roman"/>
          <w:color w:val="000000"/>
          <w:lang w:val="en-GB"/>
        </w:rPr>
        <w:t xml:space="preserve">and are often targeted for prevention </w:t>
      </w:r>
      <w:r w:rsidR="00281314" w:rsidRPr="006B49C1">
        <w:rPr>
          <w:rFonts w:ascii="Times New Roman" w:eastAsia="Arial Unicode MS" w:hAnsi="Times New Roman" w:cs="Times New Roman"/>
          <w:color w:val="000000"/>
          <w:lang w:val="en-GB"/>
        </w:rPr>
        <w:t>strategies</w:t>
      </w:r>
      <w:r w:rsidR="0029078A" w:rsidRPr="006B49C1">
        <w:rPr>
          <w:rFonts w:ascii="Times New Roman" w:eastAsia="Arial Unicode MS" w:hAnsi="Times New Roman" w:cs="Times New Roman"/>
          <w:color w:val="000000"/>
          <w:lang w:val="en-GB"/>
        </w:rPr>
        <w:t xml:space="preserve">. </w:t>
      </w:r>
      <w:r w:rsidR="00DF3830" w:rsidRPr="006B49C1">
        <w:rPr>
          <w:rFonts w:ascii="Times New Roman" w:hAnsi="Times New Roman" w:cs="Times New Roman"/>
        </w:rPr>
        <w:t>Vaccine is one of the most effective public health interventions</w:t>
      </w:r>
      <w:r w:rsidR="00DF3830" w:rsidRPr="006B49C1">
        <w:rPr>
          <w:rFonts w:ascii="Times New Roman" w:eastAsia="Arial Unicode MS" w:hAnsi="Times New Roman" w:cs="Times New Roman"/>
          <w:color w:val="000000"/>
          <w:lang w:val="en-GB"/>
        </w:rPr>
        <w:t xml:space="preserve"> </w:t>
      </w:r>
      <w:r w:rsidR="00984982" w:rsidRPr="006B49C1">
        <w:rPr>
          <w:rFonts w:ascii="Times New Roman" w:eastAsia="Arial Unicode MS" w:hAnsi="Times New Roman" w:cs="Times New Roman"/>
          <w:color w:val="000000"/>
          <w:lang w:val="en-GB"/>
        </w:rPr>
        <w:t>to prevent transmission of infectious diseases</w:t>
      </w:r>
      <w:r w:rsidR="004D3442" w:rsidRPr="006B49C1">
        <w:rPr>
          <w:rFonts w:ascii="Times New Roman" w:eastAsia="Arial Unicode MS" w:hAnsi="Times New Roman" w:cs="Times New Roman"/>
          <w:color w:val="000000"/>
          <w:lang w:val="en-GB"/>
        </w:rPr>
        <w:t>. However</w:t>
      </w:r>
      <w:r w:rsidR="002D724A">
        <w:rPr>
          <w:rFonts w:ascii="Times New Roman" w:eastAsia="Arial Unicode MS" w:hAnsi="Times New Roman" w:cs="Times New Roman"/>
          <w:color w:val="000000"/>
          <w:lang w:val="en-GB"/>
        </w:rPr>
        <w:t>,</w:t>
      </w:r>
      <w:r w:rsidR="004D3442" w:rsidRPr="006B49C1">
        <w:rPr>
          <w:rFonts w:ascii="Times New Roman" w:eastAsia="Arial Unicode MS" w:hAnsi="Times New Roman" w:cs="Times New Roman"/>
          <w:color w:val="000000"/>
          <w:lang w:val="en-GB"/>
        </w:rPr>
        <w:t xml:space="preserve"> t</w:t>
      </w:r>
      <w:r w:rsidR="0029078A" w:rsidRPr="006B49C1">
        <w:rPr>
          <w:rFonts w:ascii="Times New Roman" w:eastAsia="Arial Unicode MS" w:hAnsi="Times New Roman" w:cs="Times New Roman"/>
          <w:color w:val="000000"/>
          <w:lang w:val="en-GB"/>
        </w:rPr>
        <w:t xml:space="preserve">he immature immune system of </w:t>
      </w:r>
      <w:proofErr w:type="spellStart"/>
      <w:r w:rsidR="0029078A" w:rsidRPr="006B49C1">
        <w:rPr>
          <w:rFonts w:ascii="Times New Roman" w:eastAsia="Arial Unicode MS" w:hAnsi="Times New Roman" w:cs="Times New Roman"/>
          <w:color w:val="000000"/>
          <w:lang w:val="en-GB"/>
        </w:rPr>
        <w:t>newborns</w:t>
      </w:r>
      <w:proofErr w:type="spellEnd"/>
      <w:r w:rsidR="0029078A" w:rsidRPr="006B49C1">
        <w:rPr>
          <w:rFonts w:ascii="Times New Roman" w:eastAsia="Arial Unicode MS" w:hAnsi="Times New Roman" w:cs="Times New Roman"/>
          <w:color w:val="000000"/>
          <w:lang w:val="en-GB"/>
        </w:rPr>
        <w:t xml:space="preserve"> also make them unsuitable for </w:t>
      </w:r>
      <w:r w:rsidR="002D724A">
        <w:rPr>
          <w:rFonts w:ascii="Times New Roman" w:eastAsia="Arial Unicode MS" w:hAnsi="Times New Roman" w:cs="Times New Roman"/>
          <w:color w:val="000000"/>
          <w:lang w:val="en-GB"/>
        </w:rPr>
        <w:t>many</w:t>
      </w:r>
      <w:r w:rsidR="0029078A" w:rsidRPr="006B49C1">
        <w:rPr>
          <w:rFonts w:ascii="Times New Roman" w:eastAsia="Arial Unicode MS" w:hAnsi="Times New Roman" w:cs="Times New Roman"/>
          <w:color w:val="000000"/>
          <w:lang w:val="en-GB"/>
        </w:rPr>
        <w:t xml:space="preserve"> vaccines. Maternal immunization during pregnancy has been proven to be an alternative effective strategy in providing protection to the infants against many vaccine-preventable disease</w:t>
      </w:r>
      <w:r w:rsidR="002D724A">
        <w:rPr>
          <w:rFonts w:ascii="Times New Roman" w:eastAsia="Arial Unicode MS" w:hAnsi="Times New Roman" w:cs="Times New Roman"/>
          <w:color w:val="000000"/>
          <w:lang w:val="en-GB"/>
        </w:rPr>
        <w:t>s</w:t>
      </w:r>
      <w:r w:rsidR="0029078A" w:rsidRPr="006B49C1">
        <w:rPr>
          <w:rFonts w:ascii="Times New Roman" w:eastAsia="Arial Unicode MS" w:hAnsi="Times New Roman" w:cs="Times New Roman"/>
          <w:color w:val="000000"/>
          <w:lang w:val="en-GB"/>
        </w:rPr>
        <w:t xml:space="preserve"> including pertussis, tetanus and influenza during the first few months of life. Maternal immunization during pregnancy has two benefits, it protects the mother and foetus and it also protects the </w:t>
      </w:r>
      <w:proofErr w:type="spellStart"/>
      <w:r w:rsidR="0029078A" w:rsidRPr="006B49C1">
        <w:rPr>
          <w:rFonts w:ascii="Times New Roman" w:eastAsia="Arial Unicode MS" w:hAnsi="Times New Roman" w:cs="Times New Roman"/>
          <w:color w:val="000000"/>
          <w:lang w:val="en-GB"/>
        </w:rPr>
        <w:t>newborn</w:t>
      </w:r>
      <w:proofErr w:type="spellEnd"/>
      <w:r w:rsidR="0029078A" w:rsidRPr="006B49C1">
        <w:rPr>
          <w:rFonts w:ascii="Times New Roman" w:eastAsia="Arial Unicode MS" w:hAnsi="Times New Roman" w:cs="Times New Roman"/>
          <w:color w:val="000000"/>
          <w:lang w:val="en-GB"/>
        </w:rPr>
        <w:t xml:space="preserve"> through transplacental transfer of maternal antibody </w:t>
      </w:r>
      <w:r w:rsidR="0029078A" w:rsidRPr="006B49C1">
        <w:rPr>
          <w:rFonts w:ascii="Times New Roman" w:eastAsia="Arial Unicode MS" w:hAnsi="Times New Roman" w:cs="Times New Roman"/>
          <w:color w:val="000000"/>
          <w:lang w:val="en-GB"/>
        </w:rPr>
        <w:fldChar w:fldCharType="begin">
          <w:fldData xml:space="preserve">PEVuZE5vdGU+PENpdGU+PEF1dGhvcj5TdGVlZG1hbjwvQXV0aG9yPjxZZWFyPjIwMTY8L1llYXI+
PFJlY051bT4yMjE8L1JlY051bT48RGlzcGxheVRleHQ+KDg5KTwvRGlzcGxheVRleHQ+PHJlY29y
ZD48cmVjLW51bWJlcj4yMjE8L3JlYy1udW1iZXI+PGZvcmVpZ24ta2V5cz48a2V5IGFwcD0iRU4i
IGRiLWlkPSJ6MHYweDAwMGxlZWR0bmVyMnBhNXM5dnR6YXN3MnZyOTVldnIiIHRpbWVzdGFtcD0i
MTU1Mjg3NDM2NiI+MjIxPC9rZXk+PC9mb3JlaWduLWtleXM+PHJlZi10eXBlIG5hbWU9IkpvdXJu
YWwgQXJ0aWNsZSI+MTc8L3JlZi10eXBlPjxjb250cmlidXRvcnM+PGF1dGhvcnM+PGF1dGhvcj5T
dGVlZG1hbiwgTS4gUi48L2F1dGhvcj48YXV0aG9yPkthbXBtYW5uLCBCLjwvYXV0aG9yPjxhdXRo
b3I+U2NoaWxsaW5ncywgRS48L2F1dGhvcj48YXV0aG9yPkFsIEt1d2FyaSwgSC48L2F1dGhvcj48
YXV0aG9yPkRhcnppLCBBLjwvYXV0aG9yPjwvYXV0aG9ycz48L2NvbnRyaWJ1dG9ycz48YXV0aC1h
ZGRyZXNzPk1hcmsgUi4gU3RlZWRtYW4gKG0uc3RlZWRtYW5AaW1wZXJpYWwuYWMudWspIGlzIGFj
dGluZyBpbnN0aXR1dGUgbWFuYWdlciBvZiB0aGUgSW5zdGl0dXRlIG9mIEdsb2JhbCBIZWFsdGgg
SW5ub3ZhdGlvbiwgSW1wZXJpYWwgQ29sbGVnZSBMb25kb24sIGluIHRoZSBVbml0ZWQgS2luZ2Rv
bS4mI3hEO0JlYXRlIEthbXBtYW5uIGlzIGEgcHJvZmVzc29yIG9mIHBlZGlhdHJpYyBpbmZlY3Rp
b24gYW5kIGltbXVuaXR5IGFuZCBkaXJlY3RvciBvZiB0aGUgQ2VudHJlIGZvciBJbnRlcm5hdGlv
bmFsIENoaWxkIEhlYWx0aCwgSW1wZXJpYWwgQ29sbGVnZSBMb25kb24sIGFuZCB0aGVtZSBsZWFk
ZXIgZm9yIHZhY2NpbmVzIGFuZCBpbW11bml0eSByZXNlYXJjaCBhdCB0aGUgTWVkaWNhbCBSZXNl
YXJjaCBDb3VuY2lsIFVuaXQgaW4gdGhlIEdhbWJpYS4mI3hEO0VnYmVydCBTY2hpbGxpbmdzIGlz
IGNoaWVmIGV4ZWN1dGl2ZSBvZmZpY2VyIG9mIHRoZSBXb3JsZCBJbm5vdmF0aW9uIFN1bW1pdCBm
b3IgSGVhbHRoIChXSVNIKSwgUWF0YXIgRm91bmRhdGlvbiwgaW4gRG9oYSwgYW5kIGEgdmlzaXRp
bmcgcHJvZmVzc29yIGF0IHRoZSBJbnN0aXR1dGUgb2YgR2xvYmFsIEhlYWx0aCBJbm5vdmF0aW9u
LCBJbXBlcmlhbCBDb2xsZWdlIExvbmRvbi4mI3hEO0hhbmFuIEFsIEt1d2FyaSBpcyBtYW5hZ2lu
ZyBkaXJlY3RvciBvZiBIYW1hZCBNZWRpY2FsIENvcnBvcmF0aW9uLCBpbiBEb2hhLCBRYXRhciwg
YW5kIGEgdmlzaXRpbmcgcHJvZmVzc29yIGF0IHRoZSBJbnN0aXR1dGUgb2YgR2xvYmFsIEhlYWx0
aCBJbm5vdmF0aW9uLCBJbXBlcmlhbCBDb2xsZWdlIExvbmRvbi4mI3hEO0FyYSBEYXJ6aSBpcyBl
eGVjdXRpdmUgY2hhaXIgb2YgV0lTSCwgUWF0YXIgRm91bmRhdGlvbiwgYW5kIGRpcmVjdG9yIG9m
IHRoZSBJbnN0aXR1dGUgb2YgR2xvYmFsIEhlYWx0aCBJbm5vdmF0aW9uLCBJbXBlcmlhbCBDb2xs
ZWdlIExvbmRvbi48L2F1dGgtYWRkcmVzcz48dGl0bGVzPjx0aXRsZT5TdHJhdGVnaWVzIFRvIEJv
b3N0IE1hdGVybmFsIEltbXVuaXphdGlvbiBUbyBBY2hpZXZlIEZ1cnRoZXIgR2FpbnMgSW4gSW1w
cm92ZWQgTWF0ZXJuYWwgQW5kIE5ld2Jvcm4gSGVhbHRoPC90aXRsZT48c2Vjb25kYXJ5LXRpdGxl
PkhlYWx0aCBBZmYgKE1pbGx3b29kKTwvc2Vjb25kYXJ5LXRpdGxlPjwvdGl0bGVzPjxwZXJpb2Rp
Y2FsPjxmdWxsLXRpdGxlPkhlYWx0aCBBZmYgKE1pbGx3b29kKTwvZnVsbC10aXRsZT48L3Blcmlv
ZGljYWw+PHBhZ2VzPjMwOS0xNjwvcGFnZXM+PHZvbHVtZT4zNTwvdm9sdW1lPjxudW1iZXI+Mjwv
bnVtYmVyPjxrZXl3b3Jkcz48a2V5d29yZD4qRGVsaXZlcnkgb2YgSGVhbHRoIENhcmU8L2tleXdv
cmQ+PGtleXdvcmQ+RmVtYWxlPC9rZXl3b3JkPjxrZXl3b3JkPkdsb2JhbCBIZWFsdGg8L2tleXdv
cmQ+PGtleXdvcmQ+SHVtYW5zPC9rZXl3b3JkPjxrZXl3b3JkPkluZmFudDwva2V5d29yZD48a2V5
d29yZD5JbmZhbnQgSGVhbHRoPC9rZXl3b3JkPjxrZXl3b3JkPkluZmFudCBNb3J0YWxpdHkvdHJl
bmRzPC9rZXl3b3JkPjxrZXl3b3JkPkluZmVjdGlvdXMgRGlzZWFzZSBUcmFuc21pc3Npb24sIFZl
cnRpY2FsLypwcmV2ZW50aW9uICZhbXA7IGNvbnRyb2w8L2tleXdvcmQ+PGtleXdvcmQ+TWF0ZXJu
YWwgSGVhbHRoIFNlcnZpY2VzLypvcmdhbml6YXRpb24gJmFtcDsgYWRtaW5pc3RyYXRpb248L2tl
eXdvcmQ+PGtleXdvcmQ+UG9saWN5IE1ha2luZzwva2V5d29yZD48a2V5d29yZD5QcmVnbmFuY3k8
L2tleXdvcmQ+PGtleXdvcmQ+UHJlbmF0YWwgQ2FyZS9tZXRob2RzPC9rZXl3b3JkPjxrZXl3b3Jk
PlZhY2NpbmF0aW9uL21ldGhvZHM8L2tleXdvcmQ+PGtleXdvcmQ+VmFjY2luZXMvKmFkbWluaXN0
cmF0aW9uICZhbXA7IGRvc2FnZS9pbW11bm9sb2d5PC9rZXl3b3JkPjxrZXl3b3JkPkFjY2VzcyBU
byBDYXJlPC9rZXl3b3JkPjxrZXl3b3JkPkNoaWxkcmVuJmFwb3M7cyBIZWFsdGg8L2tleXdvcmQ+
PGtleXdvcmQ+SGlzdG9yeSBvZiBNZWRpY2luZS9IZWFsdGggQ2FyZTwva2V5d29yZD48a2V5d29y
ZD5JbnRlcm5hdGlvbmFsL2dsb2JhbCBoZWFsdGggc3R1ZGllczwva2V5d29yZD48a2V5d29yZD5N
YXRlcm5hbCBBbmQgQ2hpbGQgSGVhbHRoPC9rZXl3b3JkPjwva2V5d29yZHM+PGRhdGVzPjx5ZWFy
PjIwMTY8L3llYXI+PHB1Yi1kYXRlcz48ZGF0ZT5GZWI8L2RhdGU+PC9wdWItZGF0ZXM+PC9kYXRl
cz48aXNibj4xNTQ0LTUyMDggKEVsZWN0cm9uaWMpJiN4RDswMjc4LTI3MTUgKExpbmtpbmcpPC9p
c2JuPjxhY2Nlc3Npb24tbnVtPjI2ODU4Mzg1PC9hY2Nlc3Npb24tbnVtPjx1cmxzPjxyZWxhdGVk
LXVybHM+PHVybD5odHRwczovL3d3dy5uY2JpLm5sbS5uaWguZ292L3B1Ym1lZC8yNjg1ODM4NTwv
dXJsPjwvcmVsYXRlZC11cmxzPjwvdXJscz48ZWxlY3Ryb25pYy1yZXNvdXJjZS1udW0+MTAuMTM3
Ny9obHRoYWZmLjIwMTUuMTA5MDwvZWxlY3Ryb25pYy1yZXNvdXJjZS1udW0+PC9yZWNvcmQ+PC9D
aXRlPjwvRW5kTm90ZT4A
</w:fldData>
        </w:fldChar>
      </w:r>
      <w:r w:rsidR="00F35240" w:rsidRPr="006B49C1">
        <w:rPr>
          <w:rFonts w:ascii="Times New Roman" w:eastAsia="Arial Unicode MS" w:hAnsi="Times New Roman" w:cs="Times New Roman"/>
          <w:color w:val="000000"/>
          <w:lang w:val="en-GB"/>
        </w:rPr>
        <w:instrText xml:space="preserve"> ADDIN EN.CITE </w:instrText>
      </w:r>
      <w:r w:rsidR="00F35240" w:rsidRPr="006B49C1">
        <w:rPr>
          <w:rFonts w:ascii="Times New Roman" w:eastAsia="Arial Unicode MS" w:hAnsi="Times New Roman" w:cs="Times New Roman"/>
          <w:color w:val="000000"/>
          <w:lang w:val="en-GB"/>
        </w:rPr>
        <w:fldChar w:fldCharType="begin">
          <w:fldData xml:space="preserve">PEVuZE5vdGU+PENpdGU+PEF1dGhvcj5TdGVlZG1hbjwvQXV0aG9yPjxZZWFyPjIwMTY8L1llYXI+
PFJlY051bT4yMjE8L1JlY051bT48RGlzcGxheVRleHQ+KDg5KTwvRGlzcGxheVRleHQ+PHJlY29y
ZD48cmVjLW51bWJlcj4yMjE8L3JlYy1udW1iZXI+PGZvcmVpZ24ta2V5cz48a2V5IGFwcD0iRU4i
IGRiLWlkPSJ6MHYweDAwMGxlZWR0bmVyMnBhNXM5dnR6YXN3MnZyOTVldnIiIHRpbWVzdGFtcD0i
MTU1Mjg3NDM2NiI+MjIxPC9rZXk+PC9mb3JlaWduLWtleXM+PHJlZi10eXBlIG5hbWU9IkpvdXJu
YWwgQXJ0aWNsZSI+MTc8L3JlZi10eXBlPjxjb250cmlidXRvcnM+PGF1dGhvcnM+PGF1dGhvcj5T
dGVlZG1hbiwgTS4gUi48L2F1dGhvcj48YXV0aG9yPkthbXBtYW5uLCBCLjwvYXV0aG9yPjxhdXRo
b3I+U2NoaWxsaW5ncywgRS48L2F1dGhvcj48YXV0aG9yPkFsIEt1d2FyaSwgSC48L2F1dGhvcj48
YXV0aG9yPkRhcnppLCBBLjwvYXV0aG9yPjwvYXV0aG9ycz48L2NvbnRyaWJ1dG9ycz48YXV0aC1h
ZGRyZXNzPk1hcmsgUi4gU3RlZWRtYW4gKG0uc3RlZWRtYW5AaW1wZXJpYWwuYWMudWspIGlzIGFj
dGluZyBpbnN0aXR1dGUgbWFuYWdlciBvZiB0aGUgSW5zdGl0dXRlIG9mIEdsb2JhbCBIZWFsdGgg
SW5ub3ZhdGlvbiwgSW1wZXJpYWwgQ29sbGVnZSBMb25kb24sIGluIHRoZSBVbml0ZWQgS2luZ2Rv
bS4mI3hEO0JlYXRlIEthbXBtYW5uIGlzIGEgcHJvZmVzc29yIG9mIHBlZGlhdHJpYyBpbmZlY3Rp
b24gYW5kIGltbXVuaXR5IGFuZCBkaXJlY3RvciBvZiB0aGUgQ2VudHJlIGZvciBJbnRlcm5hdGlv
bmFsIENoaWxkIEhlYWx0aCwgSW1wZXJpYWwgQ29sbGVnZSBMb25kb24sIGFuZCB0aGVtZSBsZWFk
ZXIgZm9yIHZhY2NpbmVzIGFuZCBpbW11bml0eSByZXNlYXJjaCBhdCB0aGUgTWVkaWNhbCBSZXNl
YXJjaCBDb3VuY2lsIFVuaXQgaW4gdGhlIEdhbWJpYS4mI3hEO0VnYmVydCBTY2hpbGxpbmdzIGlz
IGNoaWVmIGV4ZWN1dGl2ZSBvZmZpY2VyIG9mIHRoZSBXb3JsZCBJbm5vdmF0aW9uIFN1bW1pdCBm
b3IgSGVhbHRoIChXSVNIKSwgUWF0YXIgRm91bmRhdGlvbiwgaW4gRG9oYSwgYW5kIGEgdmlzaXRp
bmcgcHJvZmVzc29yIGF0IHRoZSBJbnN0aXR1dGUgb2YgR2xvYmFsIEhlYWx0aCBJbm5vdmF0aW9u
LCBJbXBlcmlhbCBDb2xsZWdlIExvbmRvbi4mI3hEO0hhbmFuIEFsIEt1d2FyaSBpcyBtYW5hZ2lu
ZyBkaXJlY3RvciBvZiBIYW1hZCBNZWRpY2FsIENvcnBvcmF0aW9uLCBpbiBEb2hhLCBRYXRhciwg
YW5kIGEgdmlzaXRpbmcgcHJvZmVzc29yIGF0IHRoZSBJbnN0aXR1dGUgb2YgR2xvYmFsIEhlYWx0
aCBJbm5vdmF0aW9uLCBJbXBlcmlhbCBDb2xsZWdlIExvbmRvbi4mI3hEO0FyYSBEYXJ6aSBpcyBl
eGVjdXRpdmUgY2hhaXIgb2YgV0lTSCwgUWF0YXIgRm91bmRhdGlvbiwgYW5kIGRpcmVjdG9yIG9m
IHRoZSBJbnN0aXR1dGUgb2YgR2xvYmFsIEhlYWx0aCBJbm5vdmF0aW9uLCBJbXBlcmlhbCBDb2xs
ZWdlIExvbmRvbi48L2F1dGgtYWRkcmVzcz48dGl0bGVzPjx0aXRsZT5TdHJhdGVnaWVzIFRvIEJv
b3N0IE1hdGVybmFsIEltbXVuaXphdGlvbiBUbyBBY2hpZXZlIEZ1cnRoZXIgR2FpbnMgSW4gSW1w
cm92ZWQgTWF0ZXJuYWwgQW5kIE5ld2Jvcm4gSGVhbHRoPC90aXRsZT48c2Vjb25kYXJ5LXRpdGxl
PkhlYWx0aCBBZmYgKE1pbGx3b29kKTwvc2Vjb25kYXJ5LXRpdGxlPjwvdGl0bGVzPjxwZXJpb2Rp
Y2FsPjxmdWxsLXRpdGxlPkhlYWx0aCBBZmYgKE1pbGx3b29kKTwvZnVsbC10aXRsZT48L3Blcmlv
ZGljYWw+PHBhZ2VzPjMwOS0xNjwvcGFnZXM+PHZvbHVtZT4zNTwvdm9sdW1lPjxudW1iZXI+Mjwv
bnVtYmVyPjxrZXl3b3Jkcz48a2V5d29yZD4qRGVsaXZlcnkgb2YgSGVhbHRoIENhcmU8L2tleXdv
cmQ+PGtleXdvcmQ+RmVtYWxlPC9rZXl3b3JkPjxrZXl3b3JkPkdsb2JhbCBIZWFsdGg8L2tleXdv
cmQ+PGtleXdvcmQ+SHVtYW5zPC9rZXl3b3JkPjxrZXl3b3JkPkluZmFudDwva2V5d29yZD48a2V5
d29yZD5JbmZhbnQgSGVhbHRoPC9rZXl3b3JkPjxrZXl3b3JkPkluZmFudCBNb3J0YWxpdHkvdHJl
bmRzPC9rZXl3b3JkPjxrZXl3b3JkPkluZmVjdGlvdXMgRGlzZWFzZSBUcmFuc21pc3Npb24sIFZl
cnRpY2FsLypwcmV2ZW50aW9uICZhbXA7IGNvbnRyb2w8L2tleXdvcmQ+PGtleXdvcmQ+TWF0ZXJu
YWwgSGVhbHRoIFNlcnZpY2VzLypvcmdhbml6YXRpb24gJmFtcDsgYWRtaW5pc3RyYXRpb248L2tl
eXdvcmQ+PGtleXdvcmQ+UG9saWN5IE1ha2luZzwva2V5d29yZD48a2V5d29yZD5QcmVnbmFuY3k8
L2tleXdvcmQ+PGtleXdvcmQ+UHJlbmF0YWwgQ2FyZS9tZXRob2RzPC9rZXl3b3JkPjxrZXl3b3Jk
PlZhY2NpbmF0aW9uL21ldGhvZHM8L2tleXdvcmQ+PGtleXdvcmQ+VmFjY2luZXMvKmFkbWluaXN0
cmF0aW9uICZhbXA7IGRvc2FnZS9pbW11bm9sb2d5PC9rZXl3b3JkPjxrZXl3b3JkPkFjY2VzcyBU
byBDYXJlPC9rZXl3b3JkPjxrZXl3b3JkPkNoaWxkcmVuJmFwb3M7cyBIZWFsdGg8L2tleXdvcmQ+
PGtleXdvcmQ+SGlzdG9yeSBvZiBNZWRpY2luZS9IZWFsdGggQ2FyZTwva2V5d29yZD48a2V5d29y
ZD5JbnRlcm5hdGlvbmFsL2dsb2JhbCBoZWFsdGggc3R1ZGllczwva2V5d29yZD48a2V5d29yZD5N
YXRlcm5hbCBBbmQgQ2hpbGQgSGVhbHRoPC9rZXl3b3JkPjwva2V5d29yZHM+PGRhdGVzPjx5ZWFy
PjIwMTY8L3llYXI+PHB1Yi1kYXRlcz48ZGF0ZT5GZWI8L2RhdGU+PC9wdWItZGF0ZXM+PC9kYXRl
cz48aXNibj4xNTQ0LTUyMDggKEVsZWN0cm9uaWMpJiN4RDswMjc4LTI3MTUgKExpbmtpbmcpPC9p
c2JuPjxhY2Nlc3Npb24tbnVtPjI2ODU4Mzg1PC9hY2Nlc3Npb24tbnVtPjx1cmxzPjxyZWxhdGVk
LXVybHM+PHVybD5odHRwczovL3d3dy5uY2JpLm5sbS5uaWguZ292L3B1Ym1lZC8yNjg1ODM4NTwv
dXJsPjwvcmVsYXRlZC11cmxzPjwvdXJscz48ZWxlY3Ryb25pYy1yZXNvdXJjZS1udW0+MTAuMTM3
Ny9obHRoYWZmLjIwMTUuMTA5MDwvZWxlY3Ryb25pYy1yZXNvdXJjZS1udW0+PC9yZWNvcmQ+PC9D
aXRlPjwvRW5kTm90ZT4A
</w:fldData>
        </w:fldChar>
      </w:r>
      <w:r w:rsidR="00F35240" w:rsidRPr="006B49C1">
        <w:rPr>
          <w:rFonts w:ascii="Times New Roman" w:eastAsia="Arial Unicode MS" w:hAnsi="Times New Roman" w:cs="Times New Roman"/>
          <w:color w:val="000000"/>
          <w:lang w:val="en-GB"/>
        </w:rPr>
        <w:instrText xml:space="preserve"> ADDIN EN.CITE.DATA </w:instrText>
      </w:r>
      <w:r w:rsidR="00F35240" w:rsidRPr="006B49C1">
        <w:rPr>
          <w:rFonts w:ascii="Times New Roman" w:eastAsia="Arial Unicode MS" w:hAnsi="Times New Roman" w:cs="Times New Roman"/>
          <w:color w:val="000000"/>
          <w:lang w:val="en-GB"/>
        </w:rPr>
      </w:r>
      <w:r w:rsidR="00F35240" w:rsidRPr="006B49C1">
        <w:rPr>
          <w:rFonts w:ascii="Times New Roman" w:eastAsia="Arial Unicode MS" w:hAnsi="Times New Roman" w:cs="Times New Roman"/>
          <w:color w:val="000000"/>
          <w:lang w:val="en-GB"/>
        </w:rPr>
        <w:fldChar w:fldCharType="end"/>
      </w:r>
      <w:r w:rsidR="0029078A" w:rsidRPr="006B49C1">
        <w:rPr>
          <w:rFonts w:ascii="Times New Roman" w:eastAsia="Arial Unicode MS" w:hAnsi="Times New Roman" w:cs="Times New Roman"/>
          <w:color w:val="000000"/>
          <w:lang w:val="en-GB"/>
        </w:rPr>
      </w:r>
      <w:r w:rsidR="0029078A" w:rsidRPr="006B49C1">
        <w:rPr>
          <w:rFonts w:ascii="Times New Roman" w:eastAsia="Arial Unicode MS" w:hAnsi="Times New Roman" w:cs="Times New Roman"/>
          <w:color w:val="000000"/>
          <w:lang w:val="en-GB"/>
        </w:rPr>
        <w:fldChar w:fldCharType="separate"/>
      </w:r>
      <w:r w:rsidR="00F35240" w:rsidRPr="006B49C1">
        <w:rPr>
          <w:rFonts w:ascii="Times New Roman" w:eastAsia="Arial Unicode MS" w:hAnsi="Times New Roman" w:cs="Times New Roman"/>
          <w:noProof/>
          <w:color w:val="000000"/>
          <w:lang w:val="en-GB"/>
        </w:rPr>
        <w:t>(89)</w:t>
      </w:r>
      <w:r w:rsidR="0029078A" w:rsidRPr="006B49C1">
        <w:rPr>
          <w:rFonts w:ascii="Times New Roman" w:eastAsia="Arial Unicode MS" w:hAnsi="Times New Roman" w:cs="Times New Roman"/>
          <w:color w:val="000000"/>
          <w:lang w:val="en-GB"/>
        </w:rPr>
        <w:fldChar w:fldCharType="end"/>
      </w:r>
      <w:r w:rsidR="0029078A" w:rsidRPr="006B49C1">
        <w:rPr>
          <w:rFonts w:ascii="Times New Roman" w:eastAsia="Arial Unicode MS" w:hAnsi="Times New Roman" w:cs="Times New Roman"/>
          <w:color w:val="000000"/>
          <w:lang w:val="en-GB"/>
        </w:rPr>
        <w:t xml:space="preserve">. </w:t>
      </w:r>
      <w:r w:rsidR="004D3442" w:rsidRPr="006B49C1">
        <w:rPr>
          <w:rFonts w:ascii="Times New Roman" w:hAnsi="Times New Roman" w:cs="Times New Roman"/>
        </w:rPr>
        <w:t>Till date, we do not have any suitable COVID-19 vaccine, but there are couple of vaccines in advance clinical stage</w:t>
      </w:r>
      <w:r w:rsidR="005D3C19" w:rsidRPr="006B49C1">
        <w:rPr>
          <w:rFonts w:ascii="Times New Roman" w:hAnsi="Times New Roman" w:cs="Times New Roman"/>
        </w:rPr>
        <w:t>s</w:t>
      </w:r>
      <w:r w:rsidR="0052115D">
        <w:rPr>
          <w:rFonts w:ascii="Times New Roman" w:hAnsi="Times New Roman" w:cs="Times New Roman"/>
        </w:rPr>
        <w:t xml:space="preserve"> </w:t>
      </w:r>
      <w:r w:rsidR="0052115D">
        <w:rPr>
          <w:rFonts w:ascii="Times New Roman" w:hAnsi="Times New Roman" w:cs="Times New Roman"/>
        </w:rPr>
        <w:fldChar w:fldCharType="begin"/>
      </w:r>
      <w:r w:rsidR="0052115D">
        <w:rPr>
          <w:rFonts w:ascii="Times New Roman" w:hAnsi="Times New Roman" w:cs="Times New Roman"/>
        </w:rPr>
        <w:instrText xml:space="preserve"> ADDIN EN.CITE &lt;EndNote&gt;&lt;Cite&gt;&lt;Author&gt;COVID-19 Vaccine Tracker&lt;/Author&gt;&lt;Year&gt;2020&lt;/Year&gt;&lt;RecNum&gt;99&lt;/RecNum&gt;&lt;DisplayText&gt;(9)&lt;/DisplayText&gt;&lt;record&gt;&lt;rec-number&gt;99&lt;/rec-number&gt;&lt;foreign-keys&gt;&lt;key app="EN" db-id="ev5vdrvr0td0r2e0vfjpx50ww92fs555r9rv" timestamp="1595909683"&gt;99&lt;/key&gt;&lt;/foreign-keys&gt;&lt;ref-type name="Web Page"&gt;12&lt;/ref-type&gt;&lt;contributors&gt;&lt;authors&gt;&lt;author&gt;COVID-19 Vaccine Tracker,&lt;/author&gt;&lt;/authors&gt;&lt;/contributors&gt;&lt;titles&gt;&lt;/titles&gt;&lt;volume&gt;2020&lt;/volume&gt;&lt;number&gt;28 July&lt;/number&gt;&lt;dates&gt;&lt;year&gt;2020&lt;/year&gt;&lt;/dates&gt;&lt;urls&gt;&lt;related-urls&gt;&lt;url&gt;https://www.covid-19vaccinetracker.org/&lt;/url&gt;&lt;/related-urls&gt;&lt;/urls&gt;&lt;/record&gt;&lt;/Cite&gt;&lt;/EndNote&gt;</w:instrText>
      </w:r>
      <w:r w:rsidR="0052115D">
        <w:rPr>
          <w:rFonts w:ascii="Times New Roman" w:hAnsi="Times New Roman" w:cs="Times New Roman"/>
        </w:rPr>
        <w:fldChar w:fldCharType="separate"/>
      </w:r>
      <w:r w:rsidR="0052115D">
        <w:rPr>
          <w:rFonts w:ascii="Times New Roman" w:hAnsi="Times New Roman" w:cs="Times New Roman"/>
          <w:noProof/>
        </w:rPr>
        <w:t>(9)</w:t>
      </w:r>
      <w:r w:rsidR="0052115D">
        <w:rPr>
          <w:rFonts w:ascii="Times New Roman" w:hAnsi="Times New Roman" w:cs="Times New Roman"/>
        </w:rPr>
        <w:fldChar w:fldCharType="end"/>
      </w:r>
      <w:r w:rsidR="004D3442" w:rsidRPr="006B49C1">
        <w:rPr>
          <w:rFonts w:ascii="Times New Roman" w:hAnsi="Times New Roman" w:cs="Times New Roman"/>
        </w:rPr>
        <w:t xml:space="preserve">. It remains unknown whether these new vaccines will be targeting young infants and neonates. </w:t>
      </w:r>
      <w:r w:rsidR="0052115D">
        <w:rPr>
          <w:rFonts w:ascii="Times New Roman" w:hAnsi="Times New Roman" w:cs="Times New Roman"/>
        </w:rPr>
        <w:t>In situation where</w:t>
      </w:r>
      <w:r w:rsidR="004D3442" w:rsidRPr="006B49C1">
        <w:rPr>
          <w:rFonts w:ascii="Times New Roman" w:hAnsi="Times New Roman" w:cs="Times New Roman"/>
        </w:rPr>
        <w:t xml:space="preserve"> the </w:t>
      </w:r>
      <w:r w:rsidR="0052115D">
        <w:rPr>
          <w:rFonts w:ascii="Times New Roman" w:hAnsi="Times New Roman" w:cs="Times New Roman"/>
        </w:rPr>
        <w:t xml:space="preserve">new </w:t>
      </w:r>
      <w:r w:rsidR="004D3442" w:rsidRPr="006B49C1">
        <w:rPr>
          <w:rFonts w:ascii="Times New Roman" w:hAnsi="Times New Roman" w:cs="Times New Roman"/>
        </w:rPr>
        <w:t xml:space="preserve">COVID-19 vaccination </w:t>
      </w:r>
      <w:r w:rsidR="0052115D">
        <w:rPr>
          <w:rFonts w:ascii="Times New Roman" w:hAnsi="Times New Roman" w:cs="Times New Roman"/>
        </w:rPr>
        <w:t>deemed unsuitable for very young children</w:t>
      </w:r>
      <w:r w:rsidR="004D3442" w:rsidRPr="006B49C1">
        <w:rPr>
          <w:rFonts w:ascii="Times New Roman" w:hAnsi="Times New Roman" w:cs="Times New Roman"/>
        </w:rPr>
        <w:t>, maternal immunisation could be an alternative approach to prevent COVID-19 in the infant paediatric population</w:t>
      </w:r>
      <w:r w:rsidR="002D724A">
        <w:rPr>
          <w:rFonts w:ascii="Times New Roman" w:hAnsi="Times New Roman" w:cs="Times New Roman"/>
        </w:rPr>
        <w:t>.</w:t>
      </w:r>
    </w:p>
    <w:p w14:paraId="433EEEFA" w14:textId="77777777" w:rsidR="0052115D" w:rsidRPr="006B49C1" w:rsidRDefault="0052115D" w:rsidP="0052115D">
      <w:pPr>
        <w:autoSpaceDE w:val="0"/>
        <w:autoSpaceDN w:val="0"/>
        <w:adjustRightInd w:val="0"/>
        <w:spacing w:after="0" w:line="240" w:lineRule="auto"/>
        <w:rPr>
          <w:rFonts w:ascii="Times New Roman" w:hAnsi="Times New Roman" w:cs="Times New Roman"/>
          <w:b/>
          <w:bCs/>
          <w:color w:val="000000" w:themeColor="text1"/>
        </w:rPr>
      </w:pPr>
    </w:p>
    <w:p w14:paraId="41D28130" w14:textId="0A6F6624" w:rsidR="00020245" w:rsidRDefault="00D40A89" w:rsidP="0052115D">
      <w:pPr>
        <w:autoSpaceDE w:val="0"/>
        <w:autoSpaceDN w:val="0"/>
        <w:adjustRightInd w:val="0"/>
        <w:spacing w:after="0" w:line="240" w:lineRule="auto"/>
        <w:rPr>
          <w:rFonts w:ascii="Times New Roman" w:hAnsi="Times New Roman" w:cs="Times New Roman"/>
        </w:rPr>
      </w:pPr>
      <w:r w:rsidRPr="006B49C1">
        <w:rPr>
          <w:rFonts w:ascii="Times New Roman" w:hAnsi="Times New Roman" w:cs="Times New Roman"/>
        </w:rPr>
        <w:t xml:space="preserve">We also found that </w:t>
      </w:r>
      <w:r w:rsidR="00020245" w:rsidRPr="006B49C1">
        <w:rPr>
          <w:rFonts w:ascii="Times New Roman" w:hAnsi="Times New Roman" w:cs="Times New Roman"/>
        </w:rPr>
        <w:t>a handful of newborns (5%) from COVID-19 infected mothers had laboratory confirmed COVID-19</w:t>
      </w:r>
      <w:r w:rsidRPr="006B49C1">
        <w:rPr>
          <w:rFonts w:ascii="Times New Roman" w:hAnsi="Times New Roman" w:cs="Times New Roman"/>
        </w:rPr>
        <w:t xml:space="preserve"> infection</w:t>
      </w:r>
      <w:r w:rsidR="00020245" w:rsidRPr="006B49C1">
        <w:rPr>
          <w:rFonts w:ascii="Times New Roman" w:hAnsi="Times New Roman" w:cs="Times New Roman"/>
        </w:rPr>
        <w:t xml:space="preserve">. Nonetheless, the vertical transmission of COVID-19 remains unclear as none of those studies could persuasively claim mother to neonate transmission.  A recent review on vertical transmission of COVID-19 from infected mothers to newborns concluded with no evidence of intrauterine transmission during delivery from mothers to their </w:t>
      </w:r>
      <w:proofErr w:type="spellStart"/>
      <w:r w:rsidR="00020245" w:rsidRPr="006B49C1">
        <w:rPr>
          <w:rFonts w:ascii="Times New Roman" w:hAnsi="Times New Roman" w:cs="Times New Roman"/>
        </w:rPr>
        <w:t>fetuses</w:t>
      </w:r>
      <w:proofErr w:type="spellEnd"/>
      <w:r w:rsidR="00020245" w:rsidRPr="006B49C1">
        <w:rPr>
          <w:rFonts w:ascii="Times New Roman" w:hAnsi="Times New Roman" w:cs="Times New Roman"/>
        </w:rPr>
        <w:t xml:space="preserve"> </w:t>
      </w:r>
      <w:r w:rsidR="000352F4">
        <w:rPr>
          <w:rFonts w:ascii="Times New Roman" w:hAnsi="Times New Roman" w:cs="Times New Roman"/>
        </w:rPr>
        <w:fldChar w:fldCharType="begin">
          <w:fldData xml:space="preserve">PEVuZE5vdGU+PENpdGU+PEF1dGhvcj5LYXJpbWktWmFyY2hpPC9BdXRob3I+PFllYXI+MjAyMDwv
WWVhcj48UmVjTnVtPjEwMzwvUmVjTnVtPjxEaXNwbGF5VGV4dD4oNyk8L0Rpc3BsYXlUZXh0Pjxy
ZWNvcmQ+PHJlYy1udW1iZXI+MTAzPC9yZWMtbnVtYmVyPjxmb3JlaWduLWtleXM+PGtleSBhcHA9
IkVOIiBkYi1pZD0iZXY1dmRydnIwdGQwcjJlMHZmanB4NTB3dzkyZnM1NTVyOXJ2IiB0aW1lc3Rh
bXA9IjE1OTU5MzcyNDUiPjEwMzwva2V5PjwvZm9yZWlnbi1rZXlzPjxyZWYtdHlwZSBuYW1lPSJK
b3VybmFsIEFydGljbGUiPjE3PC9yZWYtdHlwZT48Y29udHJpYnV0b3JzPjxhdXRob3JzPjxhdXRo
b3I+S2FyaW1pLVphcmNoaSwgTS48L2F1dGhvcj48YXV0aG9yPk5lYW1hdHphZGVoLCBILjwvYXV0
aG9yPjxhdXRob3I+RGFzdGdoZWliLCBTLiBBLjwvYXV0aG9yPjxhdXRob3I+QWJiYXNpLCBILjwv
YXV0aG9yPjxhdXRob3I+TWlyamFsaWxpLCBTLiBSLjwvYXV0aG9yPjxhdXRob3I+QmVoZm9yb3V6
LCBBLjwvYXV0aG9yPjxhdXRob3I+RmVyZG9zaWFuLCBGLjwvYXV0aG9yPjxhdXRob3I+QmFocmFt
aSwgUi48L2F1dGhvcj48L2F1dGhvcnM+PC9jb250cmlidXRvcnM+PGF1dGgtYWRkcmVzcz5EZXBh
cnRtZW50IG9mIE9ic3RldHJpY3MgYW5kIEd5bmVjb2xvZ3ksIElyYW4gVW5pdmVyc2l0eSBvZiBN
ZWRpY2FsIFNjaWVuY2VzLCBUZWhyYW4sIElyYW4uJiN4RDtFbmRvbWV0cmlvc2lzIFJlc2VhcmNo
IENlbnRlciwgSXJhbiBVbml2ZXJzaXR5IG9mIE1lZGljYWwgU2NpZW5jZXMsIFRlaHJhbiwgSXJh
bi4mI3hEO0RlcGFydG1lbnQgb2YgTWVkaWNhbCBHZW5ldGljcywgU2hhaGlkIFNhZG91Z2hpIFVu
aXZlcnNpdHkgb2YgTWVkaWNhbCBTY2llbmNlcywgWWF6ZCwgSXJhbi4mI3hEO01vdGhlciBhbmQg
TmV3Ym9ybiBSZXNlYXJjaCBDZW50ZXIsIFNoYWhpZCBTYWRvdWdoaSBVbml2ZXJzaXR5IG9mIE1l
ZGljYWwgU2NpZW5jZXMsIFlhemQsIElyYW4uJiN4RDtEZXBhcnRtZW50IG9mIE1lZGljYWwgR2Vu
ZXRpY3MsIFNjaG9vbCBvZiBNZWRpY2luZSwgU2hpcmF6IFVuaXZlcnNpdHkgb2YgTWVkaWNhbCBT
Y2llbmNlcywgU2hpcmF6LCBJcmFuLiYjeEQ7RGVwYXJ0bWVudCBvZiBPYnN0ZXRyaWNzIGFuZCBH
eW5lY29sb2d5LCBTaGFoaWQgQmVoZXNodGkgVW5pdmVyc2l0eSBvZiBNZWRpY2FsIFNjaWVuY2Vz
LCBUZWhyYW4sIElyYW4uJiN4RDtEZXBhcnRtZW50IG9mIFBlZGlhdHJpY3MsIFNoYWhpZCBTYWRv
dWdoaSBVbml2ZXJzaXR5IG9mIE1lZGljYWwgU2NpZW5jZXMsIFlhemQsIElyYW4uJiN4RDtDaGls
ZHJlbiBHcm93dGggRGlzb3JkZXIgUmVzZWFyY2ggQ2VudGVyLCBTaGFoaWQgU2Fkb3VnaGkgVW5p
dmVyc2l0eSBvZiBNZWRpY2FsIFNjaWVuY2VzLCBZYXpkLCBJcmFuLiYjeEQ7TmVvbmF0YWwgUmVz
ZWFyY2ggQ2VudGVyLCBTaGlyYXogVW5pdmVyc2l0eSBvZiBNZWRpY2FsIFNjaWVuY2VzLCBTaGly
YXosIElyYW4uPC9hdXRoLWFkZHJlc3M+PHRpdGxlcz48dGl0bGU+VmVydGljYWwgVHJhbnNtaXNz
aW9uIG9mIENvcm9uYXZpcnVzIERpc2Vhc2UgMTkgKENPVklELTE5KSBmcm9tIEluZmVjdGVkIFBy
ZWduYW50IE1vdGhlcnMgdG8gTmVvbmF0ZXM6IEEgUmV2aWV3PC90aXRsZT48c2Vjb25kYXJ5LXRp
dGxlPkZldGFsIFBlZGlhdHIgUGF0aG9sPC9zZWNvbmRhcnktdGl0bGU+PC90aXRsZXM+PHBlcmlv
ZGljYWw+PGZ1bGwtdGl0bGU+RmV0YWwgUGVkaWF0ciBQYXRob2w8L2Z1bGwtdGl0bGU+PC9wZXJp
b2RpY2FsPjxwYWdlcz4yNDYtMjUwPC9wYWdlcz48dm9sdW1lPjM5PC92b2x1bWU+PG51bWJlcj4z
PC9udW1iZXI+PGVkaXRpb24+MjAyMC8wNC8wMzwvZWRpdGlvbj48a2V5d29yZHM+PGtleXdvcmQ+
QmV0YWNvcm9uYXZpcnVzPC9rZXl3b3JkPjxrZXl3b3JkPkNhbmFkYTwva2V5d29yZD48a2V5d29y
ZD5DaGluYS9lcGlkZW1pb2xvZ3k8L2tleXdvcmQ+PGtleXdvcmQ+Q29yb25hdmlydXMgSW5mZWN0
aW9ucy8qY29tcGxpY2F0aW9ucy8qdHJhbnNtaXNzaW9uPC9rZXl3b3JkPjxrZXl3b3JkPkZlbWFs
ZTwva2V5d29yZD48a2V5d29yZD5Ib25nIEtvbmc8L2tleXdvcmQ+PGtleXdvcmQ+SHVtYW5zPC9r
ZXl3b3JkPjxrZXl3b3JkPkluZmFudCwgTmV3Ym9ybjwva2V5d29yZD48a2V5d29yZD4qSW5mZWN0
aW91cyBEaXNlYXNlIFRyYW5zbWlzc2lvbiwgVmVydGljYWw8L2tleXdvcmQ+PGtleXdvcmQ+SXJh
bi9lcGlkZW1pb2xvZ3k8L2tleXdvcmQ+PGtleXdvcmQ+TWF0ZXJuYWwgTW9ydGFsaXR5PC9rZXl3
b3JkPjxrZXl3b3JkPlBhbmRlbWljczwva2V5d29yZD48a2V5d29yZD5QbmV1bW9uaWEsIFZpcmFs
Lypjb21wbGljYXRpb25zLyp0cmFuc21pc3Npb248L2tleXdvcmQ+PGtleXdvcmQ+UHJlZ25hbmN5
PC9rZXl3b3JkPjxrZXl3b3JkPipQcmVnbmFuY3kgQ29tcGxpY2F0aW9ucywgSW5mZWN0aW91czwv
a2V5d29yZD48a2V5d29yZD5SZXNwaXJhdGlvbiBEaXNvcmRlcnMvY29tcGxpY2F0aW9uczwva2V5
d29yZD48a2V5d29yZD5SaXNrPC9rZXl3b3JkPjxrZXl3b3JkPlVuaXRlZCBTdGF0ZXM8L2tleXdv
cmQ+PGtleXdvcmQ+Q292aWQtMTk8L2tleXdvcmQ+PGtleXdvcmQ+Q29yb25hIFZpcnVzPC9rZXl3
b3JkPjxrZXl3b3JkPm5lb25hdGU8L2tleXdvcmQ+PGtleXdvcmQ+cGxhY2VudGE8L2tleXdvcmQ+
PGtleXdvcmQ+cHJlZ25hbnQgbW90aGVyczwva2V5d29yZD48a2V5d29yZD52ZXJ0aWNhbCB0cmFu
c21pc3Npb248L2tleXdvcmQ+PC9rZXl3b3Jkcz48ZGF0ZXM+PHllYXI+MjAyMDwveWVhcj48cHVi
LWRhdGVzPjxkYXRlPkp1bjwvZGF0ZT48L3B1Yi1kYXRlcz48L2RhdGVzPjxpc2JuPjE1NTEtMzgy
MyAoRWxlY3Ryb25pYykmI3hEOzE1NTEtMzgxNSAoTGlua2luZyk8L2lzYm4+PGFjY2Vzc2lvbi1u
dW0+MzIyMzgwODQ8L2FjY2Vzc2lvbi1udW0+PHVybHM+PHJlbGF0ZWQtdXJscz48dXJsPmh0dHBz
Oi8vd3d3Lm5jYmkubmxtLm5paC5nb3YvcHVibWVkLzMyMjM4MDg0PC91cmw+PC9yZWxhdGVkLXVy
bHM+PC91cmxzPjxjdXN0b20yPlBNQzcxNTc5NDg8L2N1c3RvbTI+PGVsZWN0cm9uaWMtcmVzb3Vy
Y2UtbnVtPjEwLjEwODAvMTU1MTM4MTUuMjAyMC4xNzQ3MTIwPC9lbGVjdHJvbmljLXJlc291cmNl
LW51bT48L3JlY29yZD48L0NpdGU+PC9FbmROb3RlPn==
</w:fldData>
        </w:fldChar>
      </w:r>
      <w:r w:rsidR="000352F4">
        <w:rPr>
          <w:rFonts w:ascii="Times New Roman" w:hAnsi="Times New Roman" w:cs="Times New Roman"/>
        </w:rPr>
        <w:instrText xml:space="preserve"> ADDIN EN.CITE </w:instrText>
      </w:r>
      <w:r w:rsidR="000352F4">
        <w:rPr>
          <w:rFonts w:ascii="Times New Roman" w:hAnsi="Times New Roman" w:cs="Times New Roman"/>
        </w:rPr>
        <w:fldChar w:fldCharType="begin">
          <w:fldData xml:space="preserve">PEVuZE5vdGU+PENpdGU+PEF1dGhvcj5LYXJpbWktWmFyY2hpPC9BdXRob3I+PFllYXI+MjAyMDwv
WWVhcj48UmVjTnVtPjEwMzwvUmVjTnVtPjxEaXNwbGF5VGV4dD4oNyk8L0Rpc3BsYXlUZXh0Pjxy
ZWNvcmQ+PHJlYy1udW1iZXI+MTAzPC9yZWMtbnVtYmVyPjxmb3JlaWduLWtleXM+PGtleSBhcHA9
IkVOIiBkYi1pZD0iZXY1dmRydnIwdGQwcjJlMHZmanB4NTB3dzkyZnM1NTVyOXJ2IiB0aW1lc3Rh
bXA9IjE1OTU5MzcyNDUiPjEwMzwva2V5PjwvZm9yZWlnbi1rZXlzPjxyZWYtdHlwZSBuYW1lPSJK
b3VybmFsIEFydGljbGUiPjE3PC9yZWYtdHlwZT48Y29udHJpYnV0b3JzPjxhdXRob3JzPjxhdXRo
b3I+S2FyaW1pLVphcmNoaSwgTS48L2F1dGhvcj48YXV0aG9yPk5lYW1hdHphZGVoLCBILjwvYXV0
aG9yPjxhdXRob3I+RGFzdGdoZWliLCBTLiBBLjwvYXV0aG9yPjxhdXRob3I+QWJiYXNpLCBILjwv
YXV0aG9yPjxhdXRob3I+TWlyamFsaWxpLCBTLiBSLjwvYXV0aG9yPjxhdXRob3I+QmVoZm9yb3V6
LCBBLjwvYXV0aG9yPjxhdXRob3I+RmVyZG9zaWFuLCBGLjwvYXV0aG9yPjxhdXRob3I+QmFocmFt
aSwgUi48L2F1dGhvcj48L2F1dGhvcnM+PC9jb250cmlidXRvcnM+PGF1dGgtYWRkcmVzcz5EZXBh
cnRtZW50IG9mIE9ic3RldHJpY3MgYW5kIEd5bmVjb2xvZ3ksIElyYW4gVW5pdmVyc2l0eSBvZiBN
ZWRpY2FsIFNjaWVuY2VzLCBUZWhyYW4sIElyYW4uJiN4RDtFbmRvbWV0cmlvc2lzIFJlc2VhcmNo
IENlbnRlciwgSXJhbiBVbml2ZXJzaXR5IG9mIE1lZGljYWwgU2NpZW5jZXMsIFRlaHJhbiwgSXJh
bi4mI3hEO0RlcGFydG1lbnQgb2YgTWVkaWNhbCBHZW5ldGljcywgU2hhaGlkIFNhZG91Z2hpIFVu
aXZlcnNpdHkgb2YgTWVkaWNhbCBTY2llbmNlcywgWWF6ZCwgSXJhbi4mI3hEO01vdGhlciBhbmQg
TmV3Ym9ybiBSZXNlYXJjaCBDZW50ZXIsIFNoYWhpZCBTYWRvdWdoaSBVbml2ZXJzaXR5IG9mIE1l
ZGljYWwgU2NpZW5jZXMsIFlhemQsIElyYW4uJiN4RDtEZXBhcnRtZW50IG9mIE1lZGljYWwgR2Vu
ZXRpY3MsIFNjaG9vbCBvZiBNZWRpY2luZSwgU2hpcmF6IFVuaXZlcnNpdHkgb2YgTWVkaWNhbCBT
Y2llbmNlcywgU2hpcmF6LCBJcmFuLiYjeEQ7RGVwYXJ0bWVudCBvZiBPYnN0ZXRyaWNzIGFuZCBH
eW5lY29sb2d5LCBTaGFoaWQgQmVoZXNodGkgVW5pdmVyc2l0eSBvZiBNZWRpY2FsIFNjaWVuY2Vz
LCBUZWhyYW4sIElyYW4uJiN4RDtEZXBhcnRtZW50IG9mIFBlZGlhdHJpY3MsIFNoYWhpZCBTYWRv
dWdoaSBVbml2ZXJzaXR5IG9mIE1lZGljYWwgU2NpZW5jZXMsIFlhemQsIElyYW4uJiN4RDtDaGls
ZHJlbiBHcm93dGggRGlzb3JkZXIgUmVzZWFyY2ggQ2VudGVyLCBTaGFoaWQgU2Fkb3VnaGkgVW5p
dmVyc2l0eSBvZiBNZWRpY2FsIFNjaWVuY2VzLCBZYXpkLCBJcmFuLiYjeEQ7TmVvbmF0YWwgUmVz
ZWFyY2ggQ2VudGVyLCBTaGlyYXogVW5pdmVyc2l0eSBvZiBNZWRpY2FsIFNjaWVuY2VzLCBTaGly
YXosIElyYW4uPC9hdXRoLWFkZHJlc3M+PHRpdGxlcz48dGl0bGU+VmVydGljYWwgVHJhbnNtaXNz
aW9uIG9mIENvcm9uYXZpcnVzIERpc2Vhc2UgMTkgKENPVklELTE5KSBmcm9tIEluZmVjdGVkIFBy
ZWduYW50IE1vdGhlcnMgdG8gTmVvbmF0ZXM6IEEgUmV2aWV3PC90aXRsZT48c2Vjb25kYXJ5LXRp
dGxlPkZldGFsIFBlZGlhdHIgUGF0aG9sPC9zZWNvbmRhcnktdGl0bGU+PC90aXRsZXM+PHBlcmlv
ZGljYWw+PGZ1bGwtdGl0bGU+RmV0YWwgUGVkaWF0ciBQYXRob2w8L2Z1bGwtdGl0bGU+PC9wZXJp
b2RpY2FsPjxwYWdlcz4yNDYtMjUwPC9wYWdlcz48dm9sdW1lPjM5PC92b2x1bWU+PG51bWJlcj4z
PC9udW1iZXI+PGVkaXRpb24+MjAyMC8wNC8wMzwvZWRpdGlvbj48a2V5d29yZHM+PGtleXdvcmQ+
QmV0YWNvcm9uYXZpcnVzPC9rZXl3b3JkPjxrZXl3b3JkPkNhbmFkYTwva2V5d29yZD48a2V5d29y
ZD5DaGluYS9lcGlkZW1pb2xvZ3k8L2tleXdvcmQ+PGtleXdvcmQ+Q29yb25hdmlydXMgSW5mZWN0
aW9ucy8qY29tcGxpY2F0aW9ucy8qdHJhbnNtaXNzaW9uPC9rZXl3b3JkPjxrZXl3b3JkPkZlbWFs
ZTwva2V5d29yZD48a2V5d29yZD5Ib25nIEtvbmc8L2tleXdvcmQ+PGtleXdvcmQ+SHVtYW5zPC9r
ZXl3b3JkPjxrZXl3b3JkPkluZmFudCwgTmV3Ym9ybjwva2V5d29yZD48a2V5d29yZD4qSW5mZWN0
aW91cyBEaXNlYXNlIFRyYW5zbWlzc2lvbiwgVmVydGljYWw8L2tleXdvcmQ+PGtleXdvcmQ+SXJh
bi9lcGlkZW1pb2xvZ3k8L2tleXdvcmQ+PGtleXdvcmQ+TWF0ZXJuYWwgTW9ydGFsaXR5PC9rZXl3
b3JkPjxrZXl3b3JkPlBhbmRlbWljczwva2V5d29yZD48a2V5d29yZD5QbmV1bW9uaWEsIFZpcmFs
Lypjb21wbGljYXRpb25zLyp0cmFuc21pc3Npb248L2tleXdvcmQ+PGtleXdvcmQ+UHJlZ25hbmN5
PC9rZXl3b3JkPjxrZXl3b3JkPipQcmVnbmFuY3kgQ29tcGxpY2F0aW9ucywgSW5mZWN0aW91czwv
a2V5d29yZD48a2V5d29yZD5SZXNwaXJhdGlvbiBEaXNvcmRlcnMvY29tcGxpY2F0aW9uczwva2V5
d29yZD48a2V5d29yZD5SaXNrPC9rZXl3b3JkPjxrZXl3b3JkPlVuaXRlZCBTdGF0ZXM8L2tleXdv
cmQ+PGtleXdvcmQ+Q292aWQtMTk8L2tleXdvcmQ+PGtleXdvcmQ+Q29yb25hIFZpcnVzPC9rZXl3
b3JkPjxrZXl3b3JkPm5lb25hdGU8L2tleXdvcmQ+PGtleXdvcmQ+cGxhY2VudGE8L2tleXdvcmQ+
PGtleXdvcmQ+cHJlZ25hbnQgbW90aGVyczwva2V5d29yZD48a2V5d29yZD52ZXJ0aWNhbCB0cmFu
c21pc3Npb248L2tleXdvcmQ+PC9rZXl3b3Jkcz48ZGF0ZXM+PHllYXI+MjAyMDwveWVhcj48cHVi
LWRhdGVzPjxkYXRlPkp1bjwvZGF0ZT48L3B1Yi1kYXRlcz48L2RhdGVzPjxpc2JuPjE1NTEtMzgy
MyAoRWxlY3Ryb25pYykmI3hEOzE1NTEtMzgxNSAoTGlua2luZyk8L2lzYm4+PGFjY2Vzc2lvbi1u
dW0+MzIyMzgwODQ8L2FjY2Vzc2lvbi1udW0+PHVybHM+PHJlbGF0ZWQtdXJscz48dXJsPmh0dHBz
Oi8vd3d3Lm5jYmkubmxtLm5paC5nb3YvcHVibWVkLzMyMjM4MDg0PC91cmw+PC9yZWxhdGVkLXVy
bHM+PC91cmxzPjxjdXN0b20yPlBNQzcxNTc5NDg8L2N1c3RvbTI+PGVsZWN0cm9uaWMtcmVzb3Vy
Y2UtbnVtPjEwLjEwODAvMTU1MTM4MTUuMjAyMC4xNzQ3MTIwPC9lbGVjdHJvbmljLXJlc291cmNl
LW51bT48L3JlY29yZD48L0NpdGU+PC9FbmROb3RlPn==
</w:fldData>
        </w:fldChar>
      </w:r>
      <w:r w:rsidR="000352F4">
        <w:rPr>
          <w:rFonts w:ascii="Times New Roman" w:hAnsi="Times New Roman" w:cs="Times New Roman"/>
        </w:rPr>
        <w:instrText xml:space="preserve"> ADDIN EN.CITE.DATA </w:instrText>
      </w:r>
      <w:r w:rsidR="000352F4">
        <w:rPr>
          <w:rFonts w:ascii="Times New Roman" w:hAnsi="Times New Roman" w:cs="Times New Roman"/>
        </w:rPr>
      </w:r>
      <w:r w:rsidR="000352F4">
        <w:rPr>
          <w:rFonts w:ascii="Times New Roman" w:hAnsi="Times New Roman" w:cs="Times New Roman"/>
        </w:rPr>
        <w:fldChar w:fldCharType="end"/>
      </w:r>
      <w:r w:rsidR="000352F4">
        <w:rPr>
          <w:rFonts w:ascii="Times New Roman" w:hAnsi="Times New Roman" w:cs="Times New Roman"/>
        </w:rPr>
      </w:r>
      <w:r w:rsidR="000352F4">
        <w:rPr>
          <w:rFonts w:ascii="Times New Roman" w:hAnsi="Times New Roman" w:cs="Times New Roman"/>
        </w:rPr>
        <w:fldChar w:fldCharType="separate"/>
      </w:r>
      <w:r w:rsidR="000352F4">
        <w:rPr>
          <w:rFonts w:ascii="Times New Roman" w:hAnsi="Times New Roman" w:cs="Times New Roman"/>
          <w:noProof/>
        </w:rPr>
        <w:t>(7)</w:t>
      </w:r>
      <w:r w:rsidR="000352F4">
        <w:rPr>
          <w:rFonts w:ascii="Times New Roman" w:hAnsi="Times New Roman" w:cs="Times New Roman"/>
        </w:rPr>
        <w:fldChar w:fldCharType="end"/>
      </w:r>
      <w:r w:rsidR="00020245" w:rsidRPr="006B49C1">
        <w:rPr>
          <w:rFonts w:ascii="Times New Roman" w:hAnsi="Times New Roman" w:cs="Times New Roman"/>
        </w:rPr>
        <w:t>.</w:t>
      </w:r>
      <w:r w:rsidR="0052115D">
        <w:rPr>
          <w:rFonts w:ascii="Times New Roman" w:hAnsi="Times New Roman" w:cs="Times New Roman"/>
        </w:rPr>
        <w:t xml:space="preserve"> Recent literatures</w:t>
      </w:r>
      <w:r w:rsidR="00020245" w:rsidRPr="006B49C1">
        <w:rPr>
          <w:rFonts w:ascii="Times New Roman" w:hAnsi="Times New Roman" w:cs="Times New Roman"/>
        </w:rPr>
        <w:t xml:space="preserve"> </w:t>
      </w:r>
      <w:r w:rsidR="0052115D">
        <w:rPr>
          <w:rFonts w:ascii="Times New Roman" w:hAnsi="Times New Roman" w:cs="Times New Roman"/>
        </w:rPr>
        <w:t xml:space="preserve">have </w:t>
      </w:r>
      <w:r w:rsidR="00020245" w:rsidRPr="006B49C1">
        <w:rPr>
          <w:rFonts w:ascii="Times New Roman" w:hAnsi="Times New Roman" w:cs="Times New Roman"/>
        </w:rPr>
        <w:t xml:space="preserve">demonstrated no abnormality in blood biomarkers such as white blood cell count, absolute lymphocyte count, and in immunological markers such as </w:t>
      </w:r>
      <w:proofErr w:type="spellStart"/>
      <w:r w:rsidR="00020245" w:rsidRPr="006B49C1">
        <w:rPr>
          <w:rFonts w:ascii="Times New Roman" w:hAnsi="Times New Roman" w:cs="Times New Roman"/>
        </w:rPr>
        <w:t>CD3</w:t>
      </w:r>
      <w:proofErr w:type="spellEnd"/>
      <w:r w:rsidR="00020245" w:rsidRPr="006B49C1">
        <w:rPr>
          <w:rFonts w:ascii="Times New Roman" w:hAnsi="Times New Roman" w:cs="Times New Roman"/>
        </w:rPr>
        <w:t xml:space="preserve">, </w:t>
      </w:r>
      <w:proofErr w:type="spellStart"/>
      <w:r w:rsidR="00020245" w:rsidRPr="006B49C1">
        <w:rPr>
          <w:rFonts w:ascii="Times New Roman" w:hAnsi="Times New Roman" w:cs="Times New Roman"/>
        </w:rPr>
        <w:t>CD4</w:t>
      </w:r>
      <w:proofErr w:type="spellEnd"/>
      <w:r w:rsidR="00020245" w:rsidRPr="006B49C1">
        <w:rPr>
          <w:rFonts w:ascii="Times New Roman" w:hAnsi="Times New Roman" w:cs="Times New Roman"/>
        </w:rPr>
        <w:t xml:space="preserve">, </w:t>
      </w:r>
      <w:proofErr w:type="spellStart"/>
      <w:r w:rsidR="00020245" w:rsidRPr="006B49C1">
        <w:rPr>
          <w:rFonts w:ascii="Times New Roman" w:hAnsi="Times New Roman" w:cs="Times New Roman"/>
        </w:rPr>
        <w:t>CD8</w:t>
      </w:r>
      <w:proofErr w:type="spellEnd"/>
      <w:r w:rsidR="00020245" w:rsidRPr="006B49C1">
        <w:rPr>
          <w:rFonts w:ascii="Times New Roman" w:hAnsi="Times New Roman" w:cs="Times New Roman"/>
        </w:rPr>
        <w:t xml:space="preserve">, </w:t>
      </w:r>
      <w:proofErr w:type="spellStart"/>
      <w:r w:rsidR="00020245" w:rsidRPr="006B49C1">
        <w:rPr>
          <w:rFonts w:ascii="Times New Roman" w:hAnsi="Times New Roman" w:cs="Times New Roman"/>
        </w:rPr>
        <w:t>CD4</w:t>
      </w:r>
      <w:proofErr w:type="spellEnd"/>
      <w:r w:rsidR="00020245" w:rsidRPr="006B49C1">
        <w:rPr>
          <w:rFonts w:ascii="Times New Roman" w:hAnsi="Times New Roman" w:cs="Times New Roman"/>
        </w:rPr>
        <w:t>/</w:t>
      </w:r>
      <w:proofErr w:type="spellStart"/>
      <w:r w:rsidR="00020245" w:rsidRPr="006B49C1">
        <w:rPr>
          <w:rFonts w:ascii="Times New Roman" w:hAnsi="Times New Roman" w:cs="Times New Roman"/>
        </w:rPr>
        <w:t>CD8</w:t>
      </w:r>
      <w:proofErr w:type="spellEnd"/>
      <w:r w:rsidR="00020245" w:rsidRPr="006B49C1">
        <w:rPr>
          <w:rFonts w:ascii="Times New Roman" w:hAnsi="Times New Roman" w:cs="Times New Roman"/>
        </w:rPr>
        <w:t xml:space="preserve">, IL-2, 4, 6 or </w:t>
      </w:r>
      <w:proofErr w:type="spellStart"/>
      <w:r w:rsidR="00020245" w:rsidRPr="006B49C1">
        <w:rPr>
          <w:rFonts w:ascii="Times New Roman" w:hAnsi="Times New Roman" w:cs="Times New Roman"/>
        </w:rPr>
        <w:t>IFN</w:t>
      </w:r>
      <w:proofErr w:type="spellEnd"/>
      <w:r w:rsidR="00020245" w:rsidRPr="006B49C1">
        <w:rPr>
          <w:rFonts w:ascii="Times New Roman" w:hAnsi="Times New Roman" w:cs="Times New Roman"/>
        </w:rPr>
        <w:t xml:space="preserve">-g or TNF-a in neonates as the effect of maternal immune response to COVID-19 </w:t>
      </w:r>
      <w:r w:rsidR="00C0248F">
        <w:rPr>
          <w:rFonts w:ascii="Times New Roman" w:hAnsi="Times New Roman" w:cs="Times New Roman"/>
        </w:rPr>
        <w:fldChar w:fldCharType="begin">
          <w:fldData xml:space="preserve">PEVuZE5vdGU+PENpdGU+PEF1dGhvcj5MaXU8L0F1dGhvcj48WWVhcj4yMDIwPC9ZZWFyPjxSZWNO
dW0+NjY8L1JlY051bT48RGlzcGxheVRleHQ+KDM0LCA5MCk8L0Rpc3BsYXlUZXh0PjxyZWNvcmQ+
PHJlYy1udW1iZXI+NjY8L3JlYy1udW1iZXI+PGZvcmVpZ24ta2V5cz48a2V5IGFwcD0iRU4iIGRi
LWlkPSJldjV2ZHJ2cjB0ZDByMmUwdmZqcHg1MHd3OTJmczU1NXI5cnYiIHRpbWVzdGFtcD0iMTU5
MjkxOTYwNSI+NjY8L2tleT48L2ZvcmVpZ24ta2V5cz48cmVmLXR5cGUgbmFtZT0iSm91cm5hbCBB
cnRpY2xlIj4xNzwvcmVmLXR5cGU+PGNvbnRyaWJ1dG9ycz48YXV0aG9ycz48YXV0aG9yPkxpdSwg
UC48L2F1dGhvcj48YXV0aG9yPlpoZW5nLCBKLjwvYXV0aG9yPjxhdXRob3I+WWFuZywgUC48L2F1
dGhvcj48YXV0aG9yPldhbmcsIFguPC9hdXRob3I+PGF1dGhvcj5XZWksIEMuPC9hdXRob3I+PGF1
dGhvcj5aaGFuZywgUy48L2F1dGhvcj48YXV0aG9yPkZlbmcsIFMuPC9hdXRob3I+PGF1dGhvcj5M
YW4sIEouPC9hdXRob3I+PGF1dGhvcj5IZSwgQi48L2F1dGhvcj48YXV0aG9yPlpoYW8sIEQuPC9h
dXRob3I+PGF1dGhvcj5MaSwgSi48L2F1dGhvcj48YXV0aG9yPlpoYW5nLCBZLjwvYXV0aG9yPjwv
YXV0aG9ycz48L2NvbnRyaWJ1dG9ycz48dGl0bGVzPjx0aXRsZT5UaGUgaW1tdW5vbG9naWMgc3Rh
dHVzIG9mIG5ld2Jvcm5zIGJvcm4gdG8gU0FSUy1Db1YyLWluZmVjdGVkIG1vdGhlcnMgaW4gV3Vo
YW4sIENoaW5hPC90aXRsZT48c2Vjb25kYXJ5LXRpdGxlPlRoZSBKb3VybmFsIG9mIGFsbGVyZ3kg
YW5kIGNsaW5pY2FsIGltbXVub2xvZ3k8L3NlY29uZGFyeS10aXRsZT48L3RpdGxlcz48cGVyaW9k
aWNhbD48ZnVsbC10aXRsZT5UaGUgSm91cm5hbCBvZiBhbGxlcmd5IGFuZCBjbGluaWNhbCBpbW11
bm9sb2d5PC9mdWxsLXRpdGxlPjwvcGVyaW9kaWNhbD48a2V5d29yZHM+PGtleXdvcmQ+YXJ0aWNs
ZTwva2V5d29yZD48a2V5d29yZD4qQ2hpbmE8L2tleXdvcmQ+PGtleXdvcmQ+Y29udHJvbGxlZCBz
dHVkeTwva2V5d29yZD48a2V5d29yZD4qY29yb25hdmlydXMgZGlzZWFzZSAyMDE5PC9rZXl3b3Jk
PjxrZXl3b3JkPmZlbWFsZTwva2V5d29yZD48a2V5d29yZD5mZXR1czwva2V5d29yZD48a2V5d29y
ZD5mZXZlcjwva2V5d29yZD48a2V5d29yZD5mb2xsb3cgdXA8L2tleXdvcmQ+PGtleXdvcmQ+Z2Vu
ZSBleHByZXNzaW9uPC9rZXl3b3JkPjxrZXl3b3JkPmhvc3BpdGFsaXphdGlvbjwva2V5d29yZD48
a2V5d29yZD5odW1hbjwva2V5d29yZD48a2V5d29yZD5odW1hbiBjZWxsPC9rZXl3b3JkPjxrZXl3
b3JkPmh1bWFuIHRpc3N1ZTwva2V5d29yZD48a2V5d29yZD5odW1vcmFsIGltbXVuaXR5PC9rZXl3
b3JkPjxrZXl3b3JkPmltbXVub2dsb2J1bGluIGJsb29kIGxldmVsPC9rZXl3b3JkPjxrZXl3b3Jk
PmluZmFudDwva2V5d29yZD48a2V5d29yZD4qbHltcGhvY3l0ZSBzdWJwb3B1bGF0aW9uPC9rZXl3
b3JkPjxrZXl3b3JkPm1ham9yIGNsaW5pY2FsIHN0dWR5PC9rZXl3b3JkPjxrZXl3b3JkPiptb3Ro
ZXI8L2tleXdvcmQ+PGtleXdvcmQ+bmVjcm90aXppbmcgZW50ZXJvY29saXRpczwva2V5d29yZD48
a2V5d29yZD5uZXdib3JuPC9rZXl3b3JkPjxrZXl3b3JkPnByb3RlaW4gZXhwcmVzc2lvbjwva2V5
d29yZD48a2V5d29yZD5yZXNwaXJhdG9yeSBkaXN0cmVzczwva2V5d29yZD48a2V5d29yZD4qdGhp
cmQgdHJpbWVzdGVyIHByZWduYW5jeTwva2V5d29yZD48a2V5d29yZD50aHJvYXQgY3VsdHVyZTwv
a2V5d29yZD48a2V5d29yZD5DRDE2IGFudGlnZW48L2tleXdvcmQ+PGtleXdvcmQ+Q0QxOSBhbnRp
Z2VuPC9rZXl3b3JkPjxrZXl3b3JkPkNEMyBhbnRpZ2VuPC9rZXl3b3JkPjxrZXl3b3JkPkNENCBh
bnRpZ2VuPC9rZXl3b3JkPjxrZXl3b3JkPkNEOCBhbnRpZ2VuPC9rZXl3b3JkPjxrZXl3b3JkPmVu
ZG9nZW5vdXMgY29tcG91bmQ8L2tleXdvcmQ+PGtleXdvcmQ+KmdhbW1hIGludGVyZmVyb248L2tl
eXdvcmQ+PGtleXdvcmQ+aW1tdW5vZ2xvYnVsaW4gRzwva2V5d29yZD48a2V5d29yZD5pbW11bm9n
bG9idWxpbiBNPC9rZXl3b3JkPjxrZXl3b3JkPmludGVybGV1a2luIDEwPC9rZXl3b3JkPjxrZXl3
b3JkPmludGVybGV1a2luIDI8L2tleXdvcmQ+PGtleXdvcmQ+aW50ZXJsZXVraW4gNDwva2V5d29y
ZD48a2V5d29yZD5pbnRlcmxldWtpbiA2PC9rZXl3b3JkPjxrZXl3b3JkPnR1bW9yIG5lY3Jvc2lz
IGZhY3Rvcjwva2V5d29yZD48L2tleXdvcmRzPjxkYXRlcz48eWVhcj4yMDIwPC95ZWFyPjwvZGF0
ZXM+PHB1Yi1sb2NhdGlvbj5Vbml0ZWQgU3RhdGVzPC9wdWItbG9jYXRpb24+PHB1Ymxpc2hlcj5O
TE0gKE1lZGxpbmUpPC9wdWJsaXNoZXI+PGlzYm4+MTA5Ny02ODI1IChlbGVjdHJvbmljKSYjeEQ7
MTA5Ny02ODI1PC9pc2JuPjx1cmxzPjxyZWxhdGVkLXVybHM+PHVybD5odHRwOi8vb3ZpZHNwLm92
aWQuY29tL292aWR3ZWIuY2dpP1Q9SlMmYW1wO1BBR0U9cmVmZXJlbmNlJmFtcDtEPWVtZXhiJmFt
cDtORVdTPU4mYW1wO0FOPTYzMTg0OTg2NTwvdXJsPjwvcmVsYXRlZC11cmxzPjwvdXJscz48ZWxl
Y3Ryb25pYy1yZXNvdXJjZS1udW0+aHR0cDovL2R4LmRvaS5vcmcvMTAuMTAxNi9qLmphY2kuMjAy
MC4wNC4wMzg8L2VsZWN0cm9uaWMtcmVzb3VyY2UtbnVtPjxsYW5ndWFnZT5FbmdsaXNoPC9sYW5n
dWFnZT48L3JlY29yZD48L0NpdGU+PENpdGU+PEF1dGhvcj5Pbmc8L0F1dGhvcj48WWVhcj4yMDIw
PC9ZZWFyPjxSZWNOdW0+MTAyPC9SZWNOdW0+PHJlY29yZD48cmVjLW51bWJlcj4xMDI8L3JlYy1u
dW1iZXI+PGZvcmVpZ24ta2V5cz48a2V5IGFwcD0iRU4iIGRiLWlkPSJldjV2ZHJ2cjB0ZDByMmUw
dmZqcHg1MHd3OTJmczU1NXI5cnYiIHRpbWVzdGFtcD0iMTU5NTkzNzEwMyI+MTAyPC9rZXk+PC9m
b3JlaWduLWtleXM+PHJlZi10eXBlIG5hbWU9IkpvdXJuYWwgQXJ0aWNsZSI+MTc8L3JlZi10eXBl
Pjxjb250cmlidXRvcnM+PGF1dGhvcnM+PGF1dGhvcj5PbmcsIEUuIFouPC9hdXRob3I+PGF1dGhv
cj5DaGFuLCBZLiBGLiBaLjwvYXV0aG9yPjxhdXRob3I+TGVvbmcsIFcuIFkuPC9hdXRob3I+PGF1
dGhvcj5MZWUsIE4uIE0uIFkuPC9hdXRob3I+PGF1dGhvcj5LYWxpbXVkZGluLCBTLjwvYXV0aG9y
PjxhdXRob3I+SGFqYSBNb2hpZGVlbiwgUy4gTS48L2F1dGhvcj48YXV0aG9yPkNoYW4sIEsuIFMu
PC9hdXRob3I+PGF1dGhvcj5UYW4sIEEuIFQuPC9hdXRob3I+PGF1dGhvcj5CZXJ0b2xldHRpLCBB
LjwvYXV0aG9yPjxhdXRob3I+T29pLCBFLiBFLjwvYXV0aG9yPjxhdXRob3I+TG93LCBKLiBHLiBI
LjwvYXV0aG9yPjwvYXV0aG9ycz48L2NvbnRyaWJ1dG9ycz48YXV0aC1hZGRyZXNzPlZpcmFsIFJl
c2VhcmNoIGFuZCBFeHBlcmltZW50YWwgTWVkaWNpbmUgQ2VudGVyLCBTaW5nSGVhbHRoIER1a2Ut
TlVTIEFjYWRlbWljIE1lZGljYWwgQ2VudGVyLCBTaW5nYXBvcmUgMTY5ODU2LCBTaW5nYXBvcmU7
IFByb2dyYW0gaW4gRW1lcmdpbmcgSW5mZWN0aW91cyBEaXNlYXNlcywgRHVrZS1OVVMgTWVkaWNh
bCBTY2hvb2wsIFNpbmdhcG9yZSAxNjk4NTcsIFNpbmdhcG9yZS4mI3hEO0RlcGFydG1lbnQgb2Yg
SW5mZWN0aW91cyBEaXNlYXNlcywgU2luZ2Fwb3JlIEdlbmVyYWwgSG9zcGl0YWwsIFNpbmdhcG9y
ZSAxNjk2MDgsIFNpbmdhcG9yZS4mI3hEO1Byb2dyYW0gaW4gRW1lcmdpbmcgSW5mZWN0aW91cyBE
aXNlYXNlcywgRHVrZS1OVVMgTWVkaWNhbCBTY2hvb2wsIFNpbmdhcG9yZSAxNjk4NTcsIFNpbmdh
cG9yZTsgRGVwYXJ0bWVudCBvZiBJbmZlY3Rpb3VzIERpc2Vhc2VzLCBTaW5nYXBvcmUgR2VuZXJh
bCBIb3NwaXRhbCwgU2luZ2Fwb3JlIDE2OTYwOCwgU2luZ2Fwb3JlLiYjeEQ7RGVwYXJ0bWVudCBv
ZiBEaWFnbm9zdGljIFJhZGlvbG9neSwgU2luZ2Fwb3JlIEdlbmVyYWwgSG9zcGl0YWwsIFNpbmdh
cG9yZSAxNjk2MDgsIFNpbmdhcG9yZS4mI3hEO0RlcGFydG1lbnQgb2YgTW9sZWN1bGFyIFBhdGhv
bG9neSwgU2luZ2Fwb3JlIEdlbmVyYWwgSG9zcGl0YWwsIFNpbmdhcG9yZSAxNjk2MDgsIFNpbmdh
cG9yZS4mI3hEO1Byb2dyYW0gaW4gRW1lcmdpbmcgSW5mZWN0aW91cyBEaXNlYXNlcywgRHVrZS1O
VVMgTWVkaWNhbCBTY2hvb2wsIFNpbmdhcG9yZSAxNjk4NTcsIFNpbmdhcG9yZS4mI3hEO1ZpcmFs
IFJlc2VhcmNoIGFuZCBFeHBlcmltZW50YWwgTWVkaWNpbmUgQ2VudGVyLCBTaW5nSGVhbHRoIER1
a2UtTlVTIEFjYWRlbWljIE1lZGljYWwgQ2VudGVyLCBTaW5nYXBvcmUgMTY5ODU2LCBTaW5nYXBv
cmU7IFByb2dyYW0gaW4gRW1lcmdpbmcgSW5mZWN0aW91cyBEaXNlYXNlcywgRHVrZS1OVVMgTWVk
aWNhbCBTY2hvb2wsIFNpbmdhcG9yZSAxNjk4NTcsIFNpbmdhcG9yZTsgRGVwYXJ0bWVudCBvZiBJ
bmZlY3Rpb3VzIERpc2Vhc2VzLCBTaW5nYXBvcmUgR2VuZXJhbCBIb3NwaXRhbCwgU2luZ2Fwb3Jl
IDE2OTYwOCwgU2luZ2Fwb3JlLiBFbGVjdHJvbmljIGFkZHJlc3M6IGVuZ2Vvbmcub29pQGR1a2Ut
bnVzLmVkdS5zZy4mI3hEO1ZpcmFsIFJlc2VhcmNoIGFuZCBFeHBlcmltZW50YWwgTWVkaWNpbmUg
Q2VudGVyLCBTaW5nSGVhbHRoIER1a2UtTlVTIEFjYWRlbWljIE1lZGljYWwgQ2VudGVyLCBTaW5n
YXBvcmUgMTY5ODU2LCBTaW5nYXBvcmU7IFByb2dyYW0gaW4gRW1lcmdpbmcgSW5mZWN0aW91cyBE
aXNlYXNlcywgRHVrZS1OVVMgTWVkaWNhbCBTY2hvb2wsIFNpbmdhcG9yZSAxNjk4NTcsIFNpbmdh
cG9yZTsgRGVwYXJ0bWVudCBvZiBJbmZlY3Rpb3VzIERpc2Vhc2VzLCBTaW5nYXBvcmUgR2VuZXJh
bCBIb3NwaXRhbCwgU2luZ2Fwb3JlIDE2OTYwOCwgU2luZ2Fwb3JlLiBFbGVjdHJvbmljIGFkZHJl
c3M6IGplbm55Lmxvd0BzaW5naGVhbHRoLmNvbS5zZy48L2F1dGgtYWRkcmVzcz48dGl0bGVzPjx0
aXRsZT5BIER5bmFtaWMgSW1tdW5lIFJlc3BvbnNlIFNoYXBlcyBDT1ZJRC0xOSBQcm9ncmVzc2lv
bjwvdGl0bGU+PHNlY29uZGFyeS10aXRsZT5DZWxsIEhvc3QgTWljcm9iZTwvc2Vjb25kYXJ5LXRp
dGxlPjwvdGl0bGVzPjxwZXJpb2RpY2FsPjxmdWxsLXRpdGxlPkNlbGwgSG9zdCBNaWNyb2JlPC9m
dWxsLXRpdGxlPjwvcGVyaW9kaWNhbD48cGFnZXM+ODc5LTg4MiBlMjwvcGFnZXM+PHZvbHVtZT4y
Nzwvdm9sdW1lPjxudW1iZXI+NjwvbnVtYmVyPjxlZGl0aW9uPjIwMjAvMDUvMDQ8L2VkaXRpb24+
PGtleXdvcmRzPjxrZXl3b3JkPkFkdWx0PC9rZXl3b3JkPjxrZXl3b3JkPkFnZWQ8L2tleXdvcmQ+
PGtleXdvcmQ+QmlvbG9naWNhbCBWYXJpYXRpb24sIEluZGl2aWR1YWw8L2tleXdvcmQ+PGtleXdv
cmQ+Q2x1c3RlciBBbmFseXNpczwva2V5d29yZD48a2V5d29yZD5Db3JvbmF2aXJ1cyBJbmZlY3Rp
b25zL2Jsb29kLypnZW5ldGljcy8qaW1tdW5vbG9neS9wYXRob2xvZ3k8L2tleXdvcmQ+PGtleXdv
cmQ+Q3l0b2tpbmVzL2Jsb29kPC9rZXl3b3JkPjxrZXl3b3JkPkdlbmUgRXhwcmVzc2lvbiBSZWd1
bGF0aW9uPC9rZXl3b3JkPjxrZXl3b3JkPkh1bWFuczwva2V5d29yZD48a2V5d29yZD5NYWxlPC9r
ZXl3b3JkPjxrZXl3b3JkPlBhbmRlbWljczwva2V5d29yZD48a2V5d29yZD5QbmV1bW9uaWEsIFZp
cmFsL2Jsb29kLypnZW5ldGljcy8qaW1tdW5vbG9neS9wYXRob2xvZ3k8L2tleXdvcmQ+PGtleXdv
cmQ+VHJhbnNjcmlwdG9tZTwva2V5d29yZD48a2V5d29yZD5VcC1SZWd1bGF0aW9uPC9rZXl3b3Jk
PjxrZXl3b3JkPipjb3ZpZC0xOTwva2V5d29yZD48a2V5d29yZD4qaWwxPC9rZXl3b3JkPjxrZXl3
b3JkPipTQVJTLUNvVi0yPC9rZXl3b3JkPjxrZXl3b3JkPipULWNlbGxzPC9rZXl3b3JkPjxrZXl3
b3JkPipjeXRva2luZTwva2V5d29yZD48a2V5d29yZD4qZWFybHkgaW1tdW5lIHJlc3BvbnNlPC9r
ZXl3b3JkPjxrZXl3b3JkPip0cmFuc2NyaXB0b21pYyBwcm9maWxpbmc8L2tleXdvcmQ+PC9rZXl3
b3Jkcz48ZGF0ZXM+PHllYXI+MjAyMDwveWVhcj48cHViLWRhdGVzPjxkYXRlPkp1biAxMDwvZGF0
ZT48L3B1Yi1kYXRlcz48L2RhdGVzPjxpc2JuPjE5MzQtNjA2OSAoRWxlY3Ryb25pYykmI3hEOzE5
MzEtMzEyOCAoTGlua2luZyk8L2lzYm4+PGFjY2Vzc2lvbi1udW0+MzIzNTkzOTY8L2FjY2Vzc2lv
bi1udW0+PHVybHM+PHJlbGF0ZWQtdXJscz48dXJsPmh0dHBzOi8vd3d3Lm5jYmkubmxtLm5paC5n
b3YvcHVibWVkLzMyMzU5Mzk2PC91cmw+PC9yZWxhdGVkLXVybHM+PC91cmxzPjxjdXN0b20yPlBN
QzcxOTIwODk8L2N1c3RvbTI+PGVsZWN0cm9uaWMtcmVzb3VyY2UtbnVtPjEwLjEwMTYvai5jaG9t
LjIwMjAuMDMuMDIxPC9lbGVjdHJvbmljLXJlc291cmNlLW51bT48L3JlY29yZD48L0NpdGU+PC9F
bmROb3RlPn==
</w:fldData>
        </w:fldChar>
      </w:r>
      <w:r w:rsidR="000352F4">
        <w:rPr>
          <w:rFonts w:ascii="Times New Roman" w:hAnsi="Times New Roman" w:cs="Times New Roman"/>
        </w:rPr>
        <w:instrText xml:space="preserve"> ADDIN EN.CITE </w:instrText>
      </w:r>
      <w:r w:rsidR="000352F4">
        <w:rPr>
          <w:rFonts w:ascii="Times New Roman" w:hAnsi="Times New Roman" w:cs="Times New Roman"/>
        </w:rPr>
        <w:fldChar w:fldCharType="begin">
          <w:fldData xml:space="preserve">PEVuZE5vdGU+PENpdGU+PEF1dGhvcj5MaXU8L0F1dGhvcj48WWVhcj4yMDIwPC9ZZWFyPjxSZWNO
dW0+NjY8L1JlY051bT48RGlzcGxheVRleHQ+KDM0LCA5MCk8L0Rpc3BsYXlUZXh0PjxyZWNvcmQ+
PHJlYy1udW1iZXI+NjY8L3JlYy1udW1iZXI+PGZvcmVpZ24ta2V5cz48a2V5IGFwcD0iRU4iIGRi
LWlkPSJldjV2ZHJ2cjB0ZDByMmUwdmZqcHg1MHd3OTJmczU1NXI5cnYiIHRpbWVzdGFtcD0iMTU5
MjkxOTYwNSI+NjY8L2tleT48L2ZvcmVpZ24ta2V5cz48cmVmLXR5cGUgbmFtZT0iSm91cm5hbCBB
cnRpY2xlIj4xNzwvcmVmLXR5cGU+PGNvbnRyaWJ1dG9ycz48YXV0aG9ycz48YXV0aG9yPkxpdSwg
UC48L2F1dGhvcj48YXV0aG9yPlpoZW5nLCBKLjwvYXV0aG9yPjxhdXRob3I+WWFuZywgUC48L2F1
dGhvcj48YXV0aG9yPldhbmcsIFguPC9hdXRob3I+PGF1dGhvcj5XZWksIEMuPC9hdXRob3I+PGF1
dGhvcj5aaGFuZywgUy48L2F1dGhvcj48YXV0aG9yPkZlbmcsIFMuPC9hdXRob3I+PGF1dGhvcj5M
YW4sIEouPC9hdXRob3I+PGF1dGhvcj5IZSwgQi48L2F1dGhvcj48YXV0aG9yPlpoYW8sIEQuPC9h
dXRob3I+PGF1dGhvcj5MaSwgSi48L2F1dGhvcj48YXV0aG9yPlpoYW5nLCBZLjwvYXV0aG9yPjwv
YXV0aG9ycz48L2NvbnRyaWJ1dG9ycz48dGl0bGVzPjx0aXRsZT5UaGUgaW1tdW5vbG9naWMgc3Rh
dHVzIG9mIG5ld2Jvcm5zIGJvcm4gdG8gU0FSUy1Db1YyLWluZmVjdGVkIG1vdGhlcnMgaW4gV3Vo
YW4sIENoaW5hPC90aXRsZT48c2Vjb25kYXJ5LXRpdGxlPlRoZSBKb3VybmFsIG9mIGFsbGVyZ3kg
YW5kIGNsaW5pY2FsIGltbXVub2xvZ3k8L3NlY29uZGFyeS10aXRsZT48L3RpdGxlcz48cGVyaW9k
aWNhbD48ZnVsbC10aXRsZT5UaGUgSm91cm5hbCBvZiBhbGxlcmd5IGFuZCBjbGluaWNhbCBpbW11
bm9sb2d5PC9mdWxsLXRpdGxlPjwvcGVyaW9kaWNhbD48a2V5d29yZHM+PGtleXdvcmQ+YXJ0aWNs
ZTwva2V5d29yZD48a2V5d29yZD4qQ2hpbmE8L2tleXdvcmQ+PGtleXdvcmQ+Y29udHJvbGxlZCBz
dHVkeTwva2V5d29yZD48a2V5d29yZD4qY29yb25hdmlydXMgZGlzZWFzZSAyMDE5PC9rZXl3b3Jk
PjxrZXl3b3JkPmZlbWFsZTwva2V5d29yZD48a2V5d29yZD5mZXR1czwva2V5d29yZD48a2V5d29y
ZD5mZXZlcjwva2V5d29yZD48a2V5d29yZD5mb2xsb3cgdXA8L2tleXdvcmQ+PGtleXdvcmQ+Z2Vu
ZSBleHByZXNzaW9uPC9rZXl3b3JkPjxrZXl3b3JkPmhvc3BpdGFsaXphdGlvbjwva2V5d29yZD48
a2V5d29yZD5odW1hbjwva2V5d29yZD48a2V5d29yZD5odW1hbiBjZWxsPC9rZXl3b3JkPjxrZXl3
b3JkPmh1bWFuIHRpc3N1ZTwva2V5d29yZD48a2V5d29yZD5odW1vcmFsIGltbXVuaXR5PC9rZXl3
b3JkPjxrZXl3b3JkPmltbXVub2dsb2J1bGluIGJsb29kIGxldmVsPC9rZXl3b3JkPjxrZXl3b3Jk
PmluZmFudDwva2V5d29yZD48a2V5d29yZD4qbHltcGhvY3l0ZSBzdWJwb3B1bGF0aW9uPC9rZXl3
b3JkPjxrZXl3b3JkPm1ham9yIGNsaW5pY2FsIHN0dWR5PC9rZXl3b3JkPjxrZXl3b3JkPiptb3Ro
ZXI8L2tleXdvcmQ+PGtleXdvcmQ+bmVjcm90aXppbmcgZW50ZXJvY29saXRpczwva2V5d29yZD48
a2V5d29yZD5uZXdib3JuPC9rZXl3b3JkPjxrZXl3b3JkPnByb3RlaW4gZXhwcmVzc2lvbjwva2V5
d29yZD48a2V5d29yZD5yZXNwaXJhdG9yeSBkaXN0cmVzczwva2V5d29yZD48a2V5d29yZD4qdGhp
cmQgdHJpbWVzdGVyIHByZWduYW5jeTwva2V5d29yZD48a2V5d29yZD50aHJvYXQgY3VsdHVyZTwv
a2V5d29yZD48a2V5d29yZD5DRDE2IGFudGlnZW48L2tleXdvcmQ+PGtleXdvcmQ+Q0QxOSBhbnRp
Z2VuPC9rZXl3b3JkPjxrZXl3b3JkPkNEMyBhbnRpZ2VuPC9rZXl3b3JkPjxrZXl3b3JkPkNENCBh
bnRpZ2VuPC9rZXl3b3JkPjxrZXl3b3JkPkNEOCBhbnRpZ2VuPC9rZXl3b3JkPjxrZXl3b3JkPmVu
ZG9nZW5vdXMgY29tcG91bmQ8L2tleXdvcmQ+PGtleXdvcmQ+KmdhbW1hIGludGVyZmVyb248L2tl
eXdvcmQ+PGtleXdvcmQ+aW1tdW5vZ2xvYnVsaW4gRzwva2V5d29yZD48a2V5d29yZD5pbW11bm9n
bG9idWxpbiBNPC9rZXl3b3JkPjxrZXl3b3JkPmludGVybGV1a2luIDEwPC9rZXl3b3JkPjxrZXl3
b3JkPmludGVybGV1a2luIDI8L2tleXdvcmQ+PGtleXdvcmQ+aW50ZXJsZXVraW4gNDwva2V5d29y
ZD48a2V5d29yZD5pbnRlcmxldWtpbiA2PC9rZXl3b3JkPjxrZXl3b3JkPnR1bW9yIG5lY3Jvc2lz
IGZhY3Rvcjwva2V5d29yZD48L2tleXdvcmRzPjxkYXRlcz48eWVhcj4yMDIwPC95ZWFyPjwvZGF0
ZXM+PHB1Yi1sb2NhdGlvbj5Vbml0ZWQgU3RhdGVzPC9wdWItbG9jYXRpb24+PHB1Ymxpc2hlcj5O
TE0gKE1lZGxpbmUpPC9wdWJsaXNoZXI+PGlzYm4+MTA5Ny02ODI1IChlbGVjdHJvbmljKSYjeEQ7
MTA5Ny02ODI1PC9pc2JuPjx1cmxzPjxyZWxhdGVkLXVybHM+PHVybD5odHRwOi8vb3ZpZHNwLm92
aWQuY29tL292aWR3ZWIuY2dpP1Q9SlMmYW1wO1BBR0U9cmVmZXJlbmNlJmFtcDtEPWVtZXhiJmFt
cDtORVdTPU4mYW1wO0FOPTYzMTg0OTg2NTwvdXJsPjwvcmVsYXRlZC11cmxzPjwvdXJscz48ZWxl
Y3Ryb25pYy1yZXNvdXJjZS1udW0+aHR0cDovL2R4LmRvaS5vcmcvMTAuMTAxNi9qLmphY2kuMjAy
MC4wNC4wMzg8L2VsZWN0cm9uaWMtcmVzb3VyY2UtbnVtPjxsYW5ndWFnZT5FbmdsaXNoPC9sYW5n
dWFnZT48L3JlY29yZD48L0NpdGU+PENpdGU+PEF1dGhvcj5Pbmc8L0F1dGhvcj48WWVhcj4yMDIw
PC9ZZWFyPjxSZWNOdW0+MTAyPC9SZWNOdW0+PHJlY29yZD48cmVjLW51bWJlcj4xMDI8L3JlYy1u
dW1iZXI+PGZvcmVpZ24ta2V5cz48a2V5IGFwcD0iRU4iIGRiLWlkPSJldjV2ZHJ2cjB0ZDByMmUw
dmZqcHg1MHd3OTJmczU1NXI5cnYiIHRpbWVzdGFtcD0iMTU5NTkzNzEwMyI+MTAyPC9rZXk+PC9m
b3JlaWduLWtleXM+PHJlZi10eXBlIG5hbWU9IkpvdXJuYWwgQXJ0aWNsZSI+MTc8L3JlZi10eXBl
Pjxjb250cmlidXRvcnM+PGF1dGhvcnM+PGF1dGhvcj5PbmcsIEUuIFouPC9hdXRob3I+PGF1dGhv
cj5DaGFuLCBZLiBGLiBaLjwvYXV0aG9yPjxhdXRob3I+TGVvbmcsIFcuIFkuPC9hdXRob3I+PGF1
dGhvcj5MZWUsIE4uIE0uIFkuPC9hdXRob3I+PGF1dGhvcj5LYWxpbXVkZGluLCBTLjwvYXV0aG9y
PjxhdXRob3I+SGFqYSBNb2hpZGVlbiwgUy4gTS48L2F1dGhvcj48YXV0aG9yPkNoYW4sIEsuIFMu
PC9hdXRob3I+PGF1dGhvcj5UYW4sIEEuIFQuPC9hdXRob3I+PGF1dGhvcj5CZXJ0b2xldHRpLCBB
LjwvYXV0aG9yPjxhdXRob3I+T29pLCBFLiBFLjwvYXV0aG9yPjxhdXRob3I+TG93LCBKLiBHLiBI
LjwvYXV0aG9yPjwvYXV0aG9ycz48L2NvbnRyaWJ1dG9ycz48YXV0aC1hZGRyZXNzPlZpcmFsIFJl
c2VhcmNoIGFuZCBFeHBlcmltZW50YWwgTWVkaWNpbmUgQ2VudGVyLCBTaW5nSGVhbHRoIER1a2Ut
TlVTIEFjYWRlbWljIE1lZGljYWwgQ2VudGVyLCBTaW5nYXBvcmUgMTY5ODU2LCBTaW5nYXBvcmU7
IFByb2dyYW0gaW4gRW1lcmdpbmcgSW5mZWN0aW91cyBEaXNlYXNlcywgRHVrZS1OVVMgTWVkaWNh
bCBTY2hvb2wsIFNpbmdhcG9yZSAxNjk4NTcsIFNpbmdhcG9yZS4mI3hEO0RlcGFydG1lbnQgb2Yg
SW5mZWN0aW91cyBEaXNlYXNlcywgU2luZ2Fwb3JlIEdlbmVyYWwgSG9zcGl0YWwsIFNpbmdhcG9y
ZSAxNjk2MDgsIFNpbmdhcG9yZS4mI3hEO1Byb2dyYW0gaW4gRW1lcmdpbmcgSW5mZWN0aW91cyBE
aXNlYXNlcywgRHVrZS1OVVMgTWVkaWNhbCBTY2hvb2wsIFNpbmdhcG9yZSAxNjk4NTcsIFNpbmdh
cG9yZTsgRGVwYXJ0bWVudCBvZiBJbmZlY3Rpb3VzIERpc2Vhc2VzLCBTaW5nYXBvcmUgR2VuZXJh
bCBIb3NwaXRhbCwgU2luZ2Fwb3JlIDE2OTYwOCwgU2luZ2Fwb3JlLiYjeEQ7RGVwYXJ0bWVudCBv
ZiBEaWFnbm9zdGljIFJhZGlvbG9neSwgU2luZ2Fwb3JlIEdlbmVyYWwgSG9zcGl0YWwsIFNpbmdh
cG9yZSAxNjk2MDgsIFNpbmdhcG9yZS4mI3hEO0RlcGFydG1lbnQgb2YgTW9sZWN1bGFyIFBhdGhv
bG9neSwgU2luZ2Fwb3JlIEdlbmVyYWwgSG9zcGl0YWwsIFNpbmdhcG9yZSAxNjk2MDgsIFNpbmdh
cG9yZS4mI3hEO1Byb2dyYW0gaW4gRW1lcmdpbmcgSW5mZWN0aW91cyBEaXNlYXNlcywgRHVrZS1O
VVMgTWVkaWNhbCBTY2hvb2wsIFNpbmdhcG9yZSAxNjk4NTcsIFNpbmdhcG9yZS4mI3hEO1ZpcmFs
IFJlc2VhcmNoIGFuZCBFeHBlcmltZW50YWwgTWVkaWNpbmUgQ2VudGVyLCBTaW5nSGVhbHRoIER1
a2UtTlVTIEFjYWRlbWljIE1lZGljYWwgQ2VudGVyLCBTaW5nYXBvcmUgMTY5ODU2LCBTaW5nYXBv
cmU7IFByb2dyYW0gaW4gRW1lcmdpbmcgSW5mZWN0aW91cyBEaXNlYXNlcywgRHVrZS1OVVMgTWVk
aWNhbCBTY2hvb2wsIFNpbmdhcG9yZSAxNjk4NTcsIFNpbmdhcG9yZTsgRGVwYXJ0bWVudCBvZiBJ
bmZlY3Rpb3VzIERpc2Vhc2VzLCBTaW5nYXBvcmUgR2VuZXJhbCBIb3NwaXRhbCwgU2luZ2Fwb3Jl
IDE2OTYwOCwgU2luZ2Fwb3JlLiBFbGVjdHJvbmljIGFkZHJlc3M6IGVuZ2Vvbmcub29pQGR1a2Ut
bnVzLmVkdS5zZy4mI3hEO1ZpcmFsIFJlc2VhcmNoIGFuZCBFeHBlcmltZW50YWwgTWVkaWNpbmUg
Q2VudGVyLCBTaW5nSGVhbHRoIER1a2UtTlVTIEFjYWRlbWljIE1lZGljYWwgQ2VudGVyLCBTaW5n
YXBvcmUgMTY5ODU2LCBTaW5nYXBvcmU7IFByb2dyYW0gaW4gRW1lcmdpbmcgSW5mZWN0aW91cyBE
aXNlYXNlcywgRHVrZS1OVVMgTWVkaWNhbCBTY2hvb2wsIFNpbmdhcG9yZSAxNjk4NTcsIFNpbmdh
cG9yZTsgRGVwYXJ0bWVudCBvZiBJbmZlY3Rpb3VzIERpc2Vhc2VzLCBTaW5nYXBvcmUgR2VuZXJh
bCBIb3NwaXRhbCwgU2luZ2Fwb3JlIDE2OTYwOCwgU2luZ2Fwb3JlLiBFbGVjdHJvbmljIGFkZHJl
c3M6IGplbm55Lmxvd0BzaW5naGVhbHRoLmNvbS5zZy48L2F1dGgtYWRkcmVzcz48dGl0bGVzPjx0
aXRsZT5BIER5bmFtaWMgSW1tdW5lIFJlc3BvbnNlIFNoYXBlcyBDT1ZJRC0xOSBQcm9ncmVzc2lv
bjwvdGl0bGU+PHNlY29uZGFyeS10aXRsZT5DZWxsIEhvc3QgTWljcm9iZTwvc2Vjb25kYXJ5LXRp
dGxlPjwvdGl0bGVzPjxwZXJpb2RpY2FsPjxmdWxsLXRpdGxlPkNlbGwgSG9zdCBNaWNyb2JlPC9m
dWxsLXRpdGxlPjwvcGVyaW9kaWNhbD48cGFnZXM+ODc5LTg4MiBlMjwvcGFnZXM+PHZvbHVtZT4y
Nzwvdm9sdW1lPjxudW1iZXI+NjwvbnVtYmVyPjxlZGl0aW9uPjIwMjAvMDUvMDQ8L2VkaXRpb24+
PGtleXdvcmRzPjxrZXl3b3JkPkFkdWx0PC9rZXl3b3JkPjxrZXl3b3JkPkFnZWQ8L2tleXdvcmQ+
PGtleXdvcmQ+QmlvbG9naWNhbCBWYXJpYXRpb24sIEluZGl2aWR1YWw8L2tleXdvcmQ+PGtleXdv
cmQ+Q2x1c3RlciBBbmFseXNpczwva2V5d29yZD48a2V5d29yZD5Db3JvbmF2aXJ1cyBJbmZlY3Rp
b25zL2Jsb29kLypnZW5ldGljcy8qaW1tdW5vbG9neS9wYXRob2xvZ3k8L2tleXdvcmQ+PGtleXdv
cmQ+Q3l0b2tpbmVzL2Jsb29kPC9rZXl3b3JkPjxrZXl3b3JkPkdlbmUgRXhwcmVzc2lvbiBSZWd1
bGF0aW9uPC9rZXl3b3JkPjxrZXl3b3JkPkh1bWFuczwva2V5d29yZD48a2V5d29yZD5NYWxlPC9r
ZXl3b3JkPjxrZXl3b3JkPlBhbmRlbWljczwva2V5d29yZD48a2V5d29yZD5QbmV1bW9uaWEsIFZp
cmFsL2Jsb29kLypnZW5ldGljcy8qaW1tdW5vbG9neS9wYXRob2xvZ3k8L2tleXdvcmQ+PGtleXdv
cmQ+VHJhbnNjcmlwdG9tZTwva2V5d29yZD48a2V5d29yZD5VcC1SZWd1bGF0aW9uPC9rZXl3b3Jk
PjxrZXl3b3JkPipjb3ZpZC0xOTwva2V5d29yZD48a2V5d29yZD4qaWwxPC9rZXl3b3JkPjxrZXl3
b3JkPipTQVJTLUNvVi0yPC9rZXl3b3JkPjxrZXl3b3JkPipULWNlbGxzPC9rZXl3b3JkPjxrZXl3
b3JkPipjeXRva2luZTwva2V5d29yZD48a2V5d29yZD4qZWFybHkgaW1tdW5lIHJlc3BvbnNlPC9r
ZXl3b3JkPjxrZXl3b3JkPip0cmFuc2NyaXB0b21pYyBwcm9maWxpbmc8L2tleXdvcmQ+PC9rZXl3
b3Jkcz48ZGF0ZXM+PHllYXI+MjAyMDwveWVhcj48cHViLWRhdGVzPjxkYXRlPkp1biAxMDwvZGF0
ZT48L3B1Yi1kYXRlcz48L2RhdGVzPjxpc2JuPjE5MzQtNjA2OSAoRWxlY3Ryb25pYykmI3hEOzE5
MzEtMzEyOCAoTGlua2luZyk8L2lzYm4+PGFjY2Vzc2lvbi1udW0+MzIzNTkzOTY8L2FjY2Vzc2lv
bi1udW0+PHVybHM+PHJlbGF0ZWQtdXJscz48dXJsPmh0dHBzOi8vd3d3Lm5jYmkubmxtLm5paC5n
b3YvcHVibWVkLzMyMzU5Mzk2PC91cmw+PC9yZWxhdGVkLXVybHM+PC91cmxzPjxjdXN0b20yPlBN
QzcxOTIwODk8L2N1c3RvbTI+PGVsZWN0cm9uaWMtcmVzb3VyY2UtbnVtPjEwLjEwMTYvai5jaG9t
LjIwMjAuMDMuMDIxPC9lbGVjdHJvbmljLXJlc291cmNlLW51bT48L3JlY29yZD48L0NpdGU+PC9F
bmROb3RlPn==
</w:fldData>
        </w:fldChar>
      </w:r>
      <w:r w:rsidR="000352F4">
        <w:rPr>
          <w:rFonts w:ascii="Times New Roman" w:hAnsi="Times New Roman" w:cs="Times New Roman"/>
        </w:rPr>
        <w:instrText xml:space="preserve"> ADDIN EN.CITE.DATA </w:instrText>
      </w:r>
      <w:r w:rsidR="000352F4">
        <w:rPr>
          <w:rFonts w:ascii="Times New Roman" w:hAnsi="Times New Roman" w:cs="Times New Roman"/>
        </w:rPr>
      </w:r>
      <w:r w:rsidR="000352F4">
        <w:rPr>
          <w:rFonts w:ascii="Times New Roman" w:hAnsi="Times New Roman" w:cs="Times New Roman"/>
        </w:rPr>
        <w:fldChar w:fldCharType="end"/>
      </w:r>
      <w:r w:rsidR="00C0248F">
        <w:rPr>
          <w:rFonts w:ascii="Times New Roman" w:hAnsi="Times New Roman" w:cs="Times New Roman"/>
        </w:rPr>
      </w:r>
      <w:r w:rsidR="00C0248F">
        <w:rPr>
          <w:rFonts w:ascii="Times New Roman" w:hAnsi="Times New Roman" w:cs="Times New Roman"/>
        </w:rPr>
        <w:fldChar w:fldCharType="separate"/>
      </w:r>
      <w:r w:rsidR="000352F4">
        <w:rPr>
          <w:rFonts w:ascii="Times New Roman" w:hAnsi="Times New Roman" w:cs="Times New Roman"/>
          <w:noProof/>
        </w:rPr>
        <w:t>(34, 90)</w:t>
      </w:r>
      <w:r w:rsidR="00C0248F">
        <w:rPr>
          <w:rFonts w:ascii="Times New Roman" w:hAnsi="Times New Roman" w:cs="Times New Roman"/>
        </w:rPr>
        <w:fldChar w:fldCharType="end"/>
      </w:r>
      <w:r w:rsidR="00020245" w:rsidRPr="006B49C1">
        <w:rPr>
          <w:rFonts w:ascii="Times New Roman" w:hAnsi="Times New Roman" w:cs="Times New Roman"/>
        </w:rPr>
        <w:t>. Therefore, to date, there is no definite evidence suggesting that vertical transmission of COVID-19 can occur, similar to data reported during previous influenza pandemics and novel coronavirus strains associated with Severe Acute Respiratory Syndrome (SARS-</w:t>
      </w:r>
      <w:proofErr w:type="spellStart"/>
      <w:r w:rsidR="00020245" w:rsidRPr="006B49C1">
        <w:rPr>
          <w:rFonts w:ascii="Times New Roman" w:hAnsi="Times New Roman" w:cs="Times New Roman"/>
        </w:rPr>
        <w:t>CoV</w:t>
      </w:r>
      <w:proofErr w:type="spellEnd"/>
      <w:r w:rsidR="00020245" w:rsidRPr="006B49C1">
        <w:rPr>
          <w:rFonts w:ascii="Times New Roman" w:hAnsi="Times New Roman" w:cs="Times New Roman"/>
        </w:rPr>
        <w:t>) and Middle East respiratory syndrome (MERS-</w:t>
      </w:r>
      <w:proofErr w:type="spellStart"/>
      <w:r w:rsidR="00020245" w:rsidRPr="006B49C1">
        <w:rPr>
          <w:rFonts w:ascii="Times New Roman" w:hAnsi="Times New Roman" w:cs="Times New Roman"/>
        </w:rPr>
        <w:t>Cov</w:t>
      </w:r>
      <w:proofErr w:type="spellEnd"/>
      <w:r w:rsidR="00020245" w:rsidRPr="006B49C1">
        <w:rPr>
          <w:rFonts w:ascii="Times New Roman" w:hAnsi="Times New Roman" w:cs="Times New Roman"/>
        </w:rPr>
        <w:t xml:space="preserve">) epidemics </w:t>
      </w:r>
      <w:r w:rsidR="000352F4">
        <w:rPr>
          <w:rFonts w:ascii="Times New Roman" w:hAnsi="Times New Roman" w:cs="Times New Roman"/>
        </w:rPr>
        <w:fldChar w:fldCharType="begin">
          <w:fldData xml:space="preserve">PEVuZE5vdGU+PENpdGU+PEF1dGhvcj5SYXNtdXNzZW48L0F1dGhvcj48WWVhcj4yMDEyPC9ZZWFy
PjxSZWNOdW0+MTA0PC9SZWNOdW0+PERpc3BsYXlUZXh0Pig5MSwgOTIpPC9EaXNwbGF5VGV4dD48
cmVjb3JkPjxyZWMtbnVtYmVyPjEwNDwvcmVjLW51bWJlcj48Zm9yZWlnbi1rZXlzPjxrZXkgYXBw
PSJFTiIgZGItaWQ9ImV2NXZkcnZyMHRkMHIyZTB2ZmpweDUwd3c5MmZzNTU1cjlydiIgdGltZXN0
YW1wPSIxNTk1OTM3NTYyIj4xMDQ8L2tleT48L2ZvcmVpZ24ta2V5cz48cmVmLXR5cGUgbmFtZT0i
Sm91cm5hbCBBcnRpY2xlIj4xNzwvcmVmLXR5cGU+PGNvbnRyaWJ1dG9ycz48YXV0aG9ycz48YXV0
aG9yPlJhc211c3NlbiwgUy4gQS48L2F1dGhvcj48YXV0aG9yPkphbWllc29uLCBELiBKLjwvYXV0
aG9yPjxhdXRob3I+VXlla2ksIFQuIE0uPC9hdXRob3I+PC9hdXRob3JzPjwvY29udHJpYnV0b3Jz
PjxhdXRoLWFkZHJlc3M+SW5mbHVlbnphIENvb3JkaW5hdGlvbiBVbml0LCBPZmZpY2Ugb2YgSW5m
ZWN0aW91cyBEaXNlYXNlcywgQ2VudGVycyBmb3IgRGlzZWFzZSBDb250cm9sIGFuZCBQcmV2ZW50
aW9uLCBBdGxhbnRhLCBHQSwgVVNBLjwvYXV0aC1hZGRyZXNzPjx0aXRsZXM+PHRpdGxlPkVmZmVj
dHMgb2YgaW5mbHVlbnphIG9uIHByZWduYW50IHdvbWVuIGFuZCBpbmZhbnRzPC90aXRsZT48c2Vj
b25kYXJ5LXRpdGxlPkFtIEogT2JzdGV0IEd5bmVjb2w8L3NlY29uZGFyeS10aXRsZT48L3RpdGxl
cz48cGVyaW9kaWNhbD48ZnVsbC10aXRsZT5BbSBKIE9ic3RldCBHeW5lY29sPC9mdWxsLXRpdGxl
PjwvcGVyaW9kaWNhbD48cGFnZXM+UzMtODwvcGFnZXM+PHZvbHVtZT4yMDc8L3ZvbHVtZT48bnVt
YmVyPjMgU3VwcGw8L251bWJlcj48ZWRpdGlvbj4yMDEyLzA5LzA3PC9lZGl0aW9uPjxrZXl3b3Jk
cz48a2V5d29yZD5GZW1hbGU8L2tleXdvcmQ+PGtleXdvcmQ+SG9zcGl0YWxpemF0aW9uL3N0YXRp
c3RpY3MgJmFtcDsgbnVtZXJpY2FsIGRhdGE8L2tleXdvcmQ+PGtleXdvcmQ+SHVtYW5zPC9rZXl3
b3JkPjxrZXl3b3JkPkluZmFudDwva2V5d29yZD48a2V5d29yZD5JbmZhbnQsIExvdyBCaXJ0aCBX
ZWlnaHQ8L2tleXdvcmQ+PGtleXdvcmQ+SW5mYW50LCBOZXdib3JuPC9rZXl3b3JkPjxrZXl3b3Jk
PipJbmZsdWVuemEsIEh1bWFuL2NvbXBsaWNhdGlvbnMvZXBpZGVtaW9sb2d5L21vcnRhbGl0eS9w
cmV2ZW50aW9uICZhbXA7IGNvbnRyb2w8L2tleXdvcmQ+PGtleXdvcmQ+UGFuZGVtaWNzPC9rZXl3
b3JkPjxrZXl3b3JkPlByZWduYW5jeTwva2V5d29yZD48a2V5d29yZD4qUHJlZ25hbmN5IENvbXBs
aWNhdGlvbnMsIEluZmVjdGlvdXMvZXBpZGVtaW9sb2d5L21vcnRhbGl0eS9wcmV2ZW50aW9uICZh
bXA7IGNvbnRyb2w8L2tleXdvcmQ+PGtleXdvcmQ+UHJlbWF0dXJlIEJpcnRoL3Zpcm9sb2d5PC9r
ZXl3b3JkPjxrZXl3b3JkPlNldmVyaXR5IG9mIElsbG5lc3MgSW5kZXg8L2tleXdvcmQ+PGtleXdv
cmQ+VW5pdGVkIFN0YXRlcy9lcGlkZW1pb2xvZ3k8L2tleXdvcmQ+PGtleXdvcmQ+VmFjY2luYXRp
b248L2tleXdvcmQ+PC9rZXl3b3Jkcz48ZGF0ZXM+PHllYXI+MjAxMjwveWVhcj48cHViLWRhdGVz
PjxkYXRlPlNlcDwvZGF0ZT48L3B1Yi1kYXRlcz48L2RhdGVzPjxpc2JuPjEwOTctNjg2OCAoRWxl
Y3Ryb25pYykmI3hEOzAwMDItOTM3OCAoTGlua2luZyk8L2lzYm4+PGFjY2Vzc2lvbi1udW0+MjI5
MjAwNTY8L2FjY2Vzc2lvbi1udW0+PHVybHM+PHJlbGF0ZWQtdXJscz48dXJsPmh0dHBzOi8vd3d3
Lm5jYmkubmxtLm5paC5nb3YvcHVibWVkLzIyOTIwMDU2PC91cmw+PC9yZWxhdGVkLXVybHM+PC91
cmxzPjxlbGVjdHJvbmljLXJlc291cmNlLW51bT4xMC4xMDE2L2ouYWpvZy4yMDEyLjA2LjA2ODwv
ZWxlY3Ryb25pYy1yZXNvdXJjZS1udW0+PC9yZWNvcmQ+PC9DaXRlPjxDaXRlPjxBdXRob3I+TGk8
L0F1dGhvcj48WWVhcj4yMDA1PC9ZZWFyPjxSZWNOdW0+MTA1PC9SZWNOdW0+PHJlY29yZD48cmVj
LW51bWJlcj4xMDU8L3JlYy1udW1iZXI+PGZvcmVpZ24ta2V5cz48a2V5IGFwcD0iRU4iIGRiLWlk
PSJldjV2ZHJ2cjB0ZDByMmUwdmZqcHg1MHd3OTJmczU1NXI5cnYiIHRpbWVzdGFtcD0iMTU5NTkz
Nzc0NSI+MTA1PC9rZXk+PC9mb3JlaWduLWtleXM+PHJlZi10eXBlIG5hbWU9IkpvdXJuYWwgQXJ0
aWNsZSI+MTc8L3JlZi10eXBlPjxjb250cmlidXRvcnM+PGF1dGhvcnM+PGF1dGhvcj5MaSwgQS4g
TS48L2F1dGhvcj48YXV0aG9yPk5nLCBQLiBDLjwvYXV0aG9yPjwvYXV0aG9ycz48L2NvbnRyaWJ1
dG9ycz48YXV0aC1hZGRyZXNzPkxldmVsIDYsIENsaW5pY2FsIFNjaWVuY2VzIEJ1aWxkaW5nLCBQ
cmluY2Ugb2YgV2FsZXMgSG9zcGl0YWwsIFNoYXRpbiwgTlQsIEhvbmcgS29uZywgUk9DLjwvYXV0
aC1hZGRyZXNzPjx0aXRsZXM+PHRpdGxlPlNldmVyZSBhY3V0ZSByZXNwaXJhdG9yeSBzeW5kcm9t
ZSAoU0FSUykgaW4gbmVvbmF0ZXMgYW5kIGNoaWxkcmVuPC90aXRsZT48c2Vjb25kYXJ5LXRpdGxl
PkFyY2ggRGlzIENoaWxkIEZldGFsIE5lb25hdGFsIEVkPC9zZWNvbmRhcnktdGl0bGU+PC90aXRs
ZXM+PHBlcmlvZGljYWw+PGZ1bGwtdGl0bGU+QXJjaCBEaXMgQ2hpbGQgRmV0YWwgTmVvbmF0YWwg
RWQ8L2Z1bGwtdGl0bGU+PC9wZXJpb2RpY2FsPjxwYWdlcz5GNDYxLTU8L3BhZ2VzPjx2b2x1bWU+
OTA8L3ZvbHVtZT48bnVtYmVyPjY8L251bWJlcj48ZWRpdGlvbj4yMDA1LzEwLzI2PC9lZGl0aW9u
PjxrZXl3b3Jkcz48a2V5d29yZD5BY3V0ZSBEaXNlYXNlPC9rZXl3b3JkPjxrZXl3b3JkPkFkb2xl
c2NlbnQ8L2tleXdvcmQ+PGtleXdvcmQ+Q2hpbGQ8L2tleXdvcmQ+PGtleXdvcmQ+RmVtYWxlPC9r
ZXl3b3JkPjxrZXl3b3JkPkh1bWFuczwva2V5d29yZD48a2V5d29yZD5JbmZhbnQsIE5ld2Jvcm48
L2tleXdvcmQ+PGtleXdvcmQ+SW5mZWN0aW91cyBEaXNlYXNlIFRyYW5zbWlzc2lvbiwgVmVydGlj
YWw8L2tleXdvcmQ+PGtleXdvcmQ+UHJlZ25hbmN5PC9rZXl3b3JkPjxrZXl3b3JkPlByZWduYW5j
eSBDb21wbGljYXRpb25zLCBJbmZlY3Rpb3VzPC9rZXl3b3JkPjxrZXl3b3JkPlByZW5hdGFsIEV4
cG9zdXJlIERlbGF5ZWQgRWZmZWN0czwva2V5d29yZD48a2V5d29yZD5Qcm9nbm9zaXM8L2tleXdv
cmQ+PGtleXdvcmQ+U2V2ZXJlIEFjdXRlIFJlc3BpcmF0b3J5IFN5bmRyb21lLypkaWFnbm9zaXMv
ZXBpZGVtaW9sb2d5L3RoZXJhcHk8L2tleXdvcmQ+PC9rZXl3b3Jkcz48ZGF0ZXM+PHllYXI+MjAw
NTwveWVhcj48cHViLWRhdGVzPjxkYXRlPk5vdjwvZGF0ZT48L3B1Yi1kYXRlcz48L2RhdGVzPjxp
c2JuPjEzNTktMjk5OCAoUHJpbnQpJiN4RDsxMzU5LTI5OTggKExpbmtpbmcpPC9pc2JuPjxhY2Nl
c3Npb24tbnVtPjE2MjQ0MjA3PC9hY2Nlc3Npb24tbnVtPjx1cmxzPjxyZWxhdGVkLXVybHM+PHVy
bD5odHRwczovL3d3dy5uY2JpLm5sbS5uaWguZ292L3B1Ym1lZC8xNjI0NDIwNzwvdXJsPjwvcmVs
YXRlZC11cmxzPjwvdXJscz48Y3VzdG9tMj5QTUMxNzIxOTY5PC9jdXN0b20yPjxlbGVjdHJvbmlj
LXJlc291cmNlLW51bT4xMC4xMTM2L2FkYy4yMDA1LjA3NTMwOTwvZWxlY3Ryb25pYy1yZXNvdXJj
ZS1udW0+PC9yZWNvcmQ+PC9DaXRlPjwvRW5kTm90ZT4A
</w:fldData>
        </w:fldChar>
      </w:r>
      <w:r w:rsidR="00293342">
        <w:rPr>
          <w:rFonts w:ascii="Times New Roman" w:hAnsi="Times New Roman" w:cs="Times New Roman"/>
        </w:rPr>
        <w:instrText xml:space="preserve"> ADDIN EN.CITE </w:instrText>
      </w:r>
      <w:r w:rsidR="00293342">
        <w:rPr>
          <w:rFonts w:ascii="Times New Roman" w:hAnsi="Times New Roman" w:cs="Times New Roman"/>
        </w:rPr>
        <w:fldChar w:fldCharType="begin">
          <w:fldData xml:space="preserve">PEVuZE5vdGU+PENpdGU+PEF1dGhvcj5SYXNtdXNzZW48L0F1dGhvcj48WWVhcj4yMDEyPC9ZZWFy
PjxSZWNOdW0+MTA0PC9SZWNOdW0+PERpc3BsYXlUZXh0Pig5MSwgOTIpPC9EaXNwbGF5VGV4dD48
cmVjb3JkPjxyZWMtbnVtYmVyPjEwNDwvcmVjLW51bWJlcj48Zm9yZWlnbi1rZXlzPjxrZXkgYXBw
PSJFTiIgZGItaWQ9ImV2NXZkcnZyMHRkMHIyZTB2ZmpweDUwd3c5MmZzNTU1cjlydiIgdGltZXN0
YW1wPSIxNTk1OTM3NTYyIj4xMDQ8L2tleT48L2ZvcmVpZ24ta2V5cz48cmVmLXR5cGUgbmFtZT0i
Sm91cm5hbCBBcnRpY2xlIj4xNzwvcmVmLXR5cGU+PGNvbnRyaWJ1dG9ycz48YXV0aG9ycz48YXV0
aG9yPlJhc211c3NlbiwgUy4gQS48L2F1dGhvcj48YXV0aG9yPkphbWllc29uLCBELiBKLjwvYXV0
aG9yPjxhdXRob3I+VXlla2ksIFQuIE0uPC9hdXRob3I+PC9hdXRob3JzPjwvY29udHJpYnV0b3Jz
PjxhdXRoLWFkZHJlc3M+SW5mbHVlbnphIENvb3JkaW5hdGlvbiBVbml0LCBPZmZpY2Ugb2YgSW5m
ZWN0aW91cyBEaXNlYXNlcywgQ2VudGVycyBmb3IgRGlzZWFzZSBDb250cm9sIGFuZCBQcmV2ZW50
aW9uLCBBdGxhbnRhLCBHQSwgVVNBLjwvYXV0aC1hZGRyZXNzPjx0aXRsZXM+PHRpdGxlPkVmZmVj
dHMgb2YgaW5mbHVlbnphIG9uIHByZWduYW50IHdvbWVuIGFuZCBpbmZhbnRzPC90aXRsZT48c2Vj
b25kYXJ5LXRpdGxlPkFtIEogT2JzdGV0IEd5bmVjb2w8L3NlY29uZGFyeS10aXRsZT48L3RpdGxl
cz48cGVyaW9kaWNhbD48ZnVsbC10aXRsZT5BbSBKIE9ic3RldCBHeW5lY29sPC9mdWxsLXRpdGxl
PjwvcGVyaW9kaWNhbD48cGFnZXM+UzMtODwvcGFnZXM+PHZvbHVtZT4yMDc8L3ZvbHVtZT48bnVt
YmVyPjMgU3VwcGw8L251bWJlcj48ZWRpdGlvbj4yMDEyLzA5LzA3PC9lZGl0aW9uPjxrZXl3b3Jk
cz48a2V5d29yZD5GZW1hbGU8L2tleXdvcmQ+PGtleXdvcmQ+SG9zcGl0YWxpemF0aW9uL3N0YXRp
c3RpY3MgJmFtcDsgbnVtZXJpY2FsIGRhdGE8L2tleXdvcmQ+PGtleXdvcmQ+SHVtYW5zPC9rZXl3
b3JkPjxrZXl3b3JkPkluZmFudDwva2V5d29yZD48a2V5d29yZD5JbmZhbnQsIExvdyBCaXJ0aCBX
ZWlnaHQ8L2tleXdvcmQ+PGtleXdvcmQ+SW5mYW50LCBOZXdib3JuPC9rZXl3b3JkPjxrZXl3b3Jk
PipJbmZsdWVuemEsIEh1bWFuL2NvbXBsaWNhdGlvbnMvZXBpZGVtaW9sb2d5L21vcnRhbGl0eS9w
cmV2ZW50aW9uICZhbXA7IGNvbnRyb2w8L2tleXdvcmQ+PGtleXdvcmQ+UGFuZGVtaWNzPC9rZXl3
b3JkPjxrZXl3b3JkPlByZWduYW5jeTwva2V5d29yZD48a2V5d29yZD4qUHJlZ25hbmN5IENvbXBs
aWNhdGlvbnMsIEluZmVjdGlvdXMvZXBpZGVtaW9sb2d5L21vcnRhbGl0eS9wcmV2ZW50aW9uICZh
bXA7IGNvbnRyb2w8L2tleXdvcmQ+PGtleXdvcmQ+UHJlbWF0dXJlIEJpcnRoL3Zpcm9sb2d5PC9r
ZXl3b3JkPjxrZXl3b3JkPlNldmVyaXR5IG9mIElsbG5lc3MgSW5kZXg8L2tleXdvcmQ+PGtleXdv
cmQ+VW5pdGVkIFN0YXRlcy9lcGlkZW1pb2xvZ3k8L2tleXdvcmQ+PGtleXdvcmQ+VmFjY2luYXRp
b248L2tleXdvcmQ+PC9rZXl3b3Jkcz48ZGF0ZXM+PHllYXI+MjAxMjwveWVhcj48cHViLWRhdGVz
PjxkYXRlPlNlcDwvZGF0ZT48L3B1Yi1kYXRlcz48L2RhdGVzPjxpc2JuPjEwOTctNjg2OCAoRWxl
Y3Ryb25pYykmI3hEOzAwMDItOTM3OCAoTGlua2luZyk8L2lzYm4+PGFjY2Vzc2lvbi1udW0+MjI5
MjAwNTY8L2FjY2Vzc2lvbi1udW0+PHVybHM+PHJlbGF0ZWQtdXJscz48dXJsPmh0dHBzOi8vd3d3
Lm5jYmkubmxtLm5paC5nb3YvcHVibWVkLzIyOTIwMDU2PC91cmw+PC9yZWxhdGVkLXVybHM+PC91
cmxzPjxlbGVjdHJvbmljLXJlc291cmNlLW51bT4xMC4xMDE2L2ouYWpvZy4yMDEyLjA2LjA2ODwv
ZWxlY3Ryb25pYy1yZXNvdXJjZS1udW0+PC9yZWNvcmQ+PC9DaXRlPjxDaXRlPjxBdXRob3I+TGk8
L0F1dGhvcj48WWVhcj4yMDA1PC9ZZWFyPjxSZWNOdW0+MTA1PC9SZWNOdW0+PHJlY29yZD48cmVj
LW51bWJlcj4xMDU8L3JlYy1udW1iZXI+PGZvcmVpZ24ta2V5cz48a2V5IGFwcD0iRU4iIGRiLWlk
PSJldjV2ZHJ2cjB0ZDByMmUwdmZqcHg1MHd3OTJmczU1NXI5cnYiIHRpbWVzdGFtcD0iMTU5NTkz
Nzc0NSI+MTA1PC9rZXk+PC9mb3JlaWduLWtleXM+PHJlZi10eXBlIG5hbWU9IkpvdXJuYWwgQXJ0
aWNsZSI+MTc8L3JlZi10eXBlPjxjb250cmlidXRvcnM+PGF1dGhvcnM+PGF1dGhvcj5MaSwgQS4g
TS48L2F1dGhvcj48YXV0aG9yPk5nLCBQLiBDLjwvYXV0aG9yPjwvYXV0aG9ycz48L2NvbnRyaWJ1
dG9ycz48YXV0aC1hZGRyZXNzPkxldmVsIDYsIENsaW5pY2FsIFNjaWVuY2VzIEJ1aWxkaW5nLCBQ
cmluY2Ugb2YgV2FsZXMgSG9zcGl0YWwsIFNoYXRpbiwgTlQsIEhvbmcgS29uZywgUk9DLjwvYXV0
aC1hZGRyZXNzPjx0aXRsZXM+PHRpdGxlPlNldmVyZSBhY3V0ZSByZXNwaXJhdG9yeSBzeW5kcm9t
ZSAoU0FSUykgaW4gbmVvbmF0ZXMgYW5kIGNoaWxkcmVuPC90aXRsZT48c2Vjb25kYXJ5LXRpdGxl
PkFyY2ggRGlzIENoaWxkIEZldGFsIE5lb25hdGFsIEVkPC9zZWNvbmRhcnktdGl0bGU+PC90aXRs
ZXM+PHBlcmlvZGljYWw+PGZ1bGwtdGl0bGU+QXJjaCBEaXMgQ2hpbGQgRmV0YWwgTmVvbmF0YWwg
RWQ8L2Z1bGwtdGl0bGU+PC9wZXJpb2RpY2FsPjxwYWdlcz5GNDYxLTU8L3BhZ2VzPjx2b2x1bWU+
OTA8L3ZvbHVtZT48bnVtYmVyPjY8L251bWJlcj48ZWRpdGlvbj4yMDA1LzEwLzI2PC9lZGl0aW9u
PjxrZXl3b3Jkcz48a2V5d29yZD5BY3V0ZSBEaXNlYXNlPC9rZXl3b3JkPjxrZXl3b3JkPkFkb2xl
c2NlbnQ8L2tleXdvcmQ+PGtleXdvcmQ+Q2hpbGQ8L2tleXdvcmQ+PGtleXdvcmQ+RmVtYWxlPC9r
ZXl3b3JkPjxrZXl3b3JkPkh1bWFuczwva2V5d29yZD48a2V5d29yZD5JbmZhbnQsIE5ld2Jvcm48
L2tleXdvcmQ+PGtleXdvcmQ+SW5mZWN0aW91cyBEaXNlYXNlIFRyYW5zbWlzc2lvbiwgVmVydGlj
YWw8L2tleXdvcmQ+PGtleXdvcmQ+UHJlZ25hbmN5PC9rZXl3b3JkPjxrZXl3b3JkPlByZWduYW5j
eSBDb21wbGljYXRpb25zLCBJbmZlY3Rpb3VzPC9rZXl3b3JkPjxrZXl3b3JkPlByZW5hdGFsIEV4
cG9zdXJlIERlbGF5ZWQgRWZmZWN0czwva2V5d29yZD48a2V5d29yZD5Qcm9nbm9zaXM8L2tleXdv
cmQ+PGtleXdvcmQ+U2V2ZXJlIEFjdXRlIFJlc3BpcmF0b3J5IFN5bmRyb21lLypkaWFnbm9zaXMv
ZXBpZGVtaW9sb2d5L3RoZXJhcHk8L2tleXdvcmQ+PC9rZXl3b3Jkcz48ZGF0ZXM+PHllYXI+MjAw
NTwveWVhcj48cHViLWRhdGVzPjxkYXRlPk5vdjwvZGF0ZT48L3B1Yi1kYXRlcz48L2RhdGVzPjxp
c2JuPjEzNTktMjk5OCAoUHJpbnQpJiN4RDsxMzU5LTI5OTggKExpbmtpbmcpPC9pc2JuPjxhY2Nl
c3Npb24tbnVtPjE2MjQ0MjA3PC9hY2Nlc3Npb24tbnVtPjx1cmxzPjxyZWxhdGVkLXVybHM+PHVy
bD5odHRwczovL3d3dy5uY2JpLm5sbS5uaWguZ292L3B1Ym1lZC8xNjI0NDIwNzwvdXJsPjwvcmVs
YXRlZC11cmxzPjwvdXJscz48Y3VzdG9tMj5QTUMxNzIxOTY5PC9jdXN0b20yPjxlbGVjdHJvbmlj
LXJlc291cmNlLW51bT4xMC4xMTM2L2FkYy4yMDA1LjA3NTMwOTwvZWxlY3Ryb25pYy1yZXNvdXJj
ZS1udW0+PC9yZWNvcmQ+PC9DaXRlPjwvRW5kTm90ZT4A
</w:fldData>
        </w:fldChar>
      </w:r>
      <w:r w:rsidR="00293342">
        <w:rPr>
          <w:rFonts w:ascii="Times New Roman" w:hAnsi="Times New Roman" w:cs="Times New Roman"/>
        </w:rPr>
        <w:instrText xml:space="preserve"> ADDIN EN.CITE.DATA </w:instrText>
      </w:r>
      <w:r w:rsidR="00293342">
        <w:rPr>
          <w:rFonts w:ascii="Times New Roman" w:hAnsi="Times New Roman" w:cs="Times New Roman"/>
        </w:rPr>
      </w:r>
      <w:r w:rsidR="00293342">
        <w:rPr>
          <w:rFonts w:ascii="Times New Roman" w:hAnsi="Times New Roman" w:cs="Times New Roman"/>
        </w:rPr>
        <w:fldChar w:fldCharType="end"/>
      </w:r>
      <w:r w:rsidR="000352F4">
        <w:rPr>
          <w:rFonts w:ascii="Times New Roman" w:hAnsi="Times New Roman" w:cs="Times New Roman"/>
        </w:rPr>
      </w:r>
      <w:r w:rsidR="000352F4">
        <w:rPr>
          <w:rFonts w:ascii="Times New Roman" w:hAnsi="Times New Roman" w:cs="Times New Roman"/>
        </w:rPr>
        <w:fldChar w:fldCharType="separate"/>
      </w:r>
      <w:r w:rsidR="00293342">
        <w:rPr>
          <w:rFonts w:ascii="Times New Roman" w:hAnsi="Times New Roman" w:cs="Times New Roman"/>
          <w:noProof/>
        </w:rPr>
        <w:t>(91, 92)</w:t>
      </w:r>
      <w:r w:rsidR="000352F4">
        <w:rPr>
          <w:rFonts w:ascii="Times New Roman" w:hAnsi="Times New Roman" w:cs="Times New Roman"/>
        </w:rPr>
        <w:fldChar w:fldCharType="end"/>
      </w:r>
      <w:r w:rsidR="00293342">
        <w:rPr>
          <w:rFonts w:ascii="Times New Roman" w:hAnsi="Times New Roman" w:cs="Times New Roman"/>
        </w:rPr>
        <w:t>.</w:t>
      </w:r>
      <w:r w:rsidR="00020245" w:rsidRPr="006B49C1">
        <w:rPr>
          <w:rFonts w:ascii="Times New Roman" w:hAnsi="Times New Roman" w:cs="Times New Roman"/>
        </w:rPr>
        <w:t xml:space="preserve">   </w:t>
      </w:r>
    </w:p>
    <w:p w14:paraId="586562FB" w14:textId="77777777" w:rsidR="0052115D" w:rsidRPr="006B49C1" w:rsidRDefault="0052115D" w:rsidP="0052115D">
      <w:pPr>
        <w:autoSpaceDE w:val="0"/>
        <w:autoSpaceDN w:val="0"/>
        <w:adjustRightInd w:val="0"/>
        <w:spacing w:after="0" w:line="240" w:lineRule="auto"/>
        <w:rPr>
          <w:rFonts w:ascii="Times New Roman" w:hAnsi="Times New Roman" w:cs="Times New Roman"/>
        </w:rPr>
      </w:pPr>
    </w:p>
    <w:p w14:paraId="0F3DB8A5" w14:textId="7E39D68E" w:rsidR="00AD3AD4" w:rsidRPr="006B49C1" w:rsidRDefault="00293342" w:rsidP="002A5E94">
      <w:pPr>
        <w:spacing w:after="160" w:line="259" w:lineRule="auto"/>
        <w:rPr>
          <w:rFonts w:ascii="Times New Roman" w:hAnsi="Times New Roman" w:cs="Times New Roman"/>
        </w:rPr>
      </w:pPr>
      <w:r>
        <w:rPr>
          <w:rFonts w:ascii="Times New Roman" w:hAnsi="Times New Roman" w:cs="Times New Roman"/>
        </w:rPr>
        <w:t xml:space="preserve">LIMITATION: </w:t>
      </w:r>
    </w:p>
    <w:p w14:paraId="104F5037" w14:textId="0BE90485" w:rsidR="00710946" w:rsidRDefault="00452501" w:rsidP="002A5E94">
      <w:pPr>
        <w:spacing w:after="160" w:line="259" w:lineRule="auto"/>
        <w:rPr>
          <w:rFonts w:ascii="Times New Roman" w:hAnsi="Times New Roman" w:cs="Times New Roman"/>
        </w:rPr>
      </w:pPr>
      <w:r>
        <w:rPr>
          <w:rFonts w:ascii="Times New Roman" w:hAnsi="Times New Roman" w:cs="Times New Roman"/>
        </w:rPr>
        <w:t>The systematic review demonstrate</w:t>
      </w:r>
      <w:r w:rsidR="00710946">
        <w:rPr>
          <w:rFonts w:ascii="Times New Roman" w:hAnsi="Times New Roman" w:cs="Times New Roman"/>
        </w:rPr>
        <w:t>s</w:t>
      </w:r>
      <w:r>
        <w:rPr>
          <w:rFonts w:ascii="Times New Roman" w:hAnsi="Times New Roman" w:cs="Times New Roman"/>
        </w:rPr>
        <w:t xml:space="preserve"> that</w:t>
      </w:r>
      <w:r w:rsidR="00355DA6" w:rsidRPr="006B49C1">
        <w:rPr>
          <w:rFonts w:ascii="Times New Roman" w:hAnsi="Times New Roman" w:cs="Times New Roman"/>
        </w:rPr>
        <w:t xml:space="preserve"> paediatric </w:t>
      </w:r>
      <w:r w:rsidR="00BB1845" w:rsidRPr="006B49C1">
        <w:rPr>
          <w:rFonts w:ascii="Times New Roman" w:hAnsi="Times New Roman" w:cs="Times New Roman"/>
        </w:rPr>
        <w:t>population</w:t>
      </w:r>
      <w:r w:rsidR="005712E2" w:rsidRPr="006B49C1">
        <w:rPr>
          <w:rFonts w:ascii="Times New Roman" w:hAnsi="Times New Roman" w:cs="Times New Roman"/>
        </w:rPr>
        <w:t xml:space="preserve"> aged less than five years</w:t>
      </w:r>
      <w:r w:rsidR="00BB1845" w:rsidRPr="006B49C1">
        <w:rPr>
          <w:rFonts w:ascii="Times New Roman" w:hAnsi="Times New Roman" w:cs="Times New Roman"/>
        </w:rPr>
        <w:t>,</w:t>
      </w:r>
      <w:r w:rsidR="00AE3E3E" w:rsidRPr="006B49C1">
        <w:rPr>
          <w:rFonts w:ascii="Times New Roman" w:hAnsi="Times New Roman" w:cs="Times New Roman"/>
        </w:rPr>
        <w:t xml:space="preserve"> is not only </w:t>
      </w:r>
      <w:r w:rsidR="00224CA8" w:rsidRPr="006B49C1">
        <w:rPr>
          <w:rFonts w:ascii="Times New Roman" w:hAnsi="Times New Roman" w:cs="Times New Roman"/>
        </w:rPr>
        <w:t>resistant</w:t>
      </w:r>
      <w:r w:rsidR="00AE3E3E" w:rsidRPr="006B49C1">
        <w:rPr>
          <w:rFonts w:ascii="Times New Roman" w:hAnsi="Times New Roman" w:cs="Times New Roman"/>
        </w:rPr>
        <w:t xml:space="preserve"> to </w:t>
      </w:r>
      <w:r w:rsidR="00037D56" w:rsidRPr="006B49C1">
        <w:rPr>
          <w:rFonts w:ascii="Times New Roman" w:hAnsi="Times New Roman" w:cs="Times New Roman"/>
        </w:rPr>
        <w:t>severe disease</w:t>
      </w:r>
      <w:r w:rsidR="0030610E" w:rsidRPr="006B49C1">
        <w:rPr>
          <w:rFonts w:ascii="Times New Roman" w:hAnsi="Times New Roman" w:cs="Times New Roman"/>
        </w:rPr>
        <w:t xml:space="preserve"> but it also has better </w:t>
      </w:r>
      <w:r w:rsidR="00037D56" w:rsidRPr="006B49C1">
        <w:rPr>
          <w:rFonts w:ascii="Times New Roman" w:hAnsi="Times New Roman" w:cs="Times New Roman"/>
        </w:rPr>
        <w:t>outcomes than</w:t>
      </w:r>
      <w:r w:rsidR="0030610E" w:rsidRPr="006B49C1">
        <w:rPr>
          <w:rFonts w:ascii="Times New Roman" w:hAnsi="Times New Roman" w:cs="Times New Roman"/>
        </w:rPr>
        <w:t xml:space="preserve"> that of the adult population.  However, </w:t>
      </w:r>
      <w:r>
        <w:rPr>
          <w:rFonts w:ascii="Times New Roman" w:hAnsi="Times New Roman" w:cs="Times New Roman"/>
        </w:rPr>
        <w:t xml:space="preserve">half of infected young children are below one year, suggesting the infants should remain as a </w:t>
      </w:r>
      <w:r w:rsidR="00710946">
        <w:rPr>
          <w:rFonts w:ascii="Times New Roman" w:hAnsi="Times New Roman" w:cs="Times New Roman"/>
        </w:rPr>
        <w:t>target for prevention. D</w:t>
      </w:r>
      <w:r w:rsidR="00710946" w:rsidRPr="006B49C1">
        <w:rPr>
          <w:rFonts w:ascii="Times New Roman" w:hAnsi="Times New Roman" w:cs="Times New Roman"/>
        </w:rPr>
        <w:t>espite confirmed diagnosis of the virus</w:t>
      </w:r>
      <w:r w:rsidR="00710946">
        <w:rPr>
          <w:rFonts w:ascii="Times New Roman" w:hAnsi="Times New Roman" w:cs="Times New Roman"/>
        </w:rPr>
        <w:t xml:space="preserve">, </w:t>
      </w:r>
      <w:r w:rsidR="0030610E" w:rsidRPr="006B49C1">
        <w:rPr>
          <w:rFonts w:ascii="Times New Roman" w:hAnsi="Times New Roman" w:cs="Times New Roman"/>
        </w:rPr>
        <w:t>antibiotic</w:t>
      </w:r>
      <w:r w:rsidR="00710946">
        <w:rPr>
          <w:rFonts w:ascii="Times New Roman" w:hAnsi="Times New Roman" w:cs="Times New Roman"/>
        </w:rPr>
        <w:t xml:space="preserve">s have been frequently prescribed as </w:t>
      </w:r>
      <w:r w:rsidR="00037D56" w:rsidRPr="006B49C1">
        <w:rPr>
          <w:rFonts w:ascii="Times New Roman" w:hAnsi="Times New Roman" w:cs="Times New Roman"/>
        </w:rPr>
        <w:lastRenderedPageBreak/>
        <w:t>treatments</w:t>
      </w:r>
      <w:r w:rsidR="00FB5157" w:rsidRPr="006B49C1">
        <w:rPr>
          <w:rFonts w:ascii="Times New Roman" w:hAnsi="Times New Roman" w:cs="Times New Roman"/>
        </w:rPr>
        <w:t xml:space="preserve">, </w:t>
      </w:r>
      <w:r w:rsidR="00710946">
        <w:rPr>
          <w:rFonts w:ascii="Times New Roman" w:hAnsi="Times New Roman" w:cs="Times New Roman"/>
        </w:rPr>
        <w:t>which is concerning given the ongoing</w:t>
      </w:r>
      <w:r w:rsidR="006F73DA" w:rsidRPr="006B49C1">
        <w:rPr>
          <w:rFonts w:ascii="Times New Roman" w:hAnsi="Times New Roman" w:cs="Times New Roman"/>
        </w:rPr>
        <w:t xml:space="preserve"> </w:t>
      </w:r>
      <w:r w:rsidR="00710946">
        <w:rPr>
          <w:rFonts w:ascii="Times New Roman" w:hAnsi="Times New Roman" w:cs="Times New Roman"/>
        </w:rPr>
        <w:t xml:space="preserve">global challenge with </w:t>
      </w:r>
      <w:r w:rsidR="006F73DA" w:rsidRPr="006B49C1">
        <w:rPr>
          <w:rFonts w:ascii="Times New Roman" w:hAnsi="Times New Roman" w:cs="Times New Roman"/>
        </w:rPr>
        <w:t>antimicrobial resistance.</w:t>
      </w:r>
      <w:r w:rsidR="00C43AEF" w:rsidRPr="006B49C1">
        <w:rPr>
          <w:rFonts w:ascii="Times New Roman" w:hAnsi="Times New Roman" w:cs="Times New Roman"/>
        </w:rPr>
        <w:t xml:space="preserve"> </w:t>
      </w:r>
      <w:r>
        <w:rPr>
          <w:rFonts w:ascii="Times New Roman" w:hAnsi="Times New Roman" w:cs="Times New Roman"/>
        </w:rPr>
        <w:t xml:space="preserve">The neonates are at low risk of acquiring the infection from infected mother with limited evidence of vertical transmission till date, </w:t>
      </w:r>
      <w:r w:rsidR="00C43AEF" w:rsidRPr="006B49C1">
        <w:rPr>
          <w:rFonts w:ascii="Times New Roman" w:hAnsi="Times New Roman" w:cs="Times New Roman"/>
        </w:rPr>
        <w:t>however</w:t>
      </w:r>
      <w:r>
        <w:rPr>
          <w:rFonts w:ascii="Times New Roman" w:hAnsi="Times New Roman" w:cs="Times New Roman"/>
        </w:rPr>
        <w:t>,</w:t>
      </w:r>
      <w:r w:rsidR="00C43AEF" w:rsidRPr="006B49C1">
        <w:rPr>
          <w:rFonts w:ascii="Times New Roman" w:hAnsi="Times New Roman" w:cs="Times New Roman"/>
        </w:rPr>
        <w:t xml:space="preserve"> this </w:t>
      </w:r>
      <w:r w:rsidR="009E3E3E" w:rsidRPr="006B49C1">
        <w:rPr>
          <w:rFonts w:ascii="Times New Roman" w:hAnsi="Times New Roman" w:cs="Times New Roman"/>
        </w:rPr>
        <w:t>should not</w:t>
      </w:r>
      <w:r w:rsidR="00C43AEF" w:rsidRPr="006B49C1">
        <w:rPr>
          <w:rFonts w:ascii="Times New Roman" w:hAnsi="Times New Roman" w:cs="Times New Roman"/>
        </w:rPr>
        <w:t xml:space="preserve"> be </w:t>
      </w:r>
      <w:r w:rsidR="00E235A2" w:rsidRPr="006B49C1">
        <w:rPr>
          <w:rFonts w:ascii="Times New Roman" w:hAnsi="Times New Roman" w:cs="Times New Roman"/>
        </w:rPr>
        <w:t>ruled out completely</w:t>
      </w:r>
      <w:r w:rsidR="00710946">
        <w:rPr>
          <w:rFonts w:ascii="Times New Roman" w:hAnsi="Times New Roman" w:cs="Times New Roman"/>
        </w:rPr>
        <w:t>.</w:t>
      </w:r>
      <w:r w:rsidR="00E235A2" w:rsidRPr="006B49C1">
        <w:rPr>
          <w:rFonts w:ascii="Times New Roman" w:hAnsi="Times New Roman" w:cs="Times New Roman"/>
        </w:rPr>
        <w:t xml:space="preserve"> </w:t>
      </w:r>
      <w:r w:rsidR="00710946">
        <w:rPr>
          <w:rFonts w:ascii="Times New Roman" w:hAnsi="Times New Roman" w:cs="Times New Roman"/>
        </w:rPr>
        <w:t>F</w:t>
      </w:r>
      <w:r w:rsidR="009E3E3E" w:rsidRPr="006B49C1">
        <w:rPr>
          <w:rFonts w:ascii="Times New Roman" w:hAnsi="Times New Roman" w:cs="Times New Roman"/>
        </w:rPr>
        <w:t>urther research</w:t>
      </w:r>
      <w:r w:rsidR="00E235A2" w:rsidRPr="006B49C1">
        <w:rPr>
          <w:rFonts w:ascii="Times New Roman" w:hAnsi="Times New Roman" w:cs="Times New Roman"/>
        </w:rPr>
        <w:t xml:space="preserve"> to </w:t>
      </w:r>
      <w:r w:rsidR="00710946">
        <w:rPr>
          <w:rFonts w:ascii="Times New Roman" w:hAnsi="Times New Roman" w:cs="Times New Roman"/>
        </w:rPr>
        <w:t xml:space="preserve">understand </w:t>
      </w:r>
      <w:r w:rsidR="00E235A2" w:rsidRPr="006B49C1">
        <w:rPr>
          <w:rFonts w:ascii="Times New Roman" w:hAnsi="Times New Roman" w:cs="Times New Roman"/>
        </w:rPr>
        <w:t>this mode of transmission in infants</w:t>
      </w:r>
      <w:r w:rsidR="00710946">
        <w:rPr>
          <w:rFonts w:ascii="Times New Roman" w:hAnsi="Times New Roman" w:cs="Times New Roman"/>
        </w:rPr>
        <w:t xml:space="preserve"> would benefit future preventive strategies using vaccines to protect young children when available. </w:t>
      </w:r>
      <w:r w:rsidR="00E235A2" w:rsidRPr="006B49C1">
        <w:rPr>
          <w:rFonts w:ascii="Times New Roman" w:hAnsi="Times New Roman" w:cs="Times New Roman"/>
        </w:rPr>
        <w:t xml:space="preserve"> </w:t>
      </w:r>
    </w:p>
    <w:p w14:paraId="6515DD64" w14:textId="28F66A0D" w:rsidR="00F21468" w:rsidRPr="006B49C1" w:rsidRDefault="006A0EE1" w:rsidP="002A5E94">
      <w:pPr>
        <w:spacing w:after="160" w:line="259" w:lineRule="auto"/>
        <w:rPr>
          <w:rFonts w:ascii="Times New Roman" w:hAnsi="Times New Roman" w:cs="Times New Roman"/>
        </w:rPr>
      </w:pPr>
      <w:r w:rsidRPr="00710946">
        <w:rPr>
          <w:rFonts w:ascii="Times New Roman" w:hAnsi="Times New Roman" w:cs="Times New Roman"/>
        </w:rPr>
        <w:br w:type="page"/>
      </w:r>
      <w:r w:rsidR="00927A96" w:rsidRPr="006B49C1">
        <w:rPr>
          <w:rFonts w:ascii="Times New Roman" w:hAnsi="Times New Roman" w:cs="Times New Roman"/>
          <w:b/>
          <w:bCs/>
        </w:rPr>
        <w:lastRenderedPageBreak/>
        <w:t>Reference</w:t>
      </w:r>
      <w:r w:rsidR="00626D94" w:rsidRPr="006B49C1">
        <w:rPr>
          <w:rFonts w:ascii="Times New Roman" w:hAnsi="Times New Roman" w:cs="Times New Roman"/>
          <w:b/>
          <w:bCs/>
        </w:rPr>
        <w:t>s</w:t>
      </w:r>
    </w:p>
    <w:p w14:paraId="0E8673BE" w14:textId="77777777" w:rsidR="00293342" w:rsidRPr="00293342" w:rsidRDefault="001051C0" w:rsidP="00293342">
      <w:pPr>
        <w:pStyle w:val="EndNoteBibliography"/>
        <w:spacing w:after="0"/>
      </w:pPr>
      <w:r w:rsidRPr="006B49C1">
        <w:rPr>
          <w:rFonts w:ascii="Times New Roman" w:hAnsi="Times New Roman" w:cs="Times New Roman"/>
        </w:rPr>
        <w:fldChar w:fldCharType="begin"/>
      </w:r>
      <w:r w:rsidR="00F21468" w:rsidRPr="006B49C1">
        <w:rPr>
          <w:rFonts w:ascii="Times New Roman" w:hAnsi="Times New Roman" w:cs="Times New Roman"/>
        </w:rPr>
        <w:instrText xml:space="preserve"> ADDIN EN.REFLIST </w:instrText>
      </w:r>
      <w:r w:rsidRPr="006B49C1">
        <w:rPr>
          <w:rFonts w:ascii="Times New Roman" w:hAnsi="Times New Roman" w:cs="Times New Roman"/>
        </w:rPr>
        <w:fldChar w:fldCharType="separate"/>
      </w:r>
      <w:r w:rsidR="00293342" w:rsidRPr="00293342">
        <w:t>1.</w:t>
      </w:r>
      <w:r w:rsidR="00293342" w:rsidRPr="00293342">
        <w:tab/>
        <w:t>Tregoning JS, Schwarze J. Respiratory viral infections in infants: causes, clinical symptoms, virology, and immunology. Clin Microbiol Rev. 2010;23(1):74-98.</w:t>
      </w:r>
    </w:p>
    <w:p w14:paraId="7325434A" w14:textId="77777777" w:rsidR="00293342" w:rsidRPr="00293342" w:rsidRDefault="00293342" w:rsidP="00293342">
      <w:pPr>
        <w:pStyle w:val="EndNoteBibliography"/>
        <w:spacing w:after="0"/>
      </w:pPr>
      <w:r w:rsidRPr="00293342">
        <w:t>2.</w:t>
      </w:r>
      <w:r w:rsidRPr="00293342">
        <w:tab/>
        <w:t>Chen N, Zhou M, Dong X, Qu J, Gong F, Han Y, et al. Epidemiological and clinical characteristics of 99 cases of 2019 novel coronavirus pneumonia in Wuhan, China: a descriptive study. Lancet. 2020;395(10223):507-13.</w:t>
      </w:r>
    </w:p>
    <w:p w14:paraId="2000A770" w14:textId="77777777" w:rsidR="00293342" w:rsidRPr="00293342" w:rsidRDefault="00293342" w:rsidP="00293342">
      <w:pPr>
        <w:pStyle w:val="EndNoteBibliography"/>
        <w:spacing w:after="0"/>
      </w:pPr>
      <w:r w:rsidRPr="00293342">
        <w:t>3.</w:t>
      </w:r>
      <w:r w:rsidRPr="00293342">
        <w:tab/>
        <w:t>Dong Y, Mo X, Hu Y, Qi X, Jiang F, Jiang Z, et al. Epidemiological characteristics of 2143 pediatric patients with 2019 coronavirus disease in China. 2020.</w:t>
      </w:r>
    </w:p>
    <w:p w14:paraId="0ACB5EC0" w14:textId="77777777" w:rsidR="00293342" w:rsidRPr="00293342" w:rsidRDefault="00293342" w:rsidP="00293342">
      <w:pPr>
        <w:pStyle w:val="EndNoteBibliography"/>
        <w:spacing w:after="0"/>
      </w:pPr>
      <w:r w:rsidRPr="00293342">
        <w:t>4.</w:t>
      </w:r>
      <w:r w:rsidRPr="00293342">
        <w:tab/>
        <w:t>Lu X, Zhang L, Du H, Zhang J, Li YY, Qu J, et al. SARS-CoV-2 infection in children. 2020;382(17):1663-5.</w:t>
      </w:r>
    </w:p>
    <w:p w14:paraId="1E75E930" w14:textId="77777777" w:rsidR="00293342" w:rsidRPr="00293342" w:rsidRDefault="00293342" w:rsidP="00293342">
      <w:pPr>
        <w:pStyle w:val="EndNoteBibliography"/>
        <w:spacing w:after="0"/>
      </w:pPr>
      <w:r w:rsidRPr="00293342">
        <w:t>5.</w:t>
      </w:r>
      <w:r w:rsidRPr="00293342">
        <w:tab/>
        <w:t>Hu X, Gao J, Luo X, Feng L, Liu W, Chen J, et al. Severe Acute Respiratory Syndrome Coronavirus 2 (SARS-CoV-2) Vertical Transmission in Neonates Born to Mothers With Coronavirus Disease 2019 (COVID-19) Pneumonia. Obstet Gynecol. 2020;136(1):65-7.</w:t>
      </w:r>
    </w:p>
    <w:p w14:paraId="09564F65" w14:textId="77777777" w:rsidR="00293342" w:rsidRPr="00293342" w:rsidRDefault="00293342" w:rsidP="00293342">
      <w:pPr>
        <w:pStyle w:val="EndNoteBibliography"/>
        <w:spacing w:after="0"/>
      </w:pPr>
      <w:r w:rsidRPr="00293342">
        <w:t>6.</w:t>
      </w:r>
      <w:r w:rsidRPr="00293342">
        <w:tab/>
        <w:t>Alzamora MC, Paredes T, Caceres D, Webb CM, Valdez LM, La Rosa M. Severe COVID-19 during Pregnancy and Possible Vertical Transmission. Am J Perinatol. 2020;37(8):861-5.</w:t>
      </w:r>
    </w:p>
    <w:p w14:paraId="56D1E880" w14:textId="77777777" w:rsidR="00293342" w:rsidRPr="00293342" w:rsidRDefault="00293342" w:rsidP="00293342">
      <w:pPr>
        <w:pStyle w:val="EndNoteBibliography"/>
        <w:spacing w:after="0"/>
      </w:pPr>
      <w:r w:rsidRPr="00293342">
        <w:t>7.</w:t>
      </w:r>
      <w:r w:rsidRPr="00293342">
        <w:tab/>
        <w:t>Karimi-Zarchi M, Neamatzadeh H, Dastgheib SA, Abbasi H, Mirjalili SR, Behforouz A, et al. Vertical Transmission of Coronavirus Disease 19 (COVID-19) from Infected Pregnant Mothers to Neonates: A Review. Fetal Pediatr Pathol. 2020;39(3):246-50.</w:t>
      </w:r>
    </w:p>
    <w:p w14:paraId="70C1F9C2" w14:textId="77777777" w:rsidR="00293342" w:rsidRPr="00293342" w:rsidRDefault="00293342" w:rsidP="00293342">
      <w:pPr>
        <w:pStyle w:val="EndNoteBibliography"/>
        <w:spacing w:after="0"/>
      </w:pPr>
      <w:r w:rsidRPr="00293342">
        <w:t>8.</w:t>
      </w:r>
      <w:r w:rsidRPr="00293342">
        <w:tab/>
        <w:t>Worldometer. COVID-19 Coronavirus Pandemic 2020 [Available from: COVID-19 Coronavirus Pandemic.</w:t>
      </w:r>
    </w:p>
    <w:p w14:paraId="3C59AEAA" w14:textId="46B96E65" w:rsidR="00293342" w:rsidRPr="00293342" w:rsidRDefault="00293342" w:rsidP="00293342">
      <w:pPr>
        <w:pStyle w:val="EndNoteBibliography"/>
        <w:spacing w:after="0"/>
      </w:pPr>
      <w:r w:rsidRPr="00293342">
        <w:t>9.</w:t>
      </w:r>
      <w:r w:rsidRPr="00293342">
        <w:tab/>
        <w:t xml:space="preserve">COVID-19 Vaccine Tracker. 2020 [Available from: </w:t>
      </w:r>
      <w:hyperlink r:id="rId15" w:history="1">
        <w:r w:rsidRPr="00293342">
          <w:rPr>
            <w:rStyle w:val="Hyperlink"/>
          </w:rPr>
          <w:t>https://www.covid-19vaccinetracker.org/</w:t>
        </w:r>
      </w:hyperlink>
      <w:r w:rsidRPr="00293342">
        <w:t>.</w:t>
      </w:r>
    </w:p>
    <w:p w14:paraId="11F5CFA6" w14:textId="7D6A3D64" w:rsidR="00293342" w:rsidRPr="00293342" w:rsidRDefault="00293342" w:rsidP="00293342">
      <w:pPr>
        <w:pStyle w:val="EndNoteBibliography"/>
        <w:spacing w:after="0"/>
      </w:pPr>
      <w:r w:rsidRPr="00293342">
        <w:t>10.</w:t>
      </w:r>
      <w:r w:rsidRPr="00293342">
        <w:tab/>
        <w:t xml:space="preserve">Centre for Disease Control. The National Respiratory and Enteric Virus Surveillance System (NREVSS) 2018 [Available from: </w:t>
      </w:r>
      <w:hyperlink r:id="rId16" w:history="1">
        <w:r w:rsidRPr="00293342">
          <w:rPr>
            <w:rStyle w:val="Hyperlink"/>
          </w:rPr>
          <w:t>https://www.cdc.gov/surveillance/nrevss/index.html</w:t>
        </w:r>
      </w:hyperlink>
      <w:r w:rsidRPr="00293342">
        <w:t>.</w:t>
      </w:r>
    </w:p>
    <w:p w14:paraId="53EE8210" w14:textId="4AB4FD11" w:rsidR="00293342" w:rsidRPr="00293342" w:rsidRDefault="00293342" w:rsidP="00293342">
      <w:pPr>
        <w:pStyle w:val="EndNoteBibliography"/>
        <w:spacing w:after="0"/>
      </w:pPr>
      <w:r w:rsidRPr="00293342">
        <w:t>11.</w:t>
      </w:r>
      <w:r w:rsidRPr="00293342">
        <w:tab/>
        <w:t xml:space="preserve">Wang N. How to Conduct a Meta-Analysis of Proportions in R: A Comprehensive Tutorial 2018 [Available from: </w:t>
      </w:r>
      <w:hyperlink r:id="rId17" w:history="1">
        <w:r w:rsidRPr="00293342">
          <w:rPr>
            <w:rStyle w:val="Hyperlink"/>
          </w:rPr>
          <w:t>https://doi.org/10.13140/RG.2.2.27199.00161</w:t>
        </w:r>
      </w:hyperlink>
      <w:r w:rsidRPr="00293342">
        <w:t>.</w:t>
      </w:r>
    </w:p>
    <w:p w14:paraId="3097C731" w14:textId="77777777" w:rsidR="00293342" w:rsidRPr="00293342" w:rsidRDefault="00293342" w:rsidP="00293342">
      <w:pPr>
        <w:pStyle w:val="EndNoteBibliography"/>
        <w:spacing w:after="0"/>
      </w:pPr>
      <w:r w:rsidRPr="00293342">
        <w:t>12.</w:t>
      </w:r>
      <w:r w:rsidRPr="00293342">
        <w:tab/>
        <w:t>Del Re AC. A Practical Tutorial on Conducting Meta-Analysis in R. The Quantitative Methods for Psychology. 2015;11:37-50.</w:t>
      </w:r>
    </w:p>
    <w:p w14:paraId="2772E719" w14:textId="77777777" w:rsidR="00293342" w:rsidRPr="00293342" w:rsidRDefault="00293342" w:rsidP="00293342">
      <w:pPr>
        <w:pStyle w:val="EndNoteBibliography"/>
        <w:spacing w:after="0"/>
      </w:pPr>
      <w:r w:rsidRPr="00293342">
        <w:t>13.</w:t>
      </w:r>
      <w:r w:rsidRPr="00293342">
        <w:tab/>
        <w:t>Murad MH, Sultan S, Haffar S, Bazerbachi F. Methodological quality and synthesis of case series and case reports. BMJ Evid Based Med. 2018;23(2):60-3.</w:t>
      </w:r>
    </w:p>
    <w:p w14:paraId="54AFC151" w14:textId="77777777" w:rsidR="00293342" w:rsidRPr="00293342" w:rsidRDefault="00293342" w:rsidP="00293342">
      <w:pPr>
        <w:pStyle w:val="EndNoteBibliography"/>
        <w:spacing w:after="0"/>
      </w:pPr>
      <w:r w:rsidRPr="00293342">
        <w:t>14.</w:t>
      </w:r>
      <w:r w:rsidRPr="00293342">
        <w:tab/>
        <w:t>Hoy D, Brooks P, Woolf A, Blyth F, March L, Bain C, et al. Assessing risk of bias in prevalence studies: modification of an existing tool and evidence of interrater agreement. J Clin Epidemiol. 2012;65(9):934-9.</w:t>
      </w:r>
    </w:p>
    <w:p w14:paraId="66349FE2" w14:textId="77777777" w:rsidR="00293342" w:rsidRPr="00293342" w:rsidRDefault="00293342" w:rsidP="00293342">
      <w:pPr>
        <w:pStyle w:val="EndNoteBibliography"/>
        <w:spacing w:after="0"/>
      </w:pPr>
      <w:r w:rsidRPr="00293342">
        <w:t>15.</w:t>
      </w:r>
      <w:r w:rsidRPr="00293342">
        <w:tab/>
        <w:t>Moher D, Liberati, A., Tetziaff, J., Altman, D. G., The PRISMA Group. Preferred Reporting items for Systematic Reviews and Meta-Analyses: The PRISMA Statement. PLoS Med. 2009;6(7).</w:t>
      </w:r>
    </w:p>
    <w:p w14:paraId="3EEEA644" w14:textId="77777777" w:rsidR="00293342" w:rsidRPr="00293342" w:rsidRDefault="00293342" w:rsidP="00293342">
      <w:pPr>
        <w:pStyle w:val="EndNoteBibliography"/>
        <w:spacing w:after="0"/>
      </w:pPr>
      <w:r w:rsidRPr="00293342">
        <w:t>16.</w:t>
      </w:r>
      <w:r w:rsidRPr="00293342">
        <w:tab/>
        <w:t>An P, Zhang M. Novel coronavirus SARS-CoV-2: familial spread resulting in COVID-19 pneumonia in a pediatric patient. Diagnostic and interventional radiology (Ankara, Turkey). 2020.</w:t>
      </w:r>
    </w:p>
    <w:p w14:paraId="257875BC" w14:textId="77777777" w:rsidR="00293342" w:rsidRPr="00293342" w:rsidRDefault="00293342" w:rsidP="00293342">
      <w:pPr>
        <w:pStyle w:val="EndNoteBibliography"/>
        <w:spacing w:after="0"/>
      </w:pPr>
      <w:r w:rsidRPr="00293342">
        <w:t>17.</w:t>
      </w:r>
      <w:r w:rsidRPr="00293342">
        <w:tab/>
        <w:t>Cai J, Xu J, Lin D, Yang Z, Xu L, Qu Z, et al. A Case Series of children with 2019 novel coronavirus infection: clinical and epidemiological features. Clinical infectious diseases : an official publication of the Infectious Diseases Society of America. 2020.</w:t>
      </w:r>
    </w:p>
    <w:p w14:paraId="24D790FB" w14:textId="77777777" w:rsidR="00293342" w:rsidRPr="00293342" w:rsidRDefault="00293342" w:rsidP="00293342">
      <w:pPr>
        <w:pStyle w:val="EndNoteBibliography"/>
        <w:spacing w:after="0"/>
      </w:pPr>
      <w:r w:rsidRPr="00293342">
        <w:t>18.</w:t>
      </w:r>
      <w:r w:rsidRPr="00293342">
        <w:tab/>
        <w:t>Cai X, Ma Y, Li S, Chen Y, Rong Z, Li W. Clinical Characteristics of 5 COVID-19 Cases With Non-respiratory Symptoms as the First Manifestation in Children. Frontiers in Pediatrics. 2020;8.</w:t>
      </w:r>
    </w:p>
    <w:p w14:paraId="38DF7EBA" w14:textId="77777777" w:rsidR="00293342" w:rsidRPr="00293342" w:rsidRDefault="00293342" w:rsidP="00293342">
      <w:pPr>
        <w:pStyle w:val="EndNoteBibliography"/>
        <w:spacing w:after="0"/>
      </w:pPr>
      <w:r w:rsidRPr="00293342">
        <w:t>19.</w:t>
      </w:r>
      <w:r w:rsidRPr="00293342">
        <w:tab/>
        <w:t>Centre for Disease Control. Coronavirus Disease 2019 in Children - United States, February 12-April 2, 2020. MMWR Morbidity and mortality weekly report. 2020;69(14):422-6.</w:t>
      </w:r>
    </w:p>
    <w:p w14:paraId="40567888" w14:textId="77777777" w:rsidR="00293342" w:rsidRPr="00293342" w:rsidRDefault="00293342" w:rsidP="00293342">
      <w:pPr>
        <w:pStyle w:val="EndNoteBibliography"/>
        <w:spacing w:after="0"/>
      </w:pPr>
      <w:r w:rsidRPr="00293342">
        <w:t>20.</w:t>
      </w:r>
      <w:r w:rsidRPr="00293342">
        <w:tab/>
        <w:t>Chen H, Guo J, Wang C, Luo F, Yu X, Zhang W, et al. Clinical characteristics and intrauterine vertical transmission potential of COVID-19 infection in nine pregnant women: a retrospective review of medical records. Lancet (London, England). 2020;395(10226):809-15.</w:t>
      </w:r>
    </w:p>
    <w:p w14:paraId="479D871A" w14:textId="77777777" w:rsidR="00293342" w:rsidRPr="00293342" w:rsidRDefault="00293342" w:rsidP="00293342">
      <w:pPr>
        <w:pStyle w:val="EndNoteBibliography"/>
        <w:spacing w:after="0"/>
      </w:pPr>
      <w:r w:rsidRPr="00293342">
        <w:lastRenderedPageBreak/>
        <w:t>21.</w:t>
      </w:r>
      <w:r w:rsidRPr="00293342">
        <w:tab/>
        <w:t>Chen Y, Peng H, Wang L, Zhao Y, Zeng L, Gao H, et al. Infants born to mothers with a new coronavirus (COVID-19). 2020;8:104.</w:t>
      </w:r>
    </w:p>
    <w:p w14:paraId="32C91A25" w14:textId="77777777" w:rsidR="00293342" w:rsidRPr="00293342" w:rsidRDefault="00293342" w:rsidP="00293342">
      <w:pPr>
        <w:pStyle w:val="EndNoteBibliography"/>
        <w:spacing w:after="0"/>
      </w:pPr>
      <w:r w:rsidRPr="00293342">
        <w:t>22.</w:t>
      </w:r>
      <w:r w:rsidRPr="00293342">
        <w:tab/>
        <w:t>Cui Y, Tian M, Huang D, Wang X, Huang Y, Fan L, et al. A 55-Day-Old Female Infant Infected With 2019 Novel Coronavirus Disease: Presenting With Pneumonia, Liver Injury, and Heart Damage. The Journal of infectious diseases. 2020;221(11):1775-81.</w:t>
      </w:r>
    </w:p>
    <w:p w14:paraId="6076464A" w14:textId="77777777" w:rsidR="00293342" w:rsidRPr="00293342" w:rsidRDefault="00293342" w:rsidP="00293342">
      <w:pPr>
        <w:pStyle w:val="EndNoteBibliography"/>
        <w:spacing w:after="0"/>
      </w:pPr>
      <w:r w:rsidRPr="00293342">
        <w:t>23.</w:t>
      </w:r>
      <w:r w:rsidRPr="00293342">
        <w:tab/>
        <w:t>Dong L, Tian J, He S, Zhu C, Wang J, Liu C, et al. Possible vertical transmission of SARS-CoV-2 from an infected mother to her newborn. 2020.</w:t>
      </w:r>
    </w:p>
    <w:p w14:paraId="4D77FDAA" w14:textId="77777777" w:rsidR="00293342" w:rsidRPr="00293342" w:rsidRDefault="00293342" w:rsidP="00293342">
      <w:pPr>
        <w:pStyle w:val="EndNoteBibliography"/>
        <w:spacing w:after="0"/>
      </w:pPr>
      <w:r w:rsidRPr="00293342">
        <w:t>24.</w:t>
      </w:r>
      <w:r w:rsidRPr="00293342">
        <w:tab/>
        <w:t>Dumpa V, Kamity R, Vinci AN, Noyola E, Noor A. Neonatal Coronavirus 2019 (COVID-19) Infection: A Case Report and Review of Literature. Cureus. 2020;12(5).</w:t>
      </w:r>
    </w:p>
    <w:p w14:paraId="2A0E38DB" w14:textId="77777777" w:rsidR="00293342" w:rsidRPr="00293342" w:rsidRDefault="00293342" w:rsidP="00293342">
      <w:pPr>
        <w:pStyle w:val="EndNoteBibliography"/>
        <w:spacing w:after="0"/>
      </w:pPr>
      <w:r w:rsidRPr="00293342">
        <w:t>25.</w:t>
      </w:r>
      <w:r w:rsidRPr="00293342">
        <w:tab/>
        <w:t>Jiang S, Liu P, Xiong G, Yang Z, Wang M, Li Y, et al. Coinfection of SARS-CoV-2 and multiple respiratory pathogens in children. Clinical Chemistry and Laboratory Medicine. 2020.</w:t>
      </w:r>
    </w:p>
    <w:p w14:paraId="5B618734" w14:textId="77777777" w:rsidR="00293342" w:rsidRPr="00293342" w:rsidRDefault="00293342" w:rsidP="00293342">
      <w:pPr>
        <w:pStyle w:val="EndNoteBibliography"/>
        <w:spacing w:after="0"/>
      </w:pPr>
      <w:r w:rsidRPr="00293342">
        <w:t>26.</w:t>
      </w:r>
      <w:r w:rsidRPr="00293342">
        <w:tab/>
        <w:t>Kamali Aghdam M, Jafari N, Eftekhari K. Novel coronavirus in a 15-day-old neonate with clinical signs of sepsis, a case report. Infectious Diseases. 2020;52(6):427-9.</w:t>
      </w:r>
    </w:p>
    <w:p w14:paraId="7EAB2328" w14:textId="77777777" w:rsidR="00293342" w:rsidRPr="00293342" w:rsidRDefault="00293342" w:rsidP="00293342">
      <w:pPr>
        <w:pStyle w:val="EndNoteBibliography"/>
        <w:spacing w:after="0"/>
      </w:pPr>
      <w:r w:rsidRPr="00293342">
        <w:t>27.</w:t>
      </w:r>
      <w:r w:rsidRPr="00293342">
        <w:tab/>
        <w:t>Kan MJ, Grant LMC, Muña MA, Greenhow TL. Fever without a source in a young infant due to SARS-CoV-2. Journal of the Pediatric Infectious Diseases Society. 2020.</w:t>
      </w:r>
    </w:p>
    <w:p w14:paraId="676A5AA6" w14:textId="77777777" w:rsidR="00293342" w:rsidRPr="00293342" w:rsidRDefault="00293342" w:rsidP="00293342">
      <w:pPr>
        <w:pStyle w:val="EndNoteBibliography"/>
        <w:spacing w:after="0"/>
      </w:pPr>
      <w:r w:rsidRPr="00293342">
        <w:t>28.</w:t>
      </w:r>
      <w:r w:rsidRPr="00293342">
        <w:tab/>
        <w:t>Le HT, Nguyen LV, Tran DM, Do HT, Tran HT, Le YT, et al. The first infant case of COVID-19 acquired from a secondary transmission in Vietnam. The Lancet Child and Adolescent Health. 2020;4(5):405-6.</w:t>
      </w:r>
    </w:p>
    <w:p w14:paraId="6E240107" w14:textId="77777777" w:rsidR="00293342" w:rsidRPr="00293342" w:rsidRDefault="00293342" w:rsidP="00293342">
      <w:pPr>
        <w:pStyle w:val="EndNoteBibliography"/>
        <w:spacing w:after="0"/>
      </w:pPr>
      <w:r w:rsidRPr="00293342">
        <w:t>29.</w:t>
      </w:r>
      <w:r w:rsidRPr="00293342">
        <w:tab/>
        <w:t>Li W, Cui H, Li K, Fang Y, Li S. Chest computed tomography in children with COVID-19 respiratory infection. Pediatric Radiology. 2020.</w:t>
      </w:r>
    </w:p>
    <w:p w14:paraId="517B283D" w14:textId="77777777" w:rsidR="00293342" w:rsidRPr="00293342" w:rsidRDefault="00293342" w:rsidP="00293342">
      <w:pPr>
        <w:pStyle w:val="EndNoteBibliography"/>
        <w:spacing w:after="0"/>
      </w:pPr>
      <w:r w:rsidRPr="00293342">
        <w:t>30.</w:t>
      </w:r>
      <w:r w:rsidRPr="00293342">
        <w:tab/>
        <w:t>Li Y, Cao J, Zhang X, Liu G, Wu X, Wu B. Chest CT imaging characteristics of COVID-19 pneumonia in preschool children: A retrospective study. BMC Pediatrics. 2020;20(1):227.</w:t>
      </w:r>
    </w:p>
    <w:p w14:paraId="24FB6F38" w14:textId="77777777" w:rsidR="00293342" w:rsidRPr="00293342" w:rsidRDefault="00293342" w:rsidP="00293342">
      <w:pPr>
        <w:pStyle w:val="EndNoteBibliography"/>
        <w:spacing w:after="0"/>
      </w:pPr>
      <w:r w:rsidRPr="00293342">
        <w:t>31.</w:t>
      </w:r>
      <w:r w:rsidRPr="00293342">
        <w:tab/>
        <w:t>Li Y, Zhao R, Zheng S, Chen X, Wang J, Sheng X, et al. Lack of Vertical Transmission of Severe Acute Respiratory Syndrome Coronavirus 2, China. Emerging infectious diseases. 2020;26(6).</w:t>
      </w:r>
    </w:p>
    <w:p w14:paraId="08CA4733" w14:textId="77777777" w:rsidR="00293342" w:rsidRPr="00293342" w:rsidRDefault="00293342" w:rsidP="00293342">
      <w:pPr>
        <w:pStyle w:val="EndNoteBibliography"/>
        <w:spacing w:after="0"/>
      </w:pPr>
      <w:r w:rsidRPr="00293342">
        <w:t>32.</w:t>
      </w:r>
      <w:r w:rsidRPr="00293342">
        <w:tab/>
        <w:t>Liu H, Liu F, Li J, Zhang T, Wang D, Lan W. Clinical and CT imaging features of the COVID-19 pneumonia: Focus on pregnant women and children. Journal of Infection. 2020.</w:t>
      </w:r>
    </w:p>
    <w:p w14:paraId="79D2BFCD" w14:textId="77777777" w:rsidR="00293342" w:rsidRPr="00293342" w:rsidRDefault="00293342" w:rsidP="00293342">
      <w:pPr>
        <w:pStyle w:val="EndNoteBibliography"/>
        <w:spacing w:after="0"/>
      </w:pPr>
      <w:r w:rsidRPr="00293342">
        <w:t>33.</w:t>
      </w:r>
      <w:r w:rsidRPr="00293342">
        <w:tab/>
        <w:t>Liu M, Song Z, Xiao K. High-Resolution Computed Tomography Manifestations of 5 Pediatric Patients With 2019 Novel Coronavirus. Journal of computer assisted tomography. 2020.</w:t>
      </w:r>
    </w:p>
    <w:p w14:paraId="367A4618" w14:textId="77777777" w:rsidR="00293342" w:rsidRPr="00293342" w:rsidRDefault="00293342" w:rsidP="00293342">
      <w:pPr>
        <w:pStyle w:val="EndNoteBibliography"/>
        <w:spacing w:after="0"/>
      </w:pPr>
      <w:r w:rsidRPr="00293342">
        <w:t>34.</w:t>
      </w:r>
      <w:r w:rsidRPr="00293342">
        <w:tab/>
        <w:t>Liu P, Zheng J, Yang P, Wang X, Wei C, Zhang S, et al. The immunologic status of newborns born to SARS-CoV2-infected mothers in Wuhan, China. The Journal of allergy and clinical immunology. 2020.</w:t>
      </w:r>
    </w:p>
    <w:p w14:paraId="6C8F9D8A" w14:textId="77777777" w:rsidR="00293342" w:rsidRPr="00293342" w:rsidRDefault="00293342" w:rsidP="00293342">
      <w:pPr>
        <w:pStyle w:val="EndNoteBibliography"/>
        <w:spacing w:after="0"/>
      </w:pPr>
      <w:r w:rsidRPr="00293342">
        <w:t>35.</w:t>
      </w:r>
      <w:r w:rsidRPr="00293342">
        <w:tab/>
        <w:t>Liu W, Wang J, Li WB, Zhou ZX, Liu SY, Rong ZH. Clinical characteristics of 19 neonates born to mothers with COVID-19. Frontiers of Medicine. 2020;14(2):193-8.</w:t>
      </w:r>
    </w:p>
    <w:p w14:paraId="705AA329" w14:textId="77777777" w:rsidR="00293342" w:rsidRPr="00293342" w:rsidRDefault="00293342" w:rsidP="00293342">
      <w:pPr>
        <w:pStyle w:val="EndNoteBibliography"/>
        <w:spacing w:after="0"/>
      </w:pPr>
      <w:r w:rsidRPr="00293342">
        <w:t>36.</w:t>
      </w:r>
      <w:r w:rsidRPr="00293342">
        <w:tab/>
        <w:t>Liu W, Zhang Q, Chen J, Xiang R, Song H, Shu S, et al. Detection of Covid-19 in Children in Early January 2020 in Wuhan, China. The New England journal of medicine. 2020.</w:t>
      </w:r>
    </w:p>
    <w:p w14:paraId="048019CD" w14:textId="77777777" w:rsidR="00293342" w:rsidRPr="00293342" w:rsidRDefault="00293342" w:rsidP="00293342">
      <w:pPr>
        <w:pStyle w:val="EndNoteBibliography"/>
        <w:spacing w:after="0"/>
      </w:pPr>
      <w:r w:rsidRPr="00293342">
        <w:t>37.</w:t>
      </w:r>
      <w:r w:rsidRPr="00293342">
        <w:tab/>
        <w:t>Lou XX, Shi CX, Zhou CC, Tian YS. Three children who recovered from novel coronavirus 2019 pneumonia. Journal of Paediatrics and Child Health. 2020.</w:t>
      </w:r>
    </w:p>
    <w:p w14:paraId="0AAF6BA9" w14:textId="77777777" w:rsidR="00293342" w:rsidRPr="00293342" w:rsidRDefault="00293342" w:rsidP="00293342">
      <w:pPr>
        <w:pStyle w:val="EndNoteBibliography"/>
        <w:spacing w:after="0"/>
      </w:pPr>
      <w:r w:rsidRPr="00293342">
        <w:t>38.</w:t>
      </w:r>
      <w:r w:rsidRPr="00293342">
        <w:tab/>
        <w:t>Lu X, Zhang L, Du H, Zhang J, Li YY, Qu J, et al. SARS-CoV-2 Infection in Children. The New England journal of medicine. 2020.</w:t>
      </w:r>
    </w:p>
    <w:p w14:paraId="235AE3D7" w14:textId="77777777" w:rsidR="00293342" w:rsidRPr="00293342" w:rsidRDefault="00293342" w:rsidP="00293342">
      <w:pPr>
        <w:pStyle w:val="EndNoteBibliography"/>
        <w:spacing w:after="0"/>
      </w:pPr>
      <w:r w:rsidRPr="00293342">
        <w:t>39.</w:t>
      </w:r>
      <w:r w:rsidRPr="00293342">
        <w:tab/>
        <w:t>Lu Y, Li Y, Deng W, Liu M, He Y, Huang L, et al. Symptomatic Infection is Associated with Prolonged Duration of Viral Shedding in Mild Coronavirus Disease 2019: A Retrospective Study of 110 Children in Wuhan. The Pediatric infectious disease journal. 2020.</w:t>
      </w:r>
    </w:p>
    <w:p w14:paraId="5E412030" w14:textId="77777777" w:rsidR="00293342" w:rsidRPr="00293342" w:rsidRDefault="00293342" w:rsidP="00293342">
      <w:pPr>
        <w:pStyle w:val="EndNoteBibliography"/>
        <w:spacing w:after="0"/>
      </w:pPr>
      <w:r w:rsidRPr="00293342">
        <w:t>40.</w:t>
      </w:r>
      <w:r w:rsidRPr="00293342">
        <w:tab/>
        <w:t>Ma H, Hu J, Tian J, Zhou X, Li H, Laws MT, et al. A single-center, retrospective study of COVID-19 features in children: a descriptive investigation. BMC Med. 2020;18(1):123.</w:t>
      </w:r>
    </w:p>
    <w:p w14:paraId="3625A120" w14:textId="77777777" w:rsidR="00293342" w:rsidRPr="00293342" w:rsidRDefault="00293342" w:rsidP="00293342">
      <w:pPr>
        <w:pStyle w:val="EndNoteBibliography"/>
        <w:spacing w:after="0"/>
      </w:pPr>
      <w:r w:rsidRPr="00293342">
        <w:t>41.</w:t>
      </w:r>
      <w:r w:rsidRPr="00293342">
        <w:tab/>
        <w:t>Ma X, Su L, Zhang Y, Zhang X, Gai Z, Zhang Z. Do children need a longer time to shed SARS-CoV-2 in stool than adults? Journal of Microbiology, Immunology and Infection. 2020.</w:t>
      </w:r>
    </w:p>
    <w:p w14:paraId="56BA7AC4" w14:textId="77777777" w:rsidR="00293342" w:rsidRPr="00293342" w:rsidRDefault="00293342" w:rsidP="00293342">
      <w:pPr>
        <w:pStyle w:val="EndNoteBibliography"/>
        <w:spacing w:after="0"/>
      </w:pPr>
      <w:r w:rsidRPr="00293342">
        <w:t>42.</w:t>
      </w:r>
      <w:r w:rsidRPr="00293342">
        <w:tab/>
        <w:t>Mansour A, Atoui R, Kanso K, Mohsen R, Fares Y, Fares J. First Case of an Infant with COVID-19 in the Middle East. Cureus. 2020;12(4).</w:t>
      </w:r>
    </w:p>
    <w:p w14:paraId="0856F6AC" w14:textId="77777777" w:rsidR="00293342" w:rsidRPr="00293342" w:rsidRDefault="00293342" w:rsidP="00293342">
      <w:pPr>
        <w:pStyle w:val="EndNoteBibliography"/>
        <w:spacing w:after="0"/>
      </w:pPr>
      <w:r w:rsidRPr="00293342">
        <w:lastRenderedPageBreak/>
        <w:t>43.</w:t>
      </w:r>
      <w:r w:rsidRPr="00293342">
        <w:tab/>
        <w:t>Mao LJ, Xu J, Xu ZH, Xia XP, Li B, He JG, et al. A child with household transmitted COVID-19. Bmc Infectious Diseases. 2020;20(1).</w:t>
      </w:r>
    </w:p>
    <w:p w14:paraId="21DB3FAE" w14:textId="77777777" w:rsidR="00293342" w:rsidRPr="00293342" w:rsidRDefault="00293342" w:rsidP="00293342">
      <w:pPr>
        <w:pStyle w:val="EndNoteBibliography"/>
        <w:spacing w:after="0"/>
      </w:pPr>
      <w:r w:rsidRPr="00293342">
        <w:t>44.</w:t>
      </w:r>
      <w:r w:rsidRPr="00293342">
        <w:tab/>
        <w:t>Merza MA, Haleem Al Mezori AA, Mohammed HM, Abdulah DM. COVID-19 outbreak in Iraqi Kurdistan: The first report characterizing epidemiological, clinical, laboratory, and radiological findings of the disease. Diabetes and Metabolic Syndrome: Clinical Research and Reviews. 2020;14(4):547-54.</w:t>
      </w:r>
    </w:p>
    <w:p w14:paraId="1EFE645A" w14:textId="77777777" w:rsidR="00293342" w:rsidRPr="00293342" w:rsidRDefault="00293342" w:rsidP="00293342">
      <w:pPr>
        <w:pStyle w:val="EndNoteBibliography"/>
        <w:spacing w:after="0"/>
      </w:pPr>
      <w:r w:rsidRPr="00293342">
        <w:t>45.</w:t>
      </w:r>
      <w:r w:rsidRPr="00293342">
        <w:tab/>
        <w:t>Morand A, Roquelaure B, Colson P, Amrane S, Bosdure E, Raoult D, et al. Child with liver transplant recovers from COVID-19 infection. A case report. Archives de Pediatrie. 2020.</w:t>
      </w:r>
    </w:p>
    <w:p w14:paraId="2C02A6A9" w14:textId="77777777" w:rsidR="00293342" w:rsidRPr="00293342" w:rsidRDefault="00293342" w:rsidP="00293342">
      <w:pPr>
        <w:pStyle w:val="EndNoteBibliography"/>
        <w:spacing w:after="0"/>
      </w:pPr>
      <w:r w:rsidRPr="00293342">
        <w:t>46.</w:t>
      </w:r>
      <w:r w:rsidRPr="00293342">
        <w:tab/>
        <w:t>Munoz AC, Nawaratne U, McMann D, Ellsworth M, Meliones J, Boukas K. Late-onset neonatal sepsis in a patient with covid-19. New England Journal of Medicine. 2020;382(19).</w:t>
      </w:r>
    </w:p>
    <w:p w14:paraId="7F5B7D6E" w14:textId="77777777" w:rsidR="00293342" w:rsidRPr="00293342" w:rsidRDefault="00293342" w:rsidP="00293342">
      <w:pPr>
        <w:pStyle w:val="EndNoteBibliography"/>
        <w:spacing w:after="0"/>
      </w:pPr>
      <w:r w:rsidRPr="00293342">
        <w:t>47.</w:t>
      </w:r>
      <w:r w:rsidRPr="00293342">
        <w:tab/>
        <w:t>Ng KF, Bandi S, Bird PW, Wei-Tze Tang J. COVID-19 in Neonates and Infants: Progression and Recovery. The Pediatric infectious disease journal. 2020.</w:t>
      </w:r>
    </w:p>
    <w:p w14:paraId="22247D5D" w14:textId="77777777" w:rsidR="00293342" w:rsidRPr="00293342" w:rsidRDefault="00293342" w:rsidP="00293342">
      <w:pPr>
        <w:pStyle w:val="EndNoteBibliography"/>
        <w:spacing w:after="0"/>
      </w:pPr>
      <w:r w:rsidRPr="00293342">
        <w:t>48.</w:t>
      </w:r>
      <w:r w:rsidRPr="00293342">
        <w:tab/>
        <w:t>Paret M, Lighter J, Pellett Madan R, Raabe VN, Shust GF, Ratner AJ. SARS-CoV-2 infection (COVID-19) in febrile infants without respiratory distress. Clinical infectious diseases : an official publication of the Infectious Diseases Society of America. 2020.</w:t>
      </w:r>
    </w:p>
    <w:p w14:paraId="28F8E22D" w14:textId="77777777" w:rsidR="00293342" w:rsidRPr="00293342" w:rsidRDefault="00293342" w:rsidP="00293342">
      <w:pPr>
        <w:pStyle w:val="EndNoteBibliography"/>
        <w:spacing w:after="0"/>
      </w:pPr>
      <w:r w:rsidRPr="00293342">
        <w:t>49.</w:t>
      </w:r>
      <w:r w:rsidRPr="00293342">
        <w:tab/>
        <w:t>Peng Z, Wang J, Mo Y, Duan W, Xiang G, Yi M, et al. Unlikely SARS-CoV-2 vertical transmission from mother to child: A case report. Journal of Infection and Public Health. 2020;13(5):818-20.</w:t>
      </w:r>
    </w:p>
    <w:p w14:paraId="6E3B8542" w14:textId="77777777" w:rsidR="00293342" w:rsidRPr="00293342" w:rsidRDefault="00293342" w:rsidP="00293342">
      <w:pPr>
        <w:pStyle w:val="EndNoteBibliography"/>
        <w:spacing w:after="0"/>
      </w:pPr>
      <w:r w:rsidRPr="00293342">
        <w:t>50.</w:t>
      </w:r>
      <w:r w:rsidRPr="00293342">
        <w:tab/>
        <w:t>Qiu H, Wu J, Hong L, Luo Y, Song Q, Chen D. Clinical and epidemiological features of 36 children with coronavirus disease 2019 (COVID-19) in Zhejiang, China: an observational cohort study. The Lancet Infectious diseases. 2020.</w:t>
      </w:r>
    </w:p>
    <w:p w14:paraId="444CF25B" w14:textId="77777777" w:rsidR="00293342" w:rsidRPr="00293342" w:rsidRDefault="00293342" w:rsidP="00293342">
      <w:pPr>
        <w:pStyle w:val="EndNoteBibliography"/>
        <w:spacing w:after="0"/>
      </w:pPr>
      <w:r w:rsidRPr="00293342">
        <w:t>51.</w:t>
      </w:r>
      <w:r w:rsidRPr="00293342">
        <w:tab/>
        <w:t>Rahimzadeh G, Noghabi ME, Elyaderani FK, Navaeifar MR, Enayati AA, Anari AM, et al. COVID-19 Infection in Iranian Children: A Case Series of 9 Patients. Journal of Pediatrics Review. 2020;8(2):139-44.</w:t>
      </w:r>
    </w:p>
    <w:p w14:paraId="65D1A8FF" w14:textId="77777777" w:rsidR="00293342" w:rsidRPr="00293342" w:rsidRDefault="00293342" w:rsidP="00293342">
      <w:pPr>
        <w:pStyle w:val="EndNoteBibliography"/>
        <w:spacing w:after="0"/>
      </w:pPr>
      <w:r w:rsidRPr="00293342">
        <w:t>52.</w:t>
      </w:r>
      <w:r w:rsidRPr="00293342">
        <w:tab/>
        <w:t>See KC, Liew SM, Ng DCE, Chew EL, Khoo EM, Sam CH, et al. COVID-19: Four Paediatric Cases in Malaysia. International Journal of Infectious Diseases. 2020;94:125-7.</w:t>
      </w:r>
    </w:p>
    <w:p w14:paraId="6660A35D" w14:textId="77777777" w:rsidR="00293342" w:rsidRPr="00293342" w:rsidRDefault="00293342" w:rsidP="00293342">
      <w:pPr>
        <w:pStyle w:val="EndNoteBibliography"/>
        <w:spacing w:after="0"/>
      </w:pPr>
      <w:r w:rsidRPr="00293342">
        <w:t>53.</w:t>
      </w:r>
      <w:r w:rsidRPr="00293342">
        <w:tab/>
        <w:t>Shekerdemian LS, Mahmood NR, Wolfe KK, Riggs BJ, Ross CE, McKiernan CA, et al. Characteristics and Outcomes of Children with Coronavirus Disease 2019 (COVID-19) Infection Admitted to US and Canadian Pediatric Intensive Care Units. JAMA Pediatrics. 2020.</w:t>
      </w:r>
    </w:p>
    <w:p w14:paraId="482B866C" w14:textId="77777777" w:rsidR="00293342" w:rsidRPr="00293342" w:rsidRDefault="00293342" w:rsidP="00293342">
      <w:pPr>
        <w:pStyle w:val="EndNoteBibliography"/>
        <w:spacing w:after="0"/>
      </w:pPr>
      <w:r w:rsidRPr="00293342">
        <w:t>54.</w:t>
      </w:r>
      <w:r w:rsidRPr="00293342">
        <w:tab/>
        <w:t>Shen QX, Guo W, Guo T, Li JH, He WL, Ni SS, et al. Novel coronavirus infection in children outside of Wuhan, China. Pediatric Pulmonology. 2020;55(6):1424-9.</w:t>
      </w:r>
    </w:p>
    <w:p w14:paraId="111052F7" w14:textId="77777777" w:rsidR="00293342" w:rsidRPr="00293342" w:rsidRDefault="00293342" w:rsidP="00293342">
      <w:pPr>
        <w:pStyle w:val="EndNoteBibliography"/>
        <w:spacing w:after="0"/>
      </w:pPr>
      <w:r w:rsidRPr="00293342">
        <w:t>55.</w:t>
      </w:r>
      <w:r w:rsidRPr="00293342">
        <w:tab/>
        <w:t>Song W, Li J, Zou N, Guan W, Pan J, Xu W. Clinical features of pediatric patients with coronavirus disease (COVID-19). Journal of Clinical Virology. 2020;127:104377.</w:t>
      </w:r>
    </w:p>
    <w:p w14:paraId="1B5BD14F" w14:textId="77777777" w:rsidR="00293342" w:rsidRPr="00293342" w:rsidRDefault="00293342" w:rsidP="00293342">
      <w:pPr>
        <w:pStyle w:val="EndNoteBibliography"/>
        <w:spacing w:after="0"/>
      </w:pPr>
      <w:r w:rsidRPr="00293342">
        <w:t>56.</w:t>
      </w:r>
      <w:r w:rsidRPr="00293342">
        <w:tab/>
        <w:t>Su L, Ma X, Yu H, Bian P, Han Y, Sun J, et al. The different clinical characteristics of corona virus disease cases between children and their families in China - the character of children with COVID-19. Emerging microbes &amp; infections. 2020;9(1):707-13.</w:t>
      </w:r>
    </w:p>
    <w:p w14:paraId="05E60FB4" w14:textId="77777777" w:rsidR="00293342" w:rsidRPr="00293342" w:rsidRDefault="00293342" w:rsidP="00293342">
      <w:pPr>
        <w:pStyle w:val="EndNoteBibliography"/>
        <w:spacing w:after="0"/>
      </w:pPr>
      <w:r w:rsidRPr="00293342">
        <w:t>57.</w:t>
      </w:r>
      <w:r w:rsidRPr="00293342">
        <w:tab/>
        <w:t>Sun D, Li H, Lu XX, Xiao H, Ren J, Zhang FR, et al. Clinical features of severe pediatric patients with coronavirus disease 2019 in Wuhan: a single center's observational study. World journal of pediatrics : WJP. 2020.</w:t>
      </w:r>
    </w:p>
    <w:p w14:paraId="0640290F" w14:textId="77777777" w:rsidR="00293342" w:rsidRPr="00293342" w:rsidRDefault="00293342" w:rsidP="00293342">
      <w:pPr>
        <w:pStyle w:val="EndNoteBibliography"/>
        <w:spacing w:after="0"/>
      </w:pPr>
      <w:r w:rsidRPr="00293342">
        <w:t>58.</w:t>
      </w:r>
      <w:r w:rsidRPr="00293342">
        <w:tab/>
        <w:t>Tan YP, Tan BY, Pan J, Wu J, Zeng SZ, Wei HY. Epidemiologic and clinical characteristics of 10 children with coronavirus disease 2019 in Changsha, China. Journal of Clinical Virology. 2020;127:104353.</w:t>
      </w:r>
    </w:p>
    <w:p w14:paraId="02FEE9FE" w14:textId="77777777" w:rsidR="00293342" w:rsidRPr="00293342" w:rsidRDefault="00293342" w:rsidP="00293342">
      <w:pPr>
        <w:pStyle w:val="EndNoteBibliography"/>
        <w:spacing w:after="0"/>
      </w:pPr>
      <w:r w:rsidRPr="00293342">
        <w:t>59.</w:t>
      </w:r>
      <w:r w:rsidRPr="00293342">
        <w:tab/>
        <w:t>Wang J, Wang D, Chen GC, Tao XW, Zeng LK. [SARS-CoV-2 infection with gastrointestinal symptoms as the first manifestation in a neonate]. Zhongguo dang dai er ke za zhi = Chinese journal of contemporary pediatrics. 2020;22(3):211-4.</w:t>
      </w:r>
    </w:p>
    <w:p w14:paraId="0063FC3B" w14:textId="77777777" w:rsidR="00293342" w:rsidRPr="00293342" w:rsidRDefault="00293342" w:rsidP="00293342">
      <w:pPr>
        <w:pStyle w:val="EndNoteBibliography"/>
        <w:spacing w:after="0"/>
      </w:pPr>
      <w:r w:rsidRPr="00293342">
        <w:t>60.</w:t>
      </w:r>
      <w:r w:rsidRPr="00293342">
        <w:tab/>
        <w:t>Wang S, Guo L, Chen L, Liu W, Cao Y, Zhang J, et al. A case report of neonatal COVID-19 infection in China. Clinical infectious diseases : an official publication of the Infectious Diseases Society of America. 2020.</w:t>
      </w:r>
    </w:p>
    <w:p w14:paraId="3A6299BA" w14:textId="77777777" w:rsidR="00293342" w:rsidRPr="00293342" w:rsidRDefault="00293342" w:rsidP="00293342">
      <w:pPr>
        <w:pStyle w:val="EndNoteBibliography"/>
        <w:spacing w:after="0"/>
      </w:pPr>
      <w:r w:rsidRPr="00293342">
        <w:t>61.</w:t>
      </w:r>
      <w:r w:rsidRPr="00293342">
        <w:tab/>
        <w:t>Wei M, Yuan J, Liu Y, Fu T, Yu X, Zhang ZJ. Novel Coronavirus Infection in Hospitalized Infants Under 1 Year of Age in China. JAMA. 2020.</w:t>
      </w:r>
    </w:p>
    <w:p w14:paraId="5F0C3195" w14:textId="77777777" w:rsidR="00293342" w:rsidRPr="00293342" w:rsidRDefault="00293342" w:rsidP="00293342">
      <w:pPr>
        <w:pStyle w:val="EndNoteBibliography"/>
        <w:spacing w:after="0"/>
      </w:pPr>
      <w:r w:rsidRPr="00293342">
        <w:lastRenderedPageBreak/>
        <w:t>62.</w:t>
      </w:r>
      <w:r w:rsidRPr="00293342">
        <w:tab/>
        <w:t>Wolf GK, Glueck T, Huebner J, Muenchhoff M, Hoffmann D, French LE, et al. Clinical and Epidemiological Features of a Family Cluster of Symptomatic and Asymptomatic SARS-CoV-2 Infection. Journal of the Pediatric Infectious Diseases Society. 2020.</w:t>
      </w:r>
    </w:p>
    <w:p w14:paraId="662C3078" w14:textId="77777777" w:rsidR="00293342" w:rsidRPr="00293342" w:rsidRDefault="00293342" w:rsidP="00293342">
      <w:pPr>
        <w:pStyle w:val="EndNoteBibliography"/>
        <w:spacing w:after="0"/>
      </w:pPr>
      <w:r w:rsidRPr="00293342">
        <w:t>63.</w:t>
      </w:r>
      <w:r w:rsidRPr="00293342">
        <w:tab/>
        <w:t>Xia W, Shao J, Guo Y, Peng X, Li Z, Hu D. Clinical and CT features in pediatric patients with COVID-19 infection: Different points from adults. Pediatric Pulmonology. 2020.</w:t>
      </w:r>
    </w:p>
    <w:p w14:paraId="326C5559" w14:textId="77777777" w:rsidR="00293342" w:rsidRPr="00293342" w:rsidRDefault="00293342" w:rsidP="00293342">
      <w:pPr>
        <w:pStyle w:val="EndNoteBibliography"/>
        <w:spacing w:after="0"/>
      </w:pPr>
      <w:r w:rsidRPr="00293342">
        <w:t>64.</w:t>
      </w:r>
      <w:r w:rsidRPr="00293342">
        <w:tab/>
        <w:t>Xing YH, Ni W, Wu Q, Li WJ, Li GJ, Wang WD, et al. Prolonged viral shedding in feces of pediatric patients with coronavirus disease 2019. Journal of Microbiology, Immunology and Infection. 2020.</w:t>
      </w:r>
    </w:p>
    <w:p w14:paraId="45EE72F8" w14:textId="77777777" w:rsidR="00293342" w:rsidRPr="00293342" w:rsidRDefault="00293342" w:rsidP="00293342">
      <w:pPr>
        <w:pStyle w:val="EndNoteBibliography"/>
        <w:spacing w:after="0"/>
      </w:pPr>
      <w:r w:rsidRPr="00293342">
        <w:t>65.</w:t>
      </w:r>
      <w:r w:rsidRPr="00293342">
        <w:tab/>
        <w:t>Xu Y, Li X, Zhu B, Liang H, Fang C, Gong Y, et al. Characteristics of pediatric SARS-CoV-2 infection and potential evidence for persistent fecal viral shedding. Nature Medicine. 2020.</w:t>
      </w:r>
    </w:p>
    <w:p w14:paraId="329D257B" w14:textId="77777777" w:rsidR="00293342" w:rsidRPr="00293342" w:rsidRDefault="00293342" w:rsidP="00293342">
      <w:pPr>
        <w:pStyle w:val="EndNoteBibliography"/>
        <w:spacing w:after="0"/>
      </w:pPr>
      <w:r w:rsidRPr="00293342">
        <w:t>66.</w:t>
      </w:r>
      <w:r w:rsidRPr="00293342">
        <w:tab/>
        <w:t>Yang H, Hu B, Zhan S, Yang LY, Xiong G. Effects of SARS-CoV-2 infection on pregnant women and their infants: A retrospective study in Wuhan, China. Archives of pathology &amp; laboratory medicine. 2020.</w:t>
      </w:r>
    </w:p>
    <w:p w14:paraId="491F30CB" w14:textId="77777777" w:rsidR="00293342" w:rsidRPr="00293342" w:rsidRDefault="00293342" w:rsidP="00293342">
      <w:pPr>
        <w:pStyle w:val="EndNoteBibliography"/>
        <w:spacing w:after="0"/>
      </w:pPr>
      <w:r w:rsidRPr="00293342">
        <w:t>67.</w:t>
      </w:r>
      <w:r w:rsidRPr="00293342">
        <w:tab/>
        <w:t>Yang H, Sun G, Tang F, Peng M, Gao Y, Peng J, et al. Clinical features and outcomes of pregnant women suspected of coronavirus disease 2019. Journal of Infection. 2020.</w:t>
      </w:r>
    </w:p>
    <w:p w14:paraId="254295F6" w14:textId="77777777" w:rsidR="00293342" w:rsidRPr="00293342" w:rsidRDefault="00293342" w:rsidP="00293342">
      <w:pPr>
        <w:pStyle w:val="EndNoteBibliography"/>
        <w:spacing w:after="0"/>
      </w:pPr>
      <w:r w:rsidRPr="00293342">
        <w:t>68.</w:t>
      </w:r>
      <w:r w:rsidRPr="00293342">
        <w:tab/>
        <w:t>Yang P, Wang X, Liu P, Wei C, He B, Zheng J, et al. Clinical characteristics and risk assessment of newborns born to mothers with COVID-19. Journal of Clinical Virology. 2020;127.</w:t>
      </w:r>
    </w:p>
    <w:p w14:paraId="3BCDB311" w14:textId="77777777" w:rsidR="00293342" w:rsidRPr="00293342" w:rsidRDefault="00293342" w:rsidP="00293342">
      <w:pPr>
        <w:pStyle w:val="EndNoteBibliography"/>
        <w:spacing w:after="0"/>
      </w:pPr>
      <w:r w:rsidRPr="00293342">
        <w:t>69.</w:t>
      </w:r>
      <w:r w:rsidRPr="00293342">
        <w:tab/>
        <w:t>Zachariah P, Halabi KC, Johnson CL, Whitter S, Sepulveda J, Green DA. Symptomatic Infants have Higher Nasopharyngeal SARS-CoV-2 Viral Loads but Less Severe Disease than Older Children. Clinical infectious diseases : an official publication of the Infectious Diseases Society of America. 2020.</w:t>
      </w:r>
    </w:p>
    <w:p w14:paraId="3B2FD7D5" w14:textId="77777777" w:rsidR="00293342" w:rsidRPr="00293342" w:rsidRDefault="00293342" w:rsidP="00293342">
      <w:pPr>
        <w:pStyle w:val="EndNoteBibliography"/>
        <w:spacing w:after="0"/>
      </w:pPr>
      <w:r w:rsidRPr="00293342">
        <w:t>70.</w:t>
      </w:r>
      <w:r w:rsidRPr="00293342">
        <w:tab/>
        <w:t>Zeng H, Xu C, Fan J, Tang Y, Deng Q, Zhang W, et al. Antibodies in Infants Born to Mothers with COVID-19 Pneumonia. JAMA - Journal of the American Medical Association. 2020:E1-E2.</w:t>
      </w:r>
    </w:p>
    <w:p w14:paraId="4D54C5D9" w14:textId="77777777" w:rsidR="00293342" w:rsidRPr="00293342" w:rsidRDefault="00293342" w:rsidP="00293342">
      <w:pPr>
        <w:pStyle w:val="EndNoteBibliography"/>
        <w:spacing w:after="0"/>
      </w:pPr>
      <w:r w:rsidRPr="00293342">
        <w:t>71.</w:t>
      </w:r>
      <w:r w:rsidRPr="00293342">
        <w:tab/>
        <w:t>Zeng L, Tao X, Yuan W, Wang J, Liu X, Liu ZJZekzzCjop. First case of neonate infected with novel coronavirus pneumonia in China. 2020;58:E009.</w:t>
      </w:r>
    </w:p>
    <w:p w14:paraId="29651AF6" w14:textId="77777777" w:rsidR="00293342" w:rsidRPr="00293342" w:rsidRDefault="00293342" w:rsidP="00293342">
      <w:pPr>
        <w:pStyle w:val="EndNoteBibliography"/>
        <w:spacing w:after="0"/>
      </w:pPr>
      <w:r w:rsidRPr="00293342">
        <w:t>72.</w:t>
      </w:r>
      <w:r w:rsidRPr="00293342">
        <w:tab/>
        <w:t>Zhang GX, Zhang AM, Huang L, Cheng LY, Liu ZX, Peng XL, et al. [Twin girls infected with SARS-CoV-2]. Zhongguo dang dai er ke za zhi = Chinese journal of contemporary pediatrics. 2020;22(3):221-5.</w:t>
      </w:r>
    </w:p>
    <w:p w14:paraId="62D71061" w14:textId="77777777" w:rsidR="00293342" w:rsidRPr="00293342" w:rsidRDefault="00293342" w:rsidP="00293342">
      <w:pPr>
        <w:pStyle w:val="EndNoteBibliography"/>
        <w:spacing w:after="0"/>
      </w:pPr>
      <w:r w:rsidRPr="00293342">
        <w:t>73.</w:t>
      </w:r>
      <w:r w:rsidRPr="00293342">
        <w:tab/>
        <w:t>Zhang YH, Lin DJ, Xiao MF, Wang JC, Wei Y, Lei ZX, et al. [2019 novel coronavirus infection in a three-month-old baby]. Zhonghua er ke za zhi = Chinese journal of pediatrics. 2020;58(3):182-4.</w:t>
      </w:r>
    </w:p>
    <w:p w14:paraId="6494B04B" w14:textId="77777777" w:rsidR="00293342" w:rsidRPr="00293342" w:rsidRDefault="00293342" w:rsidP="00293342">
      <w:pPr>
        <w:pStyle w:val="EndNoteBibliography"/>
        <w:spacing w:after="0"/>
      </w:pPr>
      <w:r w:rsidRPr="00293342">
        <w:t>74.</w:t>
      </w:r>
      <w:r w:rsidRPr="00293342">
        <w:tab/>
        <w:t>Zhang ZJ, Yu XJ, Fu T, Liu Y, Jiang Y, Yang BX, et al. Novel Coronavirus Infection in Newborn Babies Under 28 Days in China. The European respiratory journal. 2020.</w:t>
      </w:r>
    </w:p>
    <w:p w14:paraId="10F10D24" w14:textId="77777777" w:rsidR="00293342" w:rsidRPr="00293342" w:rsidRDefault="00293342" w:rsidP="00293342">
      <w:pPr>
        <w:pStyle w:val="EndNoteBibliography"/>
        <w:spacing w:after="0"/>
      </w:pPr>
      <w:r w:rsidRPr="00293342">
        <w:t>75.</w:t>
      </w:r>
      <w:r w:rsidRPr="00293342">
        <w:tab/>
        <w:t>Zheng F, Liao C, Fan QH, Chen HB, Zhao XG, Xie ZG, et al. Clinical Characteristics of Children with Coronavirus Disease 2019 in Hubei, China. Current medical science. 2020.</w:t>
      </w:r>
    </w:p>
    <w:p w14:paraId="3D308040" w14:textId="77777777" w:rsidR="00293342" w:rsidRPr="00293342" w:rsidRDefault="00293342" w:rsidP="00293342">
      <w:pPr>
        <w:pStyle w:val="EndNoteBibliography"/>
        <w:spacing w:after="0"/>
      </w:pPr>
      <w:r w:rsidRPr="00293342">
        <w:t>76.</w:t>
      </w:r>
      <w:r w:rsidRPr="00293342">
        <w:tab/>
        <w:t>Zhong Z, Xie X, Huang W, Zhao W, Yu Q, Liu J. Chest CT findings and clinical features of coronavirus disease 2019 in children. Zhong nan da xue xue bao Yi xue ban = Journal of Central South University Medical sciences. 2020;45(3):236-42.</w:t>
      </w:r>
    </w:p>
    <w:p w14:paraId="5BD40E43" w14:textId="77777777" w:rsidR="00293342" w:rsidRPr="00293342" w:rsidRDefault="00293342" w:rsidP="00293342">
      <w:pPr>
        <w:pStyle w:val="EndNoteBibliography"/>
        <w:spacing w:after="0"/>
      </w:pPr>
      <w:r w:rsidRPr="00293342">
        <w:t>77.</w:t>
      </w:r>
      <w:r w:rsidRPr="00293342">
        <w:tab/>
        <w:t>Zhou Y, Yang GD, Feng K, Huang H, Yun YX, Mou XY, et al. [Clinical features and chest CT findings of coronavirus disease 2019 in infants and young children]. Zhongguo dang dai er ke za zhi = Chinese journal of contemporary pediatrics. 2020;22(3):215-20.</w:t>
      </w:r>
    </w:p>
    <w:p w14:paraId="73C0B4FB" w14:textId="77777777" w:rsidR="00293342" w:rsidRPr="00293342" w:rsidRDefault="00293342" w:rsidP="00293342">
      <w:pPr>
        <w:pStyle w:val="EndNoteBibliography"/>
        <w:spacing w:after="0"/>
      </w:pPr>
      <w:r w:rsidRPr="00293342">
        <w:t>78.</w:t>
      </w:r>
      <w:r w:rsidRPr="00293342">
        <w:tab/>
        <w:t>Zhu H, Wang L, Fang C, Peng S, Zhang L, Chang G, et al. Clinical analysis of 10 neonates born to mothers with 2019-nCoV pneumonia. 2020;9(1):51.</w:t>
      </w:r>
    </w:p>
    <w:p w14:paraId="046D217A" w14:textId="77777777" w:rsidR="00293342" w:rsidRPr="00293342" w:rsidRDefault="00293342" w:rsidP="00293342">
      <w:pPr>
        <w:pStyle w:val="EndNoteBibliography"/>
        <w:spacing w:after="0"/>
      </w:pPr>
      <w:r w:rsidRPr="00293342">
        <w:t>79.</w:t>
      </w:r>
      <w:r w:rsidRPr="00293342">
        <w:tab/>
        <w:t>Zhu L, Wang J, Huang R, Liu L, Zhao H, Wu C, et al. Clinical characteristics of a case series of children with coronavirus disease 2019. Pediatric Pulmonology. 2020;55(6):1430-2.</w:t>
      </w:r>
    </w:p>
    <w:p w14:paraId="00C4E2CD" w14:textId="71DCEFD2" w:rsidR="00293342" w:rsidRPr="00293342" w:rsidRDefault="00293342" w:rsidP="00293342">
      <w:pPr>
        <w:pStyle w:val="EndNoteBibliography"/>
        <w:spacing w:after="0"/>
      </w:pPr>
      <w:r w:rsidRPr="00293342">
        <w:t>80.</w:t>
      </w:r>
      <w:r w:rsidRPr="00293342">
        <w:tab/>
        <w:t xml:space="preserve">WHO. Coronavirus disease (COVID-19). Situation Report-186 Geneva: World Health Organisation; 2020 [Available from: </w:t>
      </w:r>
      <w:hyperlink r:id="rId18" w:history="1">
        <w:r w:rsidRPr="00293342">
          <w:rPr>
            <w:rStyle w:val="Hyperlink"/>
          </w:rPr>
          <w:t>https://www.who.int/docs/default-source/coronaviruse/situation-reports/20200724-covid-19-sitrep-186.pdf?sfvrsn=4da7b586_2</w:t>
        </w:r>
      </w:hyperlink>
      <w:r w:rsidRPr="00293342">
        <w:t>.</w:t>
      </w:r>
    </w:p>
    <w:p w14:paraId="62B0F6DC" w14:textId="77777777" w:rsidR="00293342" w:rsidRPr="00293342" w:rsidRDefault="00293342" w:rsidP="00293342">
      <w:pPr>
        <w:pStyle w:val="EndNoteBibliography"/>
        <w:spacing w:after="0"/>
      </w:pPr>
      <w:r w:rsidRPr="00293342">
        <w:t>81.</w:t>
      </w:r>
      <w:r w:rsidRPr="00293342">
        <w:tab/>
        <w:t>Castagnoli R, Votto M, Licari A, Brambilla I, Bruno R, Perlini S, et al. Severe Acute Respiratory Syndrome Coronavirus 2 (SARS-CoV-2) Infection in Children and Adolescents: A Systematic Review. JAMA Pediatrics. 2020.</w:t>
      </w:r>
    </w:p>
    <w:p w14:paraId="78E7A985" w14:textId="77777777" w:rsidR="00293342" w:rsidRPr="00293342" w:rsidRDefault="00293342" w:rsidP="00293342">
      <w:pPr>
        <w:pStyle w:val="EndNoteBibliography"/>
        <w:spacing w:after="0"/>
      </w:pPr>
      <w:r w:rsidRPr="00293342">
        <w:t>82.</w:t>
      </w:r>
      <w:r w:rsidRPr="00293342">
        <w:tab/>
        <w:t>Hoang A, Chorath K, Moreira A, Evans M, Burmeister-Morton F, Burmeister F, et al. COVID-19 in 7780 pediatric patients: A systematic review. EClinicalMedicine. 2020:100433.</w:t>
      </w:r>
    </w:p>
    <w:p w14:paraId="1112D41B" w14:textId="40AD0A95" w:rsidR="00293342" w:rsidRPr="00293342" w:rsidRDefault="00293342" w:rsidP="00293342">
      <w:pPr>
        <w:pStyle w:val="EndNoteBibliography"/>
        <w:spacing w:after="0"/>
      </w:pPr>
      <w:r w:rsidRPr="00293342">
        <w:lastRenderedPageBreak/>
        <w:t>83.</w:t>
      </w:r>
      <w:r w:rsidRPr="00293342">
        <w:tab/>
        <w:t xml:space="preserve">CDC. Severe Outcomes Among Patients with Coronavirus Disease 2019 (COVID-19)- United States, February 12-March 16,2020.: Center of Disease Control; 2020 [Available from: </w:t>
      </w:r>
      <w:hyperlink r:id="rId19" w:anchor="suggestedcitation" w:history="1">
        <w:r w:rsidRPr="00293342">
          <w:rPr>
            <w:rStyle w:val="Hyperlink"/>
          </w:rPr>
          <w:t>https://www.cdc.gov/mmwr/volumes/69/wr/mm6912e2.htm#suggestedcitation</w:t>
        </w:r>
      </w:hyperlink>
      <w:r w:rsidRPr="00293342">
        <w:t>.</w:t>
      </w:r>
    </w:p>
    <w:p w14:paraId="2106A7DC" w14:textId="77777777" w:rsidR="00293342" w:rsidRPr="00293342" w:rsidRDefault="00293342" w:rsidP="00293342">
      <w:pPr>
        <w:pStyle w:val="EndNoteBibliography"/>
        <w:spacing w:after="0"/>
      </w:pPr>
      <w:r w:rsidRPr="00293342">
        <w:t>84.</w:t>
      </w:r>
      <w:r w:rsidRPr="00293342">
        <w:tab/>
        <w:t>Abdulamir A, Hafidh R. The Possible Immunological Pathways for the Variable Immunopathogenesis of COVID-19 Infections among Healthy Adults, Elderly and Children. Electronic Journal of General Medicine. 2020;17.</w:t>
      </w:r>
    </w:p>
    <w:p w14:paraId="2D796C36" w14:textId="14480A36" w:rsidR="00293342" w:rsidRPr="00293342" w:rsidRDefault="00293342" w:rsidP="00293342">
      <w:pPr>
        <w:pStyle w:val="EndNoteBibliography"/>
        <w:spacing w:after="0"/>
      </w:pPr>
      <w:r w:rsidRPr="00293342">
        <w:t>85.</w:t>
      </w:r>
      <w:r w:rsidRPr="00293342">
        <w:tab/>
        <w:t xml:space="preserve">WHO. Antibiotic resitance Geneva: World Health Organisation; 2018 [Available from: </w:t>
      </w:r>
      <w:hyperlink r:id="rId20" w:history="1">
        <w:r w:rsidRPr="00293342">
          <w:rPr>
            <w:rStyle w:val="Hyperlink"/>
          </w:rPr>
          <w:t>https://www.who.int/news-room/fact-sheets/detail/antibiotic-resistance</w:t>
        </w:r>
      </w:hyperlink>
      <w:r w:rsidRPr="00293342">
        <w:t>.</w:t>
      </w:r>
    </w:p>
    <w:p w14:paraId="6E5D09DA" w14:textId="77777777" w:rsidR="00293342" w:rsidRPr="00293342" w:rsidRDefault="00293342" w:rsidP="00293342">
      <w:pPr>
        <w:pStyle w:val="EndNoteBibliography"/>
        <w:spacing w:after="0"/>
      </w:pPr>
      <w:r w:rsidRPr="00293342">
        <w:t>86.</w:t>
      </w:r>
      <w:r w:rsidRPr="00293342">
        <w:tab/>
        <w:t>Farkaš M, Čulina T, Sišul J, Pelčić G, Mavrinac M, Mićović V, et al. Impact of antibiotic consumption on the carriage of antibiotic-resistant bacteria by school children. European Journal of Public Health. 2019;30(2):265-9.</w:t>
      </w:r>
    </w:p>
    <w:p w14:paraId="4B9EBAA7" w14:textId="77777777" w:rsidR="00293342" w:rsidRPr="00293342" w:rsidRDefault="00293342" w:rsidP="00293342">
      <w:pPr>
        <w:pStyle w:val="EndNoteBibliography"/>
        <w:spacing w:after="0"/>
      </w:pPr>
      <w:r w:rsidRPr="00293342">
        <w:t>87.</w:t>
      </w:r>
      <w:r w:rsidRPr="00293342">
        <w:tab/>
        <w:t>Prophylactic antibiotics in children. Paediatr Child Health. 1999;4(7):490-502.</w:t>
      </w:r>
    </w:p>
    <w:p w14:paraId="6F581DF1" w14:textId="77777777" w:rsidR="00293342" w:rsidRPr="00293342" w:rsidRDefault="00293342" w:rsidP="00293342">
      <w:pPr>
        <w:pStyle w:val="EndNoteBibliography"/>
        <w:spacing w:after="0"/>
      </w:pPr>
      <w:r w:rsidRPr="00293342">
        <w:t>88.</w:t>
      </w:r>
      <w:r w:rsidRPr="00293342">
        <w:tab/>
        <w:t>Baraff LJ. Management of fever without source in infants and children. Annals of Emergency Medicine. 2000;36(6):602-14.</w:t>
      </w:r>
    </w:p>
    <w:p w14:paraId="5EE1FA28" w14:textId="77777777" w:rsidR="00293342" w:rsidRPr="00293342" w:rsidRDefault="00293342" w:rsidP="00293342">
      <w:pPr>
        <w:pStyle w:val="EndNoteBibliography"/>
        <w:spacing w:after="0"/>
      </w:pPr>
      <w:r w:rsidRPr="00293342">
        <w:t>89.</w:t>
      </w:r>
      <w:r w:rsidRPr="00293342">
        <w:tab/>
        <w:t>Steedman MR, Kampmann B, Schillings E, Al Kuwari H, Darzi A. Strategies To Boost Maternal Immunization To Achieve Further Gains In Improved Maternal And Newborn Health. Health Aff (Millwood). 2016;35(2):309-16.</w:t>
      </w:r>
    </w:p>
    <w:p w14:paraId="05443B5F" w14:textId="77777777" w:rsidR="00293342" w:rsidRPr="00293342" w:rsidRDefault="00293342" w:rsidP="00293342">
      <w:pPr>
        <w:pStyle w:val="EndNoteBibliography"/>
        <w:spacing w:after="0"/>
      </w:pPr>
      <w:r w:rsidRPr="00293342">
        <w:t>90.</w:t>
      </w:r>
      <w:r w:rsidRPr="00293342">
        <w:tab/>
        <w:t>Ong EZ, Chan YFZ, Leong WY, Lee NMY, Kalimuddin S, Haja Mohideen SM, et al. A Dynamic Immune Response Shapes COVID-19 Progression. Cell Host Microbe. 2020;27(6):879-82 e2.</w:t>
      </w:r>
    </w:p>
    <w:p w14:paraId="7DB157EB" w14:textId="77777777" w:rsidR="00293342" w:rsidRPr="00293342" w:rsidRDefault="00293342" w:rsidP="00293342">
      <w:pPr>
        <w:pStyle w:val="EndNoteBibliography"/>
        <w:spacing w:after="0"/>
      </w:pPr>
      <w:r w:rsidRPr="00293342">
        <w:t>91.</w:t>
      </w:r>
      <w:r w:rsidRPr="00293342">
        <w:tab/>
        <w:t>Rasmussen SA, Jamieson DJ, Uyeki TM. Effects of influenza on pregnant women and infants. Am J Obstet Gynecol. 2012;207(3 Suppl):S3-8.</w:t>
      </w:r>
    </w:p>
    <w:p w14:paraId="297A2C76" w14:textId="77777777" w:rsidR="00293342" w:rsidRPr="00293342" w:rsidRDefault="00293342" w:rsidP="00293342">
      <w:pPr>
        <w:pStyle w:val="EndNoteBibliography"/>
      </w:pPr>
      <w:r w:rsidRPr="00293342">
        <w:t>92.</w:t>
      </w:r>
      <w:r w:rsidRPr="00293342">
        <w:tab/>
        <w:t>Li AM, Ng PC. Severe acute respiratory syndrome (SARS) in neonates and children. Arch Dis Child Fetal Neonatal Ed. 2005;90(6):F461-5.</w:t>
      </w:r>
    </w:p>
    <w:p w14:paraId="6515DDAF" w14:textId="33FBA2D4" w:rsidR="00FF2C7F" w:rsidRPr="006B49C1" w:rsidRDefault="001051C0">
      <w:pPr>
        <w:rPr>
          <w:rFonts w:ascii="Times New Roman" w:hAnsi="Times New Roman" w:cs="Times New Roman"/>
        </w:rPr>
      </w:pPr>
      <w:r w:rsidRPr="006B49C1">
        <w:rPr>
          <w:rFonts w:ascii="Times New Roman" w:hAnsi="Times New Roman" w:cs="Times New Roman"/>
        </w:rPr>
        <w:fldChar w:fldCharType="end"/>
      </w:r>
    </w:p>
    <w:sectPr w:rsidR="00FF2C7F" w:rsidRPr="006B49C1" w:rsidSect="004905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24DC0"/>
    <w:multiLevelType w:val="hybridMultilevel"/>
    <w:tmpl w:val="FCBC5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BF6D0C"/>
    <w:multiLevelType w:val="hybridMultilevel"/>
    <w:tmpl w:val="533810A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A30A42"/>
    <w:multiLevelType w:val="hybridMultilevel"/>
    <w:tmpl w:val="DBC23C3E"/>
    <w:lvl w:ilvl="0" w:tplc="78ACCD0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A97CC4"/>
    <w:multiLevelType w:val="hybridMultilevel"/>
    <w:tmpl w:val="30D2567A"/>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ider, Najmul">
    <w15:presenceInfo w15:providerId="None" w15:userId="Haider, Najmu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5vdrvr0td0r2e0vfjpx50ww92fs555r9rv&quot;&gt;23June2020_COVID19_Children_under5_eligible article&lt;record-ids&gt;&lt;item&gt;1&lt;/item&gt;&lt;item&gt;2&lt;/item&gt;&lt;item&gt;4&lt;/item&gt;&lt;item&gt;9&lt;/item&gt;&lt;item&gt;10&lt;/item&gt;&lt;item&gt;13&lt;/item&gt;&lt;item&gt;14&lt;/item&gt;&lt;item&gt;21&lt;/item&gt;&lt;item&gt;22&lt;/item&gt;&lt;item&gt;23&lt;/item&gt;&lt;item&gt;24&lt;/item&gt;&lt;item&gt;25&lt;/item&gt;&lt;item&gt;26&lt;/item&gt;&lt;item&gt;27&lt;/item&gt;&lt;item&gt;28&lt;/item&gt;&lt;item&gt;31&lt;/item&gt;&lt;item&gt;35&lt;/item&gt;&lt;item&gt;36&lt;/item&gt;&lt;item&gt;40&lt;/item&gt;&lt;item&gt;41&lt;/item&gt;&lt;item&gt;44&lt;/item&gt;&lt;item&gt;45&lt;/item&gt;&lt;item&gt;47&lt;/item&gt;&lt;item&gt;48&lt;/item&gt;&lt;item&gt;49&lt;/item&gt;&lt;item&gt;51&lt;/item&gt;&lt;item&gt;52&lt;/item&gt;&lt;item&gt;53&lt;/item&gt;&lt;item&gt;54&lt;/item&gt;&lt;item&gt;55&lt;/item&gt;&lt;item&gt;56&lt;/item&gt;&lt;item&gt;57&lt;/item&gt;&lt;item&gt;58&lt;/item&gt;&lt;item&gt;59&lt;/item&gt;&lt;item&gt;60&lt;/item&gt;&lt;item&gt;61&lt;/item&gt;&lt;item&gt;63&lt;/item&gt;&lt;item&gt;66&lt;/item&gt;&lt;item&gt;67&lt;/item&gt;&lt;item&gt;68&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2&lt;/item&gt;&lt;item&gt;103&lt;/item&gt;&lt;item&gt;104&lt;/item&gt;&lt;item&gt;105&lt;/item&gt;&lt;/record-ids&gt;&lt;/item&gt;&lt;/Libraries&gt;"/>
  </w:docVars>
  <w:rsids>
    <w:rsidRoot w:val="00F30262"/>
    <w:rsid w:val="000009B2"/>
    <w:rsid w:val="00000E25"/>
    <w:rsid w:val="000032C3"/>
    <w:rsid w:val="000037CE"/>
    <w:rsid w:val="000044C4"/>
    <w:rsid w:val="00004897"/>
    <w:rsid w:val="0000648F"/>
    <w:rsid w:val="00006EC9"/>
    <w:rsid w:val="000073F8"/>
    <w:rsid w:val="0000766A"/>
    <w:rsid w:val="00017311"/>
    <w:rsid w:val="00020003"/>
    <w:rsid w:val="00020245"/>
    <w:rsid w:val="00021003"/>
    <w:rsid w:val="00023157"/>
    <w:rsid w:val="00023C2E"/>
    <w:rsid w:val="000311BC"/>
    <w:rsid w:val="00031EB2"/>
    <w:rsid w:val="0003312F"/>
    <w:rsid w:val="000350C7"/>
    <w:rsid w:val="000352F4"/>
    <w:rsid w:val="00035D45"/>
    <w:rsid w:val="00037650"/>
    <w:rsid w:val="00037D56"/>
    <w:rsid w:val="00041A87"/>
    <w:rsid w:val="000470D2"/>
    <w:rsid w:val="00055790"/>
    <w:rsid w:val="000574C8"/>
    <w:rsid w:val="000604FD"/>
    <w:rsid w:val="00061468"/>
    <w:rsid w:val="00063A4F"/>
    <w:rsid w:val="000658DB"/>
    <w:rsid w:val="0006592D"/>
    <w:rsid w:val="000679A3"/>
    <w:rsid w:val="00071714"/>
    <w:rsid w:val="00074D77"/>
    <w:rsid w:val="000771B1"/>
    <w:rsid w:val="000800A8"/>
    <w:rsid w:val="00083642"/>
    <w:rsid w:val="00084895"/>
    <w:rsid w:val="00087FF3"/>
    <w:rsid w:val="00087FF7"/>
    <w:rsid w:val="000906D2"/>
    <w:rsid w:val="00091E3B"/>
    <w:rsid w:val="00092136"/>
    <w:rsid w:val="000955B0"/>
    <w:rsid w:val="000A12EE"/>
    <w:rsid w:val="000A1B5A"/>
    <w:rsid w:val="000A2A89"/>
    <w:rsid w:val="000A2C37"/>
    <w:rsid w:val="000A50B1"/>
    <w:rsid w:val="000A68C1"/>
    <w:rsid w:val="000A7DAE"/>
    <w:rsid w:val="000B1EB1"/>
    <w:rsid w:val="000B2B19"/>
    <w:rsid w:val="000B5AE6"/>
    <w:rsid w:val="000C4171"/>
    <w:rsid w:val="000C6594"/>
    <w:rsid w:val="000C699B"/>
    <w:rsid w:val="000C74C9"/>
    <w:rsid w:val="000C7CCE"/>
    <w:rsid w:val="000D1C1F"/>
    <w:rsid w:val="000D22B4"/>
    <w:rsid w:val="000D3744"/>
    <w:rsid w:val="000D60F7"/>
    <w:rsid w:val="000D6E9A"/>
    <w:rsid w:val="000E01BD"/>
    <w:rsid w:val="000E2051"/>
    <w:rsid w:val="000E2E11"/>
    <w:rsid w:val="000E315A"/>
    <w:rsid w:val="000E3E09"/>
    <w:rsid w:val="000E5A8C"/>
    <w:rsid w:val="000E6F69"/>
    <w:rsid w:val="000F0100"/>
    <w:rsid w:val="000F4538"/>
    <w:rsid w:val="000F5889"/>
    <w:rsid w:val="001051C0"/>
    <w:rsid w:val="001052AB"/>
    <w:rsid w:val="001116D9"/>
    <w:rsid w:val="001123E4"/>
    <w:rsid w:val="001152CA"/>
    <w:rsid w:val="00117090"/>
    <w:rsid w:val="001202FD"/>
    <w:rsid w:val="00121850"/>
    <w:rsid w:val="0012629A"/>
    <w:rsid w:val="001264E5"/>
    <w:rsid w:val="00127B94"/>
    <w:rsid w:val="0013475A"/>
    <w:rsid w:val="0013504E"/>
    <w:rsid w:val="00136E9E"/>
    <w:rsid w:val="001372A4"/>
    <w:rsid w:val="001374D9"/>
    <w:rsid w:val="001465F8"/>
    <w:rsid w:val="00146FC7"/>
    <w:rsid w:val="00147D5A"/>
    <w:rsid w:val="00151777"/>
    <w:rsid w:val="001567AF"/>
    <w:rsid w:val="00157449"/>
    <w:rsid w:val="00157B4E"/>
    <w:rsid w:val="0016236F"/>
    <w:rsid w:val="00162A30"/>
    <w:rsid w:val="00163A9A"/>
    <w:rsid w:val="0016624D"/>
    <w:rsid w:val="00166E81"/>
    <w:rsid w:val="001672D6"/>
    <w:rsid w:val="0017273E"/>
    <w:rsid w:val="001743DB"/>
    <w:rsid w:val="00174C74"/>
    <w:rsid w:val="0017514B"/>
    <w:rsid w:val="00180372"/>
    <w:rsid w:val="00180CFA"/>
    <w:rsid w:val="00181CF6"/>
    <w:rsid w:val="001831A6"/>
    <w:rsid w:val="0018351D"/>
    <w:rsid w:val="00183551"/>
    <w:rsid w:val="0018413A"/>
    <w:rsid w:val="00184923"/>
    <w:rsid w:val="001865C2"/>
    <w:rsid w:val="00186AF2"/>
    <w:rsid w:val="001873E4"/>
    <w:rsid w:val="0019160A"/>
    <w:rsid w:val="001917D7"/>
    <w:rsid w:val="00192230"/>
    <w:rsid w:val="001925B8"/>
    <w:rsid w:val="001945D9"/>
    <w:rsid w:val="001A1DAD"/>
    <w:rsid w:val="001A374C"/>
    <w:rsid w:val="001A42C7"/>
    <w:rsid w:val="001A683E"/>
    <w:rsid w:val="001A7D05"/>
    <w:rsid w:val="001B7CD4"/>
    <w:rsid w:val="001C0CF7"/>
    <w:rsid w:val="001C26CC"/>
    <w:rsid w:val="001D1B0C"/>
    <w:rsid w:val="001D2269"/>
    <w:rsid w:val="001D30A7"/>
    <w:rsid w:val="001D424B"/>
    <w:rsid w:val="001D5F9B"/>
    <w:rsid w:val="001D6F99"/>
    <w:rsid w:val="001E0C3D"/>
    <w:rsid w:val="001F0B68"/>
    <w:rsid w:val="001F325C"/>
    <w:rsid w:val="001F3343"/>
    <w:rsid w:val="001F62A0"/>
    <w:rsid w:val="001F7412"/>
    <w:rsid w:val="001F7AB6"/>
    <w:rsid w:val="00200011"/>
    <w:rsid w:val="00201305"/>
    <w:rsid w:val="00203012"/>
    <w:rsid w:val="00204E6F"/>
    <w:rsid w:val="0020699C"/>
    <w:rsid w:val="00207B97"/>
    <w:rsid w:val="002100E1"/>
    <w:rsid w:val="002109A4"/>
    <w:rsid w:val="00213CDA"/>
    <w:rsid w:val="00220D4E"/>
    <w:rsid w:val="00221E73"/>
    <w:rsid w:val="0022237A"/>
    <w:rsid w:val="00222636"/>
    <w:rsid w:val="00224229"/>
    <w:rsid w:val="00224CA8"/>
    <w:rsid w:val="00225A79"/>
    <w:rsid w:val="002365AA"/>
    <w:rsid w:val="00236806"/>
    <w:rsid w:val="00240759"/>
    <w:rsid w:val="00240FE6"/>
    <w:rsid w:val="00241AE2"/>
    <w:rsid w:val="0024406B"/>
    <w:rsid w:val="00245C84"/>
    <w:rsid w:val="00252EB3"/>
    <w:rsid w:val="00257999"/>
    <w:rsid w:val="00260A14"/>
    <w:rsid w:val="00260CAC"/>
    <w:rsid w:val="002610DE"/>
    <w:rsid w:val="002618E6"/>
    <w:rsid w:val="00264791"/>
    <w:rsid w:val="002654B1"/>
    <w:rsid w:val="002673B9"/>
    <w:rsid w:val="0027036D"/>
    <w:rsid w:val="00270E94"/>
    <w:rsid w:val="00272755"/>
    <w:rsid w:val="002747E7"/>
    <w:rsid w:val="00274A51"/>
    <w:rsid w:val="0027530B"/>
    <w:rsid w:val="00275DD1"/>
    <w:rsid w:val="002773C3"/>
    <w:rsid w:val="00280B0E"/>
    <w:rsid w:val="00281314"/>
    <w:rsid w:val="0028194F"/>
    <w:rsid w:val="00282993"/>
    <w:rsid w:val="00286F65"/>
    <w:rsid w:val="002873C5"/>
    <w:rsid w:val="0029078A"/>
    <w:rsid w:val="00290F65"/>
    <w:rsid w:val="00292E11"/>
    <w:rsid w:val="00293342"/>
    <w:rsid w:val="00294737"/>
    <w:rsid w:val="00294BFB"/>
    <w:rsid w:val="00294C36"/>
    <w:rsid w:val="00296A30"/>
    <w:rsid w:val="002A29A7"/>
    <w:rsid w:val="002A3D95"/>
    <w:rsid w:val="002A4D41"/>
    <w:rsid w:val="002A5E94"/>
    <w:rsid w:val="002C0B2C"/>
    <w:rsid w:val="002C22D5"/>
    <w:rsid w:val="002C36CE"/>
    <w:rsid w:val="002C53D2"/>
    <w:rsid w:val="002D23D7"/>
    <w:rsid w:val="002D5BC0"/>
    <w:rsid w:val="002D724A"/>
    <w:rsid w:val="002D7296"/>
    <w:rsid w:val="002E2EAB"/>
    <w:rsid w:val="002E5CCC"/>
    <w:rsid w:val="002E605D"/>
    <w:rsid w:val="002E765E"/>
    <w:rsid w:val="002F402F"/>
    <w:rsid w:val="002F5D3B"/>
    <w:rsid w:val="00305077"/>
    <w:rsid w:val="00305FD9"/>
    <w:rsid w:val="0030610E"/>
    <w:rsid w:val="00306CF0"/>
    <w:rsid w:val="00310D4B"/>
    <w:rsid w:val="00311804"/>
    <w:rsid w:val="00311E35"/>
    <w:rsid w:val="003130F5"/>
    <w:rsid w:val="003153AF"/>
    <w:rsid w:val="003154E9"/>
    <w:rsid w:val="00316725"/>
    <w:rsid w:val="00320B74"/>
    <w:rsid w:val="00324991"/>
    <w:rsid w:val="00325206"/>
    <w:rsid w:val="00325448"/>
    <w:rsid w:val="00326E1F"/>
    <w:rsid w:val="00334ABF"/>
    <w:rsid w:val="00334F71"/>
    <w:rsid w:val="00337614"/>
    <w:rsid w:val="00340523"/>
    <w:rsid w:val="00340D48"/>
    <w:rsid w:val="003443E4"/>
    <w:rsid w:val="0034569B"/>
    <w:rsid w:val="003504FC"/>
    <w:rsid w:val="00351B6D"/>
    <w:rsid w:val="00355DA6"/>
    <w:rsid w:val="00356872"/>
    <w:rsid w:val="0036367A"/>
    <w:rsid w:val="003669AC"/>
    <w:rsid w:val="0036780B"/>
    <w:rsid w:val="0037012D"/>
    <w:rsid w:val="00373C11"/>
    <w:rsid w:val="00375E9A"/>
    <w:rsid w:val="0037774D"/>
    <w:rsid w:val="00390619"/>
    <w:rsid w:val="00390DE8"/>
    <w:rsid w:val="00391534"/>
    <w:rsid w:val="003928D5"/>
    <w:rsid w:val="003928F3"/>
    <w:rsid w:val="00393589"/>
    <w:rsid w:val="0039492B"/>
    <w:rsid w:val="003A111B"/>
    <w:rsid w:val="003A19C6"/>
    <w:rsid w:val="003A3A44"/>
    <w:rsid w:val="003A3AC6"/>
    <w:rsid w:val="003A4596"/>
    <w:rsid w:val="003A7CB4"/>
    <w:rsid w:val="003B235C"/>
    <w:rsid w:val="003B29B6"/>
    <w:rsid w:val="003B4A57"/>
    <w:rsid w:val="003B521A"/>
    <w:rsid w:val="003B6F1E"/>
    <w:rsid w:val="003C1368"/>
    <w:rsid w:val="003C1AF6"/>
    <w:rsid w:val="003C4995"/>
    <w:rsid w:val="003C5080"/>
    <w:rsid w:val="003D08CB"/>
    <w:rsid w:val="003D0A57"/>
    <w:rsid w:val="003D0E7C"/>
    <w:rsid w:val="003D13F5"/>
    <w:rsid w:val="003D2902"/>
    <w:rsid w:val="003D4504"/>
    <w:rsid w:val="003D649A"/>
    <w:rsid w:val="003D6B32"/>
    <w:rsid w:val="003E0BD4"/>
    <w:rsid w:val="003E23D3"/>
    <w:rsid w:val="003E4AB9"/>
    <w:rsid w:val="003E6721"/>
    <w:rsid w:val="003E7253"/>
    <w:rsid w:val="003E72A6"/>
    <w:rsid w:val="003F08E7"/>
    <w:rsid w:val="003F1207"/>
    <w:rsid w:val="003F1B5F"/>
    <w:rsid w:val="003F6D96"/>
    <w:rsid w:val="003F7351"/>
    <w:rsid w:val="004010BB"/>
    <w:rsid w:val="004071D4"/>
    <w:rsid w:val="004110C8"/>
    <w:rsid w:val="004125EA"/>
    <w:rsid w:val="004129EB"/>
    <w:rsid w:val="00413A40"/>
    <w:rsid w:val="0041688D"/>
    <w:rsid w:val="004169FC"/>
    <w:rsid w:val="004235E8"/>
    <w:rsid w:val="00423B52"/>
    <w:rsid w:val="00425301"/>
    <w:rsid w:val="00425701"/>
    <w:rsid w:val="0042756B"/>
    <w:rsid w:val="004277B8"/>
    <w:rsid w:val="00427B23"/>
    <w:rsid w:val="00431799"/>
    <w:rsid w:val="00432421"/>
    <w:rsid w:val="00433A9E"/>
    <w:rsid w:val="0043466F"/>
    <w:rsid w:val="00434FD2"/>
    <w:rsid w:val="00437629"/>
    <w:rsid w:val="00437B45"/>
    <w:rsid w:val="00441894"/>
    <w:rsid w:val="00443264"/>
    <w:rsid w:val="00445A01"/>
    <w:rsid w:val="00450C57"/>
    <w:rsid w:val="00452501"/>
    <w:rsid w:val="004540A3"/>
    <w:rsid w:val="004550D2"/>
    <w:rsid w:val="004554BA"/>
    <w:rsid w:val="00457795"/>
    <w:rsid w:val="00462B10"/>
    <w:rsid w:val="004704CB"/>
    <w:rsid w:val="00470B78"/>
    <w:rsid w:val="00471C08"/>
    <w:rsid w:val="00471FAD"/>
    <w:rsid w:val="004738F3"/>
    <w:rsid w:val="0047465A"/>
    <w:rsid w:val="00480CD7"/>
    <w:rsid w:val="00482407"/>
    <w:rsid w:val="00484D10"/>
    <w:rsid w:val="004855AA"/>
    <w:rsid w:val="00485649"/>
    <w:rsid w:val="004873FA"/>
    <w:rsid w:val="00490037"/>
    <w:rsid w:val="0049050A"/>
    <w:rsid w:val="00491C52"/>
    <w:rsid w:val="004946EB"/>
    <w:rsid w:val="00497D11"/>
    <w:rsid w:val="004A2057"/>
    <w:rsid w:val="004A551B"/>
    <w:rsid w:val="004B333A"/>
    <w:rsid w:val="004B37E8"/>
    <w:rsid w:val="004B3A3D"/>
    <w:rsid w:val="004B5C3D"/>
    <w:rsid w:val="004B7772"/>
    <w:rsid w:val="004C1E23"/>
    <w:rsid w:val="004C5811"/>
    <w:rsid w:val="004C5E72"/>
    <w:rsid w:val="004C632B"/>
    <w:rsid w:val="004D1801"/>
    <w:rsid w:val="004D3442"/>
    <w:rsid w:val="004D4932"/>
    <w:rsid w:val="004D560B"/>
    <w:rsid w:val="004D75E7"/>
    <w:rsid w:val="004E0AEB"/>
    <w:rsid w:val="004E6AE5"/>
    <w:rsid w:val="004E6D99"/>
    <w:rsid w:val="004E7F39"/>
    <w:rsid w:val="004F1934"/>
    <w:rsid w:val="004F27B3"/>
    <w:rsid w:val="004F3535"/>
    <w:rsid w:val="004F4B04"/>
    <w:rsid w:val="0050378F"/>
    <w:rsid w:val="00507BE6"/>
    <w:rsid w:val="005111FE"/>
    <w:rsid w:val="00512248"/>
    <w:rsid w:val="00514085"/>
    <w:rsid w:val="00517052"/>
    <w:rsid w:val="0052115D"/>
    <w:rsid w:val="00521B45"/>
    <w:rsid w:val="00521C3A"/>
    <w:rsid w:val="005223A3"/>
    <w:rsid w:val="005228E2"/>
    <w:rsid w:val="005231D3"/>
    <w:rsid w:val="00523994"/>
    <w:rsid w:val="0053002E"/>
    <w:rsid w:val="005312BA"/>
    <w:rsid w:val="0053518F"/>
    <w:rsid w:val="0054022D"/>
    <w:rsid w:val="00540692"/>
    <w:rsid w:val="005435C7"/>
    <w:rsid w:val="00551EFB"/>
    <w:rsid w:val="0055232A"/>
    <w:rsid w:val="00554DC2"/>
    <w:rsid w:val="00560993"/>
    <w:rsid w:val="005609AA"/>
    <w:rsid w:val="0056195C"/>
    <w:rsid w:val="0056203C"/>
    <w:rsid w:val="00562CBC"/>
    <w:rsid w:val="00570E7A"/>
    <w:rsid w:val="005712E2"/>
    <w:rsid w:val="00572567"/>
    <w:rsid w:val="005814E8"/>
    <w:rsid w:val="00582368"/>
    <w:rsid w:val="00582E32"/>
    <w:rsid w:val="00584034"/>
    <w:rsid w:val="00584CCB"/>
    <w:rsid w:val="00585D4B"/>
    <w:rsid w:val="0059017F"/>
    <w:rsid w:val="00592738"/>
    <w:rsid w:val="00592BB3"/>
    <w:rsid w:val="0059426E"/>
    <w:rsid w:val="00596907"/>
    <w:rsid w:val="005A088E"/>
    <w:rsid w:val="005A515E"/>
    <w:rsid w:val="005B1120"/>
    <w:rsid w:val="005B126C"/>
    <w:rsid w:val="005B6EBA"/>
    <w:rsid w:val="005D0BA4"/>
    <w:rsid w:val="005D2BBD"/>
    <w:rsid w:val="005D2BE5"/>
    <w:rsid w:val="005D3BAD"/>
    <w:rsid w:val="005D3C19"/>
    <w:rsid w:val="005E2D95"/>
    <w:rsid w:val="005E363C"/>
    <w:rsid w:val="005E5A94"/>
    <w:rsid w:val="005E6993"/>
    <w:rsid w:val="005E6F02"/>
    <w:rsid w:val="005E6F5A"/>
    <w:rsid w:val="005F0B31"/>
    <w:rsid w:val="005F2B91"/>
    <w:rsid w:val="005F4211"/>
    <w:rsid w:val="005F490C"/>
    <w:rsid w:val="005F55C8"/>
    <w:rsid w:val="005F7EDA"/>
    <w:rsid w:val="00603BED"/>
    <w:rsid w:val="00605006"/>
    <w:rsid w:val="00610BD7"/>
    <w:rsid w:val="0061285B"/>
    <w:rsid w:val="00613A88"/>
    <w:rsid w:val="00613B1D"/>
    <w:rsid w:val="00614378"/>
    <w:rsid w:val="00614877"/>
    <w:rsid w:val="0061795B"/>
    <w:rsid w:val="00623C43"/>
    <w:rsid w:val="00623EF5"/>
    <w:rsid w:val="00623F26"/>
    <w:rsid w:val="00624245"/>
    <w:rsid w:val="006247A1"/>
    <w:rsid w:val="00625980"/>
    <w:rsid w:val="006265CF"/>
    <w:rsid w:val="00626D94"/>
    <w:rsid w:val="00630525"/>
    <w:rsid w:val="00630751"/>
    <w:rsid w:val="00631EE9"/>
    <w:rsid w:val="006348EC"/>
    <w:rsid w:val="006404C7"/>
    <w:rsid w:val="0064214B"/>
    <w:rsid w:val="00642E73"/>
    <w:rsid w:val="00643CE7"/>
    <w:rsid w:val="006452B6"/>
    <w:rsid w:val="00646796"/>
    <w:rsid w:val="00647818"/>
    <w:rsid w:val="00650185"/>
    <w:rsid w:val="00654F97"/>
    <w:rsid w:val="00657314"/>
    <w:rsid w:val="00657625"/>
    <w:rsid w:val="00661169"/>
    <w:rsid w:val="006611F9"/>
    <w:rsid w:val="006614DA"/>
    <w:rsid w:val="006619D6"/>
    <w:rsid w:val="00664BBA"/>
    <w:rsid w:val="006725F5"/>
    <w:rsid w:val="00674B00"/>
    <w:rsid w:val="00674BA4"/>
    <w:rsid w:val="00676316"/>
    <w:rsid w:val="006802F6"/>
    <w:rsid w:val="00682948"/>
    <w:rsid w:val="00684AC8"/>
    <w:rsid w:val="006857D7"/>
    <w:rsid w:val="00686D38"/>
    <w:rsid w:val="00687677"/>
    <w:rsid w:val="00690EE1"/>
    <w:rsid w:val="006911F1"/>
    <w:rsid w:val="00691E0B"/>
    <w:rsid w:val="00694502"/>
    <w:rsid w:val="006A0EE1"/>
    <w:rsid w:val="006B49C1"/>
    <w:rsid w:val="006B4C21"/>
    <w:rsid w:val="006C02D9"/>
    <w:rsid w:val="006C1372"/>
    <w:rsid w:val="006C3403"/>
    <w:rsid w:val="006C6C91"/>
    <w:rsid w:val="006C6EFA"/>
    <w:rsid w:val="006D23E1"/>
    <w:rsid w:val="006D2FC8"/>
    <w:rsid w:val="006D3646"/>
    <w:rsid w:val="006D6DFD"/>
    <w:rsid w:val="006D73B5"/>
    <w:rsid w:val="006D7D12"/>
    <w:rsid w:val="006E1ADA"/>
    <w:rsid w:val="006E31FC"/>
    <w:rsid w:val="006E4F64"/>
    <w:rsid w:val="006E5EF8"/>
    <w:rsid w:val="006F1EE2"/>
    <w:rsid w:val="006F308E"/>
    <w:rsid w:val="006F5980"/>
    <w:rsid w:val="006F680C"/>
    <w:rsid w:val="006F73DA"/>
    <w:rsid w:val="00701B44"/>
    <w:rsid w:val="0070541A"/>
    <w:rsid w:val="007101F0"/>
    <w:rsid w:val="00710814"/>
    <w:rsid w:val="00710946"/>
    <w:rsid w:val="00711AB7"/>
    <w:rsid w:val="00712271"/>
    <w:rsid w:val="0071649F"/>
    <w:rsid w:val="00720FC0"/>
    <w:rsid w:val="0073043E"/>
    <w:rsid w:val="00734A68"/>
    <w:rsid w:val="007359E7"/>
    <w:rsid w:val="007400D2"/>
    <w:rsid w:val="00751332"/>
    <w:rsid w:val="007548FB"/>
    <w:rsid w:val="007555E1"/>
    <w:rsid w:val="007575CE"/>
    <w:rsid w:val="00757C49"/>
    <w:rsid w:val="00760910"/>
    <w:rsid w:val="00762C1C"/>
    <w:rsid w:val="007647F8"/>
    <w:rsid w:val="00767B24"/>
    <w:rsid w:val="007712D3"/>
    <w:rsid w:val="007733BE"/>
    <w:rsid w:val="007776BC"/>
    <w:rsid w:val="0078055A"/>
    <w:rsid w:val="007817BD"/>
    <w:rsid w:val="0078255D"/>
    <w:rsid w:val="00783446"/>
    <w:rsid w:val="00783F40"/>
    <w:rsid w:val="007843AA"/>
    <w:rsid w:val="007865F9"/>
    <w:rsid w:val="00786CBB"/>
    <w:rsid w:val="00786F3A"/>
    <w:rsid w:val="00790A18"/>
    <w:rsid w:val="0079349F"/>
    <w:rsid w:val="00795EE2"/>
    <w:rsid w:val="00797D86"/>
    <w:rsid w:val="007A0A4A"/>
    <w:rsid w:val="007A1F43"/>
    <w:rsid w:val="007A6E80"/>
    <w:rsid w:val="007B0D28"/>
    <w:rsid w:val="007B3CF3"/>
    <w:rsid w:val="007B451E"/>
    <w:rsid w:val="007B454E"/>
    <w:rsid w:val="007B5FEB"/>
    <w:rsid w:val="007B6EFB"/>
    <w:rsid w:val="007B79AD"/>
    <w:rsid w:val="007C28DA"/>
    <w:rsid w:val="007C3C83"/>
    <w:rsid w:val="007D4154"/>
    <w:rsid w:val="007D4226"/>
    <w:rsid w:val="007E00AF"/>
    <w:rsid w:val="007E23C7"/>
    <w:rsid w:val="007E49B1"/>
    <w:rsid w:val="007E4A90"/>
    <w:rsid w:val="007F2AC7"/>
    <w:rsid w:val="007F4492"/>
    <w:rsid w:val="00802ABF"/>
    <w:rsid w:val="00803C01"/>
    <w:rsid w:val="008040F6"/>
    <w:rsid w:val="00805C21"/>
    <w:rsid w:val="008065C2"/>
    <w:rsid w:val="008132B0"/>
    <w:rsid w:val="008208BB"/>
    <w:rsid w:val="008225A1"/>
    <w:rsid w:val="00823BC7"/>
    <w:rsid w:val="00826230"/>
    <w:rsid w:val="00826D37"/>
    <w:rsid w:val="00830E52"/>
    <w:rsid w:val="008335E8"/>
    <w:rsid w:val="00833CAF"/>
    <w:rsid w:val="008341E1"/>
    <w:rsid w:val="00837BD5"/>
    <w:rsid w:val="00837D7A"/>
    <w:rsid w:val="00837FFA"/>
    <w:rsid w:val="00843335"/>
    <w:rsid w:val="00843727"/>
    <w:rsid w:val="008506DA"/>
    <w:rsid w:val="008521A6"/>
    <w:rsid w:val="008546FF"/>
    <w:rsid w:val="00864BFA"/>
    <w:rsid w:val="00865F8F"/>
    <w:rsid w:val="00870F6A"/>
    <w:rsid w:val="00871516"/>
    <w:rsid w:val="00872710"/>
    <w:rsid w:val="00873213"/>
    <w:rsid w:val="0087468F"/>
    <w:rsid w:val="008750AB"/>
    <w:rsid w:val="008754F4"/>
    <w:rsid w:val="0087565F"/>
    <w:rsid w:val="00875AE9"/>
    <w:rsid w:val="0087682E"/>
    <w:rsid w:val="00877322"/>
    <w:rsid w:val="00877506"/>
    <w:rsid w:val="008836A9"/>
    <w:rsid w:val="00884877"/>
    <w:rsid w:val="0088641C"/>
    <w:rsid w:val="00886866"/>
    <w:rsid w:val="00890443"/>
    <w:rsid w:val="00894116"/>
    <w:rsid w:val="0089712D"/>
    <w:rsid w:val="008A0C8C"/>
    <w:rsid w:val="008A1FA2"/>
    <w:rsid w:val="008A3901"/>
    <w:rsid w:val="008A47A1"/>
    <w:rsid w:val="008A5B3A"/>
    <w:rsid w:val="008A6836"/>
    <w:rsid w:val="008B203E"/>
    <w:rsid w:val="008B24BC"/>
    <w:rsid w:val="008B7AC8"/>
    <w:rsid w:val="008C3019"/>
    <w:rsid w:val="008C3DB7"/>
    <w:rsid w:val="008C7BB4"/>
    <w:rsid w:val="008D0403"/>
    <w:rsid w:val="008D2FAE"/>
    <w:rsid w:val="008D685F"/>
    <w:rsid w:val="008E4977"/>
    <w:rsid w:val="008E5038"/>
    <w:rsid w:val="008E6E5E"/>
    <w:rsid w:val="008E6EE9"/>
    <w:rsid w:val="008E71C8"/>
    <w:rsid w:val="008F2561"/>
    <w:rsid w:val="008F5583"/>
    <w:rsid w:val="008F57DB"/>
    <w:rsid w:val="008F69F3"/>
    <w:rsid w:val="008F79E8"/>
    <w:rsid w:val="00901243"/>
    <w:rsid w:val="009015DB"/>
    <w:rsid w:val="009033D3"/>
    <w:rsid w:val="00903E28"/>
    <w:rsid w:val="00904967"/>
    <w:rsid w:val="00910039"/>
    <w:rsid w:val="00910FFD"/>
    <w:rsid w:val="009115FC"/>
    <w:rsid w:val="00912474"/>
    <w:rsid w:val="00913D77"/>
    <w:rsid w:val="009152F3"/>
    <w:rsid w:val="00915AC1"/>
    <w:rsid w:val="00915D19"/>
    <w:rsid w:val="00916245"/>
    <w:rsid w:val="00916E16"/>
    <w:rsid w:val="00917231"/>
    <w:rsid w:val="0092074A"/>
    <w:rsid w:val="00921956"/>
    <w:rsid w:val="00922CB4"/>
    <w:rsid w:val="009250D1"/>
    <w:rsid w:val="00925E7F"/>
    <w:rsid w:val="009264DF"/>
    <w:rsid w:val="009266CB"/>
    <w:rsid w:val="0092674C"/>
    <w:rsid w:val="009270B2"/>
    <w:rsid w:val="00927A96"/>
    <w:rsid w:val="00933924"/>
    <w:rsid w:val="00933C4D"/>
    <w:rsid w:val="0093548A"/>
    <w:rsid w:val="0094067A"/>
    <w:rsid w:val="009418E7"/>
    <w:rsid w:val="00943050"/>
    <w:rsid w:val="00947B1C"/>
    <w:rsid w:val="00951033"/>
    <w:rsid w:val="00951B1D"/>
    <w:rsid w:val="00953C12"/>
    <w:rsid w:val="00954FB7"/>
    <w:rsid w:val="00955594"/>
    <w:rsid w:val="00962863"/>
    <w:rsid w:val="00962C1D"/>
    <w:rsid w:val="009639E9"/>
    <w:rsid w:val="00964CF2"/>
    <w:rsid w:val="00965E1D"/>
    <w:rsid w:val="00972F4C"/>
    <w:rsid w:val="00973825"/>
    <w:rsid w:val="00973A24"/>
    <w:rsid w:val="0097408F"/>
    <w:rsid w:val="00974F9D"/>
    <w:rsid w:val="00974FB7"/>
    <w:rsid w:val="00975F9B"/>
    <w:rsid w:val="00984982"/>
    <w:rsid w:val="00986BB4"/>
    <w:rsid w:val="009874BD"/>
    <w:rsid w:val="009903EF"/>
    <w:rsid w:val="00990DD2"/>
    <w:rsid w:val="0099153F"/>
    <w:rsid w:val="009A121E"/>
    <w:rsid w:val="009A1E82"/>
    <w:rsid w:val="009A4198"/>
    <w:rsid w:val="009A7AEF"/>
    <w:rsid w:val="009A7D2E"/>
    <w:rsid w:val="009B0476"/>
    <w:rsid w:val="009B3B86"/>
    <w:rsid w:val="009B47E6"/>
    <w:rsid w:val="009B7D44"/>
    <w:rsid w:val="009C4A90"/>
    <w:rsid w:val="009C5750"/>
    <w:rsid w:val="009D0338"/>
    <w:rsid w:val="009D04A2"/>
    <w:rsid w:val="009D0FA4"/>
    <w:rsid w:val="009D2496"/>
    <w:rsid w:val="009D296D"/>
    <w:rsid w:val="009D7180"/>
    <w:rsid w:val="009E00F1"/>
    <w:rsid w:val="009E0983"/>
    <w:rsid w:val="009E2BC4"/>
    <w:rsid w:val="009E3DC2"/>
    <w:rsid w:val="009E3E3E"/>
    <w:rsid w:val="009E553F"/>
    <w:rsid w:val="009E5974"/>
    <w:rsid w:val="009F3090"/>
    <w:rsid w:val="009F3213"/>
    <w:rsid w:val="009F4CD2"/>
    <w:rsid w:val="009F7ABD"/>
    <w:rsid w:val="00A013D2"/>
    <w:rsid w:val="00A029CB"/>
    <w:rsid w:val="00A02BA5"/>
    <w:rsid w:val="00A04EE1"/>
    <w:rsid w:val="00A05309"/>
    <w:rsid w:val="00A059BD"/>
    <w:rsid w:val="00A060D6"/>
    <w:rsid w:val="00A06EDD"/>
    <w:rsid w:val="00A07CFC"/>
    <w:rsid w:val="00A12BC3"/>
    <w:rsid w:val="00A1518E"/>
    <w:rsid w:val="00A20CC6"/>
    <w:rsid w:val="00A2146B"/>
    <w:rsid w:val="00A23A5B"/>
    <w:rsid w:val="00A25247"/>
    <w:rsid w:val="00A257EA"/>
    <w:rsid w:val="00A262E2"/>
    <w:rsid w:val="00A27595"/>
    <w:rsid w:val="00A3057D"/>
    <w:rsid w:val="00A31A15"/>
    <w:rsid w:val="00A32D4C"/>
    <w:rsid w:val="00A34D90"/>
    <w:rsid w:val="00A3787D"/>
    <w:rsid w:val="00A41758"/>
    <w:rsid w:val="00A42F46"/>
    <w:rsid w:val="00A501BC"/>
    <w:rsid w:val="00A50DE8"/>
    <w:rsid w:val="00A51508"/>
    <w:rsid w:val="00A5153C"/>
    <w:rsid w:val="00A51674"/>
    <w:rsid w:val="00A5283D"/>
    <w:rsid w:val="00A61216"/>
    <w:rsid w:val="00A62D73"/>
    <w:rsid w:val="00A65315"/>
    <w:rsid w:val="00A7282E"/>
    <w:rsid w:val="00A74C54"/>
    <w:rsid w:val="00A7536E"/>
    <w:rsid w:val="00A7547E"/>
    <w:rsid w:val="00A75AE8"/>
    <w:rsid w:val="00A76D8D"/>
    <w:rsid w:val="00A76E09"/>
    <w:rsid w:val="00A80C4C"/>
    <w:rsid w:val="00A85499"/>
    <w:rsid w:val="00A94E53"/>
    <w:rsid w:val="00A97715"/>
    <w:rsid w:val="00AA1501"/>
    <w:rsid w:val="00AA1896"/>
    <w:rsid w:val="00AA25A1"/>
    <w:rsid w:val="00AA2A64"/>
    <w:rsid w:val="00AA31DC"/>
    <w:rsid w:val="00AA37C7"/>
    <w:rsid w:val="00AA58F6"/>
    <w:rsid w:val="00AA7212"/>
    <w:rsid w:val="00AA7BD5"/>
    <w:rsid w:val="00AB100E"/>
    <w:rsid w:val="00AB3D22"/>
    <w:rsid w:val="00AB5608"/>
    <w:rsid w:val="00AC0925"/>
    <w:rsid w:val="00AC0C42"/>
    <w:rsid w:val="00AC0DD5"/>
    <w:rsid w:val="00AC6F84"/>
    <w:rsid w:val="00AD08AE"/>
    <w:rsid w:val="00AD3AD4"/>
    <w:rsid w:val="00AD52B7"/>
    <w:rsid w:val="00AD6B0F"/>
    <w:rsid w:val="00AD7AB9"/>
    <w:rsid w:val="00AE0588"/>
    <w:rsid w:val="00AE1AB2"/>
    <w:rsid w:val="00AE2791"/>
    <w:rsid w:val="00AE3E3E"/>
    <w:rsid w:val="00AE5022"/>
    <w:rsid w:val="00AE542F"/>
    <w:rsid w:val="00AE560A"/>
    <w:rsid w:val="00AE62D5"/>
    <w:rsid w:val="00AE67F2"/>
    <w:rsid w:val="00AF0712"/>
    <w:rsid w:val="00AF2468"/>
    <w:rsid w:val="00AF390A"/>
    <w:rsid w:val="00AF4F61"/>
    <w:rsid w:val="00AF5948"/>
    <w:rsid w:val="00AF5BC7"/>
    <w:rsid w:val="00AF6E5A"/>
    <w:rsid w:val="00B000A1"/>
    <w:rsid w:val="00B00F41"/>
    <w:rsid w:val="00B01C9E"/>
    <w:rsid w:val="00B0380A"/>
    <w:rsid w:val="00B05628"/>
    <w:rsid w:val="00B0773C"/>
    <w:rsid w:val="00B11062"/>
    <w:rsid w:val="00B11608"/>
    <w:rsid w:val="00B17160"/>
    <w:rsid w:val="00B233EC"/>
    <w:rsid w:val="00B236D7"/>
    <w:rsid w:val="00B242A6"/>
    <w:rsid w:val="00B30EB2"/>
    <w:rsid w:val="00B318CC"/>
    <w:rsid w:val="00B33049"/>
    <w:rsid w:val="00B33F1C"/>
    <w:rsid w:val="00B426DB"/>
    <w:rsid w:val="00B45460"/>
    <w:rsid w:val="00B50C69"/>
    <w:rsid w:val="00B52FB0"/>
    <w:rsid w:val="00B554C1"/>
    <w:rsid w:val="00B57F3A"/>
    <w:rsid w:val="00B61E3E"/>
    <w:rsid w:val="00B620EB"/>
    <w:rsid w:val="00B65619"/>
    <w:rsid w:val="00B67D1E"/>
    <w:rsid w:val="00B7673E"/>
    <w:rsid w:val="00B80463"/>
    <w:rsid w:val="00B861B7"/>
    <w:rsid w:val="00B86A7C"/>
    <w:rsid w:val="00B907CC"/>
    <w:rsid w:val="00B91F1F"/>
    <w:rsid w:val="00B93EDC"/>
    <w:rsid w:val="00B95164"/>
    <w:rsid w:val="00B977E5"/>
    <w:rsid w:val="00BA201F"/>
    <w:rsid w:val="00BA31E1"/>
    <w:rsid w:val="00BA3FF6"/>
    <w:rsid w:val="00BA5D7E"/>
    <w:rsid w:val="00BA6D55"/>
    <w:rsid w:val="00BA71DF"/>
    <w:rsid w:val="00BB171D"/>
    <w:rsid w:val="00BB1845"/>
    <w:rsid w:val="00BB64FF"/>
    <w:rsid w:val="00BB6558"/>
    <w:rsid w:val="00BC0892"/>
    <w:rsid w:val="00BC1C11"/>
    <w:rsid w:val="00BC25D6"/>
    <w:rsid w:val="00BC3F49"/>
    <w:rsid w:val="00BC4F27"/>
    <w:rsid w:val="00BC77D5"/>
    <w:rsid w:val="00BC7BA3"/>
    <w:rsid w:val="00BD2F16"/>
    <w:rsid w:val="00BD39B5"/>
    <w:rsid w:val="00BE0CAA"/>
    <w:rsid w:val="00BE15A8"/>
    <w:rsid w:val="00BE2C93"/>
    <w:rsid w:val="00BE32C5"/>
    <w:rsid w:val="00BE372C"/>
    <w:rsid w:val="00BE42B3"/>
    <w:rsid w:val="00BE4669"/>
    <w:rsid w:val="00BE7916"/>
    <w:rsid w:val="00BF17A2"/>
    <w:rsid w:val="00BF1E05"/>
    <w:rsid w:val="00BF43AF"/>
    <w:rsid w:val="00BF6936"/>
    <w:rsid w:val="00BF6E24"/>
    <w:rsid w:val="00C011F0"/>
    <w:rsid w:val="00C0248F"/>
    <w:rsid w:val="00C02965"/>
    <w:rsid w:val="00C02B98"/>
    <w:rsid w:val="00C02EA9"/>
    <w:rsid w:val="00C02F9A"/>
    <w:rsid w:val="00C0417E"/>
    <w:rsid w:val="00C050DF"/>
    <w:rsid w:val="00C07570"/>
    <w:rsid w:val="00C078E9"/>
    <w:rsid w:val="00C079FD"/>
    <w:rsid w:val="00C10815"/>
    <w:rsid w:val="00C116DD"/>
    <w:rsid w:val="00C1177B"/>
    <w:rsid w:val="00C125D0"/>
    <w:rsid w:val="00C12EF4"/>
    <w:rsid w:val="00C13161"/>
    <w:rsid w:val="00C14AE9"/>
    <w:rsid w:val="00C16FCF"/>
    <w:rsid w:val="00C2034D"/>
    <w:rsid w:val="00C24C0D"/>
    <w:rsid w:val="00C267E1"/>
    <w:rsid w:val="00C26E42"/>
    <w:rsid w:val="00C313D6"/>
    <w:rsid w:val="00C327F6"/>
    <w:rsid w:val="00C33177"/>
    <w:rsid w:val="00C336A4"/>
    <w:rsid w:val="00C43AEF"/>
    <w:rsid w:val="00C43B45"/>
    <w:rsid w:val="00C462D6"/>
    <w:rsid w:val="00C513F4"/>
    <w:rsid w:val="00C52B6D"/>
    <w:rsid w:val="00C54313"/>
    <w:rsid w:val="00C5598B"/>
    <w:rsid w:val="00C565A8"/>
    <w:rsid w:val="00C61480"/>
    <w:rsid w:val="00C61CEE"/>
    <w:rsid w:val="00C62881"/>
    <w:rsid w:val="00C62D0D"/>
    <w:rsid w:val="00C64CD4"/>
    <w:rsid w:val="00C65A4B"/>
    <w:rsid w:val="00C6628C"/>
    <w:rsid w:val="00C66A38"/>
    <w:rsid w:val="00C67E38"/>
    <w:rsid w:val="00C71DC4"/>
    <w:rsid w:val="00C739C7"/>
    <w:rsid w:val="00C761CC"/>
    <w:rsid w:val="00C7637D"/>
    <w:rsid w:val="00C811AA"/>
    <w:rsid w:val="00C84357"/>
    <w:rsid w:val="00C91BEF"/>
    <w:rsid w:val="00C925B2"/>
    <w:rsid w:val="00C9494F"/>
    <w:rsid w:val="00C95D19"/>
    <w:rsid w:val="00C96B0D"/>
    <w:rsid w:val="00C9794D"/>
    <w:rsid w:val="00CA4028"/>
    <w:rsid w:val="00CA655B"/>
    <w:rsid w:val="00CA691B"/>
    <w:rsid w:val="00CA770F"/>
    <w:rsid w:val="00CB03C8"/>
    <w:rsid w:val="00CB13F7"/>
    <w:rsid w:val="00CB3D69"/>
    <w:rsid w:val="00CB4AEC"/>
    <w:rsid w:val="00CB52D1"/>
    <w:rsid w:val="00CB61F7"/>
    <w:rsid w:val="00CB6EB2"/>
    <w:rsid w:val="00CB7FDB"/>
    <w:rsid w:val="00CC08AD"/>
    <w:rsid w:val="00CC4EA0"/>
    <w:rsid w:val="00CD214A"/>
    <w:rsid w:val="00CD38A5"/>
    <w:rsid w:val="00CD4F1E"/>
    <w:rsid w:val="00CD5E6C"/>
    <w:rsid w:val="00CE2D96"/>
    <w:rsid w:val="00CE69D3"/>
    <w:rsid w:val="00CE737C"/>
    <w:rsid w:val="00CE79EC"/>
    <w:rsid w:val="00CE7CEA"/>
    <w:rsid w:val="00CF1D69"/>
    <w:rsid w:val="00CF5CC1"/>
    <w:rsid w:val="00D00926"/>
    <w:rsid w:val="00D0357B"/>
    <w:rsid w:val="00D07048"/>
    <w:rsid w:val="00D10EBD"/>
    <w:rsid w:val="00D11578"/>
    <w:rsid w:val="00D11823"/>
    <w:rsid w:val="00D17892"/>
    <w:rsid w:val="00D179F3"/>
    <w:rsid w:val="00D25C6F"/>
    <w:rsid w:val="00D25FCF"/>
    <w:rsid w:val="00D30A6E"/>
    <w:rsid w:val="00D345F9"/>
    <w:rsid w:val="00D348A3"/>
    <w:rsid w:val="00D37297"/>
    <w:rsid w:val="00D4046C"/>
    <w:rsid w:val="00D40A89"/>
    <w:rsid w:val="00D42D80"/>
    <w:rsid w:val="00D43790"/>
    <w:rsid w:val="00D43F95"/>
    <w:rsid w:val="00D46330"/>
    <w:rsid w:val="00D46E2F"/>
    <w:rsid w:val="00D6058A"/>
    <w:rsid w:val="00D61910"/>
    <w:rsid w:val="00D639A7"/>
    <w:rsid w:val="00D64763"/>
    <w:rsid w:val="00D65968"/>
    <w:rsid w:val="00D670B5"/>
    <w:rsid w:val="00D67400"/>
    <w:rsid w:val="00D7137F"/>
    <w:rsid w:val="00D714F7"/>
    <w:rsid w:val="00D7172D"/>
    <w:rsid w:val="00D719C9"/>
    <w:rsid w:val="00D71C99"/>
    <w:rsid w:val="00D7432A"/>
    <w:rsid w:val="00D7437C"/>
    <w:rsid w:val="00D7582A"/>
    <w:rsid w:val="00D761FC"/>
    <w:rsid w:val="00D80410"/>
    <w:rsid w:val="00D80FB5"/>
    <w:rsid w:val="00D82B06"/>
    <w:rsid w:val="00D8408B"/>
    <w:rsid w:val="00D85A0D"/>
    <w:rsid w:val="00D8600F"/>
    <w:rsid w:val="00D87EE8"/>
    <w:rsid w:val="00D91992"/>
    <w:rsid w:val="00D92D9E"/>
    <w:rsid w:val="00D949E5"/>
    <w:rsid w:val="00D95D2D"/>
    <w:rsid w:val="00D97143"/>
    <w:rsid w:val="00DA1E8A"/>
    <w:rsid w:val="00DA2163"/>
    <w:rsid w:val="00DA3049"/>
    <w:rsid w:val="00DA5497"/>
    <w:rsid w:val="00DB386D"/>
    <w:rsid w:val="00DB39DF"/>
    <w:rsid w:val="00DB4CF3"/>
    <w:rsid w:val="00DB5F6F"/>
    <w:rsid w:val="00DC0F05"/>
    <w:rsid w:val="00DC6CAE"/>
    <w:rsid w:val="00DD0DDB"/>
    <w:rsid w:val="00DD2955"/>
    <w:rsid w:val="00DD340D"/>
    <w:rsid w:val="00DD39E6"/>
    <w:rsid w:val="00DD4FB6"/>
    <w:rsid w:val="00DE1B15"/>
    <w:rsid w:val="00DE5B5B"/>
    <w:rsid w:val="00DF1437"/>
    <w:rsid w:val="00DF15CD"/>
    <w:rsid w:val="00DF2BC2"/>
    <w:rsid w:val="00DF2E5B"/>
    <w:rsid w:val="00DF3830"/>
    <w:rsid w:val="00DF4204"/>
    <w:rsid w:val="00DF56D0"/>
    <w:rsid w:val="00DF6F51"/>
    <w:rsid w:val="00E03D31"/>
    <w:rsid w:val="00E077C5"/>
    <w:rsid w:val="00E078BE"/>
    <w:rsid w:val="00E12909"/>
    <w:rsid w:val="00E16C32"/>
    <w:rsid w:val="00E21DBE"/>
    <w:rsid w:val="00E228CE"/>
    <w:rsid w:val="00E235A2"/>
    <w:rsid w:val="00E23964"/>
    <w:rsid w:val="00E2483C"/>
    <w:rsid w:val="00E26291"/>
    <w:rsid w:val="00E271AF"/>
    <w:rsid w:val="00E30021"/>
    <w:rsid w:val="00E306D5"/>
    <w:rsid w:val="00E30A21"/>
    <w:rsid w:val="00E30E3A"/>
    <w:rsid w:val="00E313C8"/>
    <w:rsid w:val="00E353AA"/>
    <w:rsid w:val="00E35735"/>
    <w:rsid w:val="00E359FE"/>
    <w:rsid w:val="00E37AC6"/>
    <w:rsid w:val="00E452A0"/>
    <w:rsid w:val="00E45910"/>
    <w:rsid w:val="00E51007"/>
    <w:rsid w:val="00E51062"/>
    <w:rsid w:val="00E53C94"/>
    <w:rsid w:val="00E541CB"/>
    <w:rsid w:val="00E57228"/>
    <w:rsid w:val="00E60E53"/>
    <w:rsid w:val="00E6395A"/>
    <w:rsid w:val="00E64E7F"/>
    <w:rsid w:val="00E6764B"/>
    <w:rsid w:val="00E70DCC"/>
    <w:rsid w:val="00E71B51"/>
    <w:rsid w:val="00E72087"/>
    <w:rsid w:val="00E73DDD"/>
    <w:rsid w:val="00E74C00"/>
    <w:rsid w:val="00E75D57"/>
    <w:rsid w:val="00E76BF8"/>
    <w:rsid w:val="00E816DF"/>
    <w:rsid w:val="00E92427"/>
    <w:rsid w:val="00E92672"/>
    <w:rsid w:val="00E92B78"/>
    <w:rsid w:val="00E92FD0"/>
    <w:rsid w:val="00E942FA"/>
    <w:rsid w:val="00E94EF7"/>
    <w:rsid w:val="00E97A6F"/>
    <w:rsid w:val="00EA04AF"/>
    <w:rsid w:val="00EA338E"/>
    <w:rsid w:val="00EA610A"/>
    <w:rsid w:val="00EA6F71"/>
    <w:rsid w:val="00EA7BC5"/>
    <w:rsid w:val="00EB06DA"/>
    <w:rsid w:val="00EB0B40"/>
    <w:rsid w:val="00EB2011"/>
    <w:rsid w:val="00EB3B1F"/>
    <w:rsid w:val="00EB51FF"/>
    <w:rsid w:val="00EB5FAC"/>
    <w:rsid w:val="00EB7606"/>
    <w:rsid w:val="00EC174D"/>
    <w:rsid w:val="00EC4362"/>
    <w:rsid w:val="00EC4706"/>
    <w:rsid w:val="00EC49A6"/>
    <w:rsid w:val="00ED1882"/>
    <w:rsid w:val="00ED2278"/>
    <w:rsid w:val="00ED569A"/>
    <w:rsid w:val="00ED6218"/>
    <w:rsid w:val="00ED7887"/>
    <w:rsid w:val="00ED7D3B"/>
    <w:rsid w:val="00EE08D6"/>
    <w:rsid w:val="00EE29AF"/>
    <w:rsid w:val="00EE3F25"/>
    <w:rsid w:val="00EE5A34"/>
    <w:rsid w:val="00EE7C37"/>
    <w:rsid w:val="00EF2873"/>
    <w:rsid w:val="00EF3190"/>
    <w:rsid w:val="00EF4BEF"/>
    <w:rsid w:val="00EF622E"/>
    <w:rsid w:val="00F01031"/>
    <w:rsid w:val="00F11CB6"/>
    <w:rsid w:val="00F12C77"/>
    <w:rsid w:val="00F12EDB"/>
    <w:rsid w:val="00F13895"/>
    <w:rsid w:val="00F13E86"/>
    <w:rsid w:val="00F179CD"/>
    <w:rsid w:val="00F21468"/>
    <w:rsid w:val="00F218C0"/>
    <w:rsid w:val="00F25760"/>
    <w:rsid w:val="00F27357"/>
    <w:rsid w:val="00F30262"/>
    <w:rsid w:val="00F32567"/>
    <w:rsid w:val="00F35240"/>
    <w:rsid w:val="00F36940"/>
    <w:rsid w:val="00F40512"/>
    <w:rsid w:val="00F44906"/>
    <w:rsid w:val="00F45FD5"/>
    <w:rsid w:val="00F46F55"/>
    <w:rsid w:val="00F47584"/>
    <w:rsid w:val="00F4782A"/>
    <w:rsid w:val="00F51313"/>
    <w:rsid w:val="00F51CA0"/>
    <w:rsid w:val="00F57221"/>
    <w:rsid w:val="00F61177"/>
    <w:rsid w:val="00F620EB"/>
    <w:rsid w:val="00F626D7"/>
    <w:rsid w:val="00F6517C"/>
    <w:rsid w:val="00F65838"/>
    <w:rsid w:val="00F65EEF"/>
    <w:rsid w:val="00F7291C"/>
    <w:rsid w:val="00F7503B"/>
    <w:rsid w:val="00F752B3"/>
    <w:rsid w:val="00F75756"/>
    <w:rsid w:val="00F75A4D"/>
    <w:rsid w:val="00F75A77"/>
    <w:rsid w:val="00F859A7"/>
    <w:rsid w:val="00F86A58"/>
    <w:rsid w:val="00F8758B"/>
    <w:rsid w:val="00F91DBB"/>
    <w:rsid w:val="00F93CD8"/>
    <w:rsid w:val="00F9489B"/>
    <w:rsid w:val="00F96B03"/>
    <w:rsid w:val="00FA2A19"/>
    <w:rsid w:val="00FA2BCF"/>
    <w:rsid w:val="00FA49BC"/>
    <w:rsid w:val="00FA66BA"/>
    <w:rsid w:val="00FA6B7F"/>
    <w:rsid w:val="00FA6BFE"/>
    <w:rsid w:val="00FB0248"/>
    <w:rsid w:val="00FB2CDF"/>
    <w:rsid w:val="00FB3C33"/>
    <w:rsid w:val="00FB5157"/>
    <w:rsid w:val="00FC0628"/>
    <w:rsid w:val="00FC3109"/>
    <w:rsid w:val="00FC61F9"/>
    <w:rsid w:val="00FC656B"/>
    <w:rsid w:val="00FD02C2"/>
    <w:rsid w:val="00FD2552"/>
    <w:rsid w:val="00FD69F6"/>
    <w:rsid w:val="00FD79D6"/>
    <w:rsid w:val="00FE33DE"/>
    <w:rsid w:val="00FE3DBB"/>
    <w:rsid w:val="00FE3DC3"/>
    <w:rsid w:val="00FE4B6E"/>
    <w:rsid w:val="00FE5A77"/>
    <w:rsid w:val="00FE6F23"/>
    <w:rsid w:val="00FE73A4"/>
    <w:rsid w:val="00FE7E08"/>
    <w:rsid w:val="00FF119C"/>
    <w:rsid w:val="00FF16E4"/>
    <w:rsid w:val="00FF2C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5D7E8"/>
  <w15:docId w15:val="{BBF62CE2-7A6E-45EE-9FF8-2942EF53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262"/>
    <w:pPr>
      <w:spacing w:after="200" w:line="276" w:lineRule="auto"/>
    </w:pPr>
  </w:style>
  <w:style w:type="paragraph" w:styleId="Heading1">
    <w:name w:val="heading 1"/>
    <w:basedOn w:val="Normal"/>
    <w:next w:val="Normal"/>
    <w:link w:val="Heading1Char"/>
    <w:uiPriority w:val="9"/>
    <w:qFormat/>
    <w:rsid w:val="00F302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02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0EE1"/>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26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30262"/>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033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3D3"/>
    <w:rPr>
      <w:rFonts w:ascii="Segoe UI" w:hAnsi="Segoe UI" w:cs="Segoe UI"/>
      <w:sz w:val="18"/>
      <w:szCs w:val="18"/>
    </w:rPr>
  </w:style>
  <w:style w:type="character" w:styleId="CommentReference">
    <w:name w:val="annotation reference"/>
    <w:basedOn w:val="DefaultParagraphFont"/>
    <w:uiPriority w:val="99"/>
    <w:semiHidden/>
    <w:unhideWhenUsed/>
    <w:rsid w:val="00D87EE8"/>
    <w:rPr>
      <w:sz w:val="16"/>
      <w:szCs w:val="16"/>
    </w:rPr>
  </w:style>
  <w:style w:type="paragraph" w:styleId="CommentText">
    <w:name w:val="annotation text"/>
    <w:basedOn w:val="Normal"/>
    <w:link w:val="CommentTextChar"/>
    <w:uiPriority w:val="99"/>
    <w:unhideWhenUsed/>
    <w:rsid w:val="00D87EE8"/>
    <w:pPr>
      <w:spacing w:line="240" w:lineRule="auto"/>
    </w:pPr>
    <w:rPr>
      <w:sz w:val="20"/>
      <w:szCs w:val="20"/>
    </w:rPr>
  </w:style>
  <w:style w:type="character" w:customStyle="1" w:styleId="CommentTextChar">
    <w:name w:val="Comment Text Char"/>
    <w:basedOn w:val="DefaultParagraphFont"/>
    <w:link w:val="CommentText"/>
    <w:uiPriority w:val="99"/>
    <w:rsid w:val="00D87EE8"/>
    <w:rPr>
      <w:sz w:val="20"/>
      <w:szCs w:val="20"/>
    </w:rPr>
  </w:style>
  <w:style w:type="paragraph" w:styleId="CommentSubject">
    <w:name w:val="annotation subject"/>
    <w:basedOn w:val="CommentText"/>
    <w:next w:val="CommentText"/>
    <w:link w:val="CommentSubjectChar"/>
    <w:uiPriority w:val="99"/>
    <w:semiHidden/>
    <w:unhideWhenUsed/>
    <w:rsid w:val="00D87EE8"/>
    <w:rPr>
      <w:b/>
      <w:bCs/>
    </w:rPr>
  </w:style>
  <w:style w:type="character" w:customStyle="1" w:styleId="CommentSubjectChar">
    <w:name w:val="Comment Subject Char"/>
    <w:basedOn w:val="CommentTextChar"/>
    <w:link w:val="CommentSubject"/>
    <w:uiPriority w:val="99"/>
    <w:semiHidden/>
    <w:rsid w:val="00D87EE8"/>
    <w:rPr>
      <w:b/>
      <w:bCs/>
      <w:sz w:val="20"/>
      <w:szCs w:val="20"/>
    </w:rPr>
  </w:style>
  <w:style w:type="paragraph" w:customStyle="1" w:styleId="EndNoteBibliographyTitle">
    <w:name w:val="EndNote Bibliography Title"/>
    <w:basedOn w:val="Normal"/>
    <w:link w:val="EndNoteBibliographyTitleChar"/>
    <w:rsid w:val="00F2146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21468"/>
    <w:rPr>
      <w:rFonts w:ascii="Calibri" w:hAnsi="Calibri" w:cs="Calibri"/>
      <w:noProof/>
      <w:lang w:val="en-US"/>
    </w:rPr>
  </w:style>
  <w:style w:type="paragraph" w:customStyle="1" w:styleId="EndNoteBibliography">
    <w:name w:val="EndNote Bibliography"/>
    <w:basedOn w:val="Normal"/>
    <w:link w:val="EndNoteBibliographyChar"/>
    <w:rsid w:val="00F2146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21468"/>
    <w:rPr>
      <w:rFonts w:ascii="Calibri" w:hAnsi="Calibri" w:cs="Calibri"/>
      <w:noProof/>
      <w:lang w:val="en-US"/>
    </w:rPr>
  </w:style>
  <w:style w:type="character" w:styleId="Hyperlink">
    <w:name w:val="Hyperlink"/>
    <w:basedOn w:val="DefaultParagraphFont"/>
    <w:uiPriority w:val="99"/>
    <w:unhideWhenUsed/>
    <w:rsid w:val="00A5283D"/>
    <w:rPr>
      <w:color w:val="0563C1" w:themeColor="hyperlink"/>
      <w:u w:val="single"/>
    </w:rPr>
  </w:style>
  <w:style w:type="character" w:customStyle="1" w:styleId="UnresolvedMention1">
    <w:name w:val="Unresolved Mention1"/>
    <w:basedOn w:val="DefaultParagraphFont"/>
    <w:uiPriority w:val="99"/>
    <w:unhideWhenUsed/>
    <w:rsid w:val="00A5283D"/>
    <w:rPr>
      <w:color w:val="605E5C"/>
      <w:shd w:val="clear" w:color="auto" w:fill="E1DFDD"/>
    </w:rPr>
  </w:style>
  <w:style w:type="character" w:customStyle="1" w:styleId="Heading3Char">
    <w:name w:val="Heading 3 Char"/>
    <w:basedOn w:val="DefaultParagraphFont"/>
    <w:link w:val="Heading3"/>
    <w:uiPriority w:val="9"/>
    <w:rsid w:val="006A0EE1"/>
    <w:rPr>
      <w:rFonts w:asciiTheme="majorHAnsi" w:eastAsiaTheme="majorEastAsia" w:hAnsiTheme="majorHAnsi" w:cstheme="majorBidi"/>
      <w:color w:val="1F3763" w:themeColor="accent1" w:themeShade="7F"/>
      <w:sz w:val="24"/>
      <w:szCs w:val="24"/>
      <w:lang w:val="en-GB"/>
    </w:rPr>
  </w:style>
  <w:style w:type="paragraph" w:styleId="NormalWeb">
    <w:name w:val="Normal (Web)"/>
    <w:basedOn w:val="Normal"/>
    <w:uiPriority w:val="99"/>
    <w:semiHidden/>
    <w:unhideWhenUsed/>
    <w:rsid w:val="006A0E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A0EE1"/>
  </w:style>
  <w:style w:type="character" w:styleId="Strong">
    <w:name w:val="Strong"/>
    <w:basedOn w:val="DefaultParagraphFont"/>
    <w:uiPriority w:val="22"/>
    <w:qFormat/>
    <w:rsid w:val="006A0EE1"/>
    <w:rPr>
      <w:b/>
      <w:bCs/>
    </w:rPr>
  </w:style>
  <w:style w:type="table" w:styleId="TableGrid">
    <w:name w:val="Table Grid"/>
    <w:basedOn w:val="TableNormal"/>
    <w:uiPriority w:val="39"/>
    <w:rsid w:val="006A0EE1"/>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A0EE1"/>
    <w:pPr>
      <w:spacing w:after="0" w:line="240" w:lineRule="auto"/>
    </w:pPr>
    <w:rPr>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6A0EE1"/>
    <w:pPr>
      <w:spacing w:after="0" w:line="240" w:lineRule="auto"/>
    </w:pPr>
    <w:rPr>
      <w:sz w:val="24"/>
      <w:szCs w:val="24"/>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6A0EE1"/>
    <w:pPr>
      <w:spacing w:after="0" w:line="240" w:lineRule="auto"/>
    </w:pPr>
    <w:rPr>
      <w:rFonts w:cstheme="minorHAnsi"/>
      <w:i/>
      <w:iCs/>
      <w:sz w:val="20"/>
      <w:szCs w:val="20"/>
      <w:lang w:val="en-GB"/>
    </w:rPr>
  </w:style>
  <w:style w:type="paragraph" w:styleId="Caption">
    <w:name w:val="caption"/>
    <w:basedOn w:val="Normal"/>
    <w:next w:val="Normal"/>
    <w:link w:val="CaptionChar"/>
    <w:uiPriority w:val="35"/>
    <w:unhideWhenUsed/>
    <w:qFormat/>
    <w:rsid w:val="006A0EE1"/>
    <w:pPr>
      <w:spacing w:line="240" w:lineRule="auto"/>
    </w:pPr>
    <w:rPr>
      <w:i/>
      <w:iCs/>
      <w:color w:val="44546A" w:themeColor="text2"/>
      <w:sz w:val="18"/>
      <w:szCs w:val="18"/>
      <w:lang w:val="en-GB"/>
    </w:rPr>
  </w:style>
  <w:style w:type="paragraph" w:styleId="Header">
    <w:name w:val="header"/>
    <w:basedOn w:val="Normal"/>
    <w:link w:val="HeaderChar"/>
    <w:uiPriority w:val="99"/>
    <w:unhideWhenUsed/>
    <w:rsid w:val="006A0EE1"/>
    <w:pPr>
      <w:tabs>
        <w:tab w:val="center" w:pos="4680"/>
        <w:tab w:val="right" w:pos="9360"/>
      </w:tabs>
      <w:spacing w:after="0" w:line="240" w:lineRule="auto"/>
    </w:pPr>
    <w:rPr>
      <w:sz w:val="24"/>
      <w:szCs w:val="24"/>
      <w:lang w:val="en-GB"/>
    </w:rPr>
  </w:style>
  <w:style w:type="character" w:customStyle="1" w:styleId="HeaderChar">
    <w:name w:val="Header Char"/>
    <w:basedOn w:val="DefaultParagraphFont"/>
    <w:link w:val="Header"/>
    <w:uiPriority w:val="99"/>
    <w:rsid w:val="006A0EE1"/>
    <w:rPr>
      <w:sz w:val="24"/>
      <w:szCs w:val="24"/>
      <w:lang w:val="en-GB"/>
    </w:rPr>
  </w:style>
  <w:style w:type="paragraph" w:styleId="Footer">
    <w:name w:val="footer"/>
    <w:basedOn w:val="Normal"/>
    <w:link w:val="FooterChar"/>
    <w:uiPriority w:val="99"/>
    <w:unhideWhenUsed/>
    <w:rsid w:val="006A0EE1"/>
    <w:pPr>
      <w:tabs>
        <w:tab w:val="center" w:pos="4680"/>
        <w:tab w:val="right" w:pos="9360"/>
      </w:tabs>
      <w:spacing w:after="0" w:line="240" w:lineRule="auto"/>
    </w:pPr>
    <w:rPr>
      <w:sz w:val="24"/>
      <w:szCs w:val="24"/>
      <w:lang w:val="en-GB"/>
    </w:rPr>
  </w:style>
  <w:style w:type="character" w:customStyle="1" w:styleId="FooterChar">
    <w:name w:val="Footer Char"/>
    <w:basedOn w:val="DefaultParagraphFont"/>
    <w:link w:val="Footer"/>
    <w:uiPriority w:val="99"/>
    <w:rsid w:val="006A0EE1"/>
    <w:rPr>
      <w:sz w:val="24"/>
      <w:szCs w:val="24"/>
      <w:lang w:val="en-GB"/>
    </w:rPr>
  </w:style>
  <w:style w:type="paragraph" w:styleId="ListParagraph">
    <w:name w:val="List Paragraph"/>
    <w:basedOn w:val="Normal"/>
    <w:uiPriority w:val="34"/>
    <w:qFormat/>
    <w:rsid w:val="006A0EE1"/>
    <w:pPr>
      <w:spacing w:after="0" w:line="240" w:lineRule="auto"/>
      <w:ind w:left="720"/>
      <w:contextualSpacing/>
    </w:pPr>
    <w:rPr>
      <w:sz w:val="24"/>
      <w:szCs w:val="24"/>
      <w:lang w:val="en-GB"/>
    </w:rPr>
  </w:style>
  <w:style w:type="character" w:customStyle="1" w:styleId="CaptionChar">
    <w:name w:val="Caption Char"/>
    <w:basedOn w:val="DefaultParagraphFont"/>
    <w:link w:val="Caption"/>
    <w:uiPriority w:val="35"/>
    <w:rsid w:val="006A0EE1"/>
    <w:rPr>
      <w:i/>
      <w:iCs/>
      <w:color w:val="44546A" w:themeColor="text2"/>
      <w:sz w:val="18"/>
      <w:szCs w:val="18"/>
      <w:lang w:val="en-GB"/>
    </w:rPr>
  </w:style>
  <w:style w:type="paragraph" w:styleId="NoSpacing">
    <w:name w:val="No Spacing"/>
    <w:uiPriority w:val="1"/>
    <w:qFormat/>
    <w:rsid w:val="006A0EE1"/>
    <w:pPr>
      <w:spacing w:after="0" w:line="240" w:lineRule="auto"/>
    </w:pPr>
    <w:rPr>
      <w:sz w:val="24"/>
      <w:szCs w:val="24"/>
      <w:lang w:val="en-GB"/>
    </w:rPr>
  </w:style>
  <w:style w:type="table" w:customStyle="1" w:styleId="TableGridLight1">
    <w:name w:val="Table Grid Light1"/>
    <w:basedOn w:val="TableNormal"/>
    <w:uiPriority w:val="40"/>
    <w:rsid w:val="006A0EE1"/>
    <w:pPr>
      <w:spacing w:after="0" w:line="240" w:lineRule="auto"/>
    </w:pPr>
    <w:rPr>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7B5FEB"/>
    <w:rPr>
      <w:color w:val="954F72" w:themeColor="followedHyperlink"/>
      <w:u w:val="single"/>
    </w:rPr>
  </w:style>
  <w:style w:type="character" w:customStyle="1" w:styleId="UnresolvedMention2">
    <w:name w:val="Unresolved Mention2"/>
    <w:basedOn w:val="DefaultParagraphFont"/>
    <w:uiPriority w:val="99"/>
    <w:semiHidden/>
    <w:unhideWhenUsed/>
    <w:rsid w:val="007B5FEB"/>
    <w:rPr>
      <w:color w:val="605E5C"/>
      <w:shd w:val="clear" w:color="auto" w:fill="E1DFDD"/>
    </w:rPr>
  </w:style>
  <w:style w:type="table" w:styleId="TableGridLight">
    <w:name w:val="Grid Table Light"/>
    <w:basedOn w:val="TableNormal"/>
    <w:uiPriority w:val="40"/>
    <w:rsid w:val="00884877"/>
    <w:pPr>
      <w:spacing w:after="0" w:line="240" w:lineRule="auto"/>
    </w:pPr>
    <w:rPr>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9172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723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www.who.int/docs/default-source/coronaviruse/situation-reports/20200724-covid-19-sitrep-186.pdf?sfvrsn=4da7b586_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3140/RG.2.2.27199.00161" TargetMode="External"/><Relationship Id="rId2" Type="http://schemas.openxmlformats.org/officeDocument/2006/relationships/customXml" Target="../customXml/item2.xml"/><Relationship Id="rId16" Type="http://schemas.openxmlformats.org/officeDocument/2006/relationships/hyperlink" Target="https://www.cdc.gov/surveillance/nrevss/index.html" TargetMode="External"/><Relationship Id="rId20" Type="http://schemas.openxmlformats.org/officeDocument/2006/relationships/hyperlink" Target="https://www.who.int/news-room/fact-sheets/detail/antibiotic-resist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covid-19vaccinetracker.or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dc.gov/mmwr/volumes/69/wr/mm6912e2.ht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CED4D82BE137B48B8E28C0C7CD32F87" ma:contentTypeVersion="10" ma:contentTypeDescription="Create a new document." ma:contentTypeScope="" ma:versionID="1b7606728c8cc816dc6864324934cc4c">
  <xsd:schema xmlns:xsd="http://www.w3.org/2001/XMLSchema" xmlns:xs="http://www.w3.org/2001/XMLSchema" xmlns:p="http://schemas.microsoft.com/office/2006/metadata/properties" xmlns:ns3="ff5319c5-8d93-4921-bbc2-03d8ca3eef18" targetNamespace="http://schemas.microsoft.com/office/2006/metadata/properties" ma:root="true" ma:fieldsID="d66c33c17414c08777b6b32f3c619e49" ns3:_="">
    <xsd:import namespace="ff5319c5-8d93-4921-bbc2-03d8ca3eef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319c5-8d93-4921-bbc2-03d8ca3eef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F458D3-9643-43EC-AAFF-3C9678CEE903}">
  <ds:schemaRefs>
    <ds:schemaRef ds:uri="http://schemas.microsoft.com/sharepoint/v3/contenttype/forms"/>
  </ds:schemaRefs>
</ds:datastoreItem>
</file>

<file path=customXml/itemProps2.xml><?xml version="1.0" encoding="utf-8"?>
<ds:datastoreItem xmlns:ds="http://schemas.openxmlformats.org/officeDocument/2006/customXml" ds:itemID="{1D010414-FA38-4FEB-9201-2A87118B3085}">
  <ds:schemaRefs>
    <ds:schemaRef ds:uri="ff5319c5-8d93-4921-bbc2-03d8ca3eef18"/>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DB961EDF-61E6-48A6-BFC3-8B3A20405416}">
  <ds:schemaRefs>
    <ds:schemaRef ds:uri="http://schemas.openxmlformats.org/officeDocument/2006/bibliography"/>
  </ds:schemaRefs>
</ds:datastoreItem>
</file>

<file path=customXml/itemProps4.xml><?xml version="1.0" encoding="utf-8"?>
<ds:datastoreItem xmlns:ds="http://schemas.openxmlformats.org/officeDocument/2006/customXml" ds:itemID="{FBB36E6D-A62B-47D7-8799-722833C3A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319c5-8d93-4921-bbc2-03d8ca3ee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21678</Words>
  <Characters>123568</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Mejbah Bhuiyan</dc:creator>
  <cp:lastModifiedBy>Haider, Najmul</cp:lastModifiedBy>
  <cp:revision>2</cp:revision>
  <dcterms:created xsi:type="dcterms:W3CDTF">2021-02-15T19:55:00Z</dcterms:created>
  <dcterms:modified xsi:type="dcterms:W3CDTF">2021-02-15T19:55:00Z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0x0101006CED4D82BE137B48B8E28C0C7CD32F87</vt:lpwstr>
  </property>
</Properties>
</file>